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BB" w:rsidRPr="00AB4E9C" w:rsidRDefault="004D47BB" w:rsidP="004D47BB">
      <w:pPr>
        <w:spacing w:line="256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1 do Uchwały nr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 /17 </w:t>
      </w:r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br/>
        <w:t>Rady Instytutu Inżynierii Technicz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nej PWSTE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Jarosławiu z dnia </w:t>
      </w:r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7.04</w:t>
      </w:r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t>.2017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</w:t>
      </w:r>
      <w:r w:rsidRPr="00AB4E9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</w:p>
    <w:p w:rsidR="004D47BB" w:rsidRPr="00AB4E9C" w:rsidRDefault="004D47BB" w:rsidP="004D47BB">
      <w:pPr>
        <w:spacing w:line="256" w:lineRule="auto"/>
        <w:rPr>
          <w:rFonts w:ascii="Calibri" w:eastAsia="Times New Roman" w:hAnsi="Calibri" w:cs="Times New Roman"/>
          <w:b/>
          <w:color w:val="0070C0"/>
          <w:sz w:val="32"/>
          <w:szCs w:val="32"/>
          <w:lang w:eastAsia="pl-PL"/>
        </w:rPr>
      </w:pPr>
    </w:p>
    <w:p w:rsidR="004D47BB" w:rsidRPr="00AB4E9C" w:rsidRDefault="004D47BB" w:rsidP="004D47BB">
      <w:pPr>
        <w:spacing w:line="25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pl-PL"/>
        </w:rPr>
      </w:pPr>
      <w:r w:rsidRPr="00AB4E9C">
        <w:rPr>
          <w:rFonts w:ascii="Calibri" w:eastAsia="Times New Roman" w:hAnsi="Calibri" w:cs="Times New Roman"/>
          <w:b/>
          <w:color w:val="0070C0"/>
          <w:sz w:val="32"/>
          <w:szCs w:val="32"/>
          <w:lang w:eastAsia="pl-PL"/>
        </w:rPr>
        <w:t xml:space="preserve">Państwowa Wyższa Szkoła Techniczno-Ekonomiczna </w:t>
      </w:r>
    </w:p>
    <w:p w:rsidR="004D47BB" w:rsidRPr="00AB4E9C" w:rsidRDefault="004D47BB" w:rsidP="004D47BB">
      <w:pPr>
        <w:spacing w:line="256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pl-PL"/>
        </w:rPr>
      </w:pPr>
      <w:r w:rsidRPr="00AB4E9C">
        <w:rPr>
          <w:rFonts w:ascii="Calibri" w:eastAsia="Times New Roman" w:hAnsi="Calibri" w:cs="Times New Roman"/>
          <w:b/>
          <w:color w:val="0070C0"/>
          <w:sz w:val="32"/>
          <w:szCs w:val="32"/>
          <w:lang w:eastAsia="pl-PL"/>
        </w:rPr>
        <w:t>w Jarosławiu</w:t>
      </w:r>
    </w:p>
    <w:p w:rsidR="004D47BB" w:rsidRPr="00AB4E9C" w:rsidRDefault="004D47BB" w:rsidP="004D47BB">
      <w:pPr>
        <w:spacing w:line="256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4D47BB" w:rsidRPr="00AB4E9C" w:rsidRDefault="004D47BB" w:rsidP="004D47BB">
      <w:pPr>
        <w:spacing w:line="48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B4E9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EFEKTY KSZTAŁCENIA DLA KIERUNKU STUDIÓW</w:t>
      </w:r>
    </w:p>
    <w:p w:rsidR="004D47BB" w:rsidRPr="00AB4E9C" w:rsidRDefault="004D47BB" w:rsidP="004D47BB">
      <w:pPr>
        <w:spacing w:line="48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B4E9C">
        <w:rPr>
          <w:rFonts w:ascii="Calibri" w:eastAsia="Times New Roman" w:hAnsi="Calibri" w:cs="Times New Roman"/>
          <w:b/>
          <w:iCs/>
          <w:color w:val="0070C0"/>
          <w:sz w:val="24"/>
          <w:szCs w:val="24"/>
          <w:lang w:eastAsia="pl-PL"/>
        </w:rPr>
        <w:t>Geodezja i kartografia</w:t>
      </w:r>
    </w:p>
    <w:p w:rsidR="004D47BB" w:rsidRPr="00AB4E9C" w:rsidRDefault="004D47BB" w:rsidP="004D47BB">
      <w:pPr>
        <w:spacing w:line="48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B4E9C">
        <w:rPr>
          <w:rFonts w:ascii="Calibri" w:eastAsia="Times New Roman" w:hAnsi="Calibri" w:cs="Times New Roman"/>
          <w:b/>
          <w:sz w:val="24"/>
          <w:szCs w:val="24"/>
          <w:lang w:eastAsia="pl-PL"/>
        </w:rPr>
        <w:t>STUDIA II STOPNIA MAGISTERSKIE – PROFIL PRAKTYCZNY</w:t>
      </w:r>
    </w:p>
    <w:p w:rsidR="004D47BB" w:rsidRPr="00AB4E9C" w:rsidRDefault="004D47BB" w:rsidP="004D47BB">
      <w:pPr>
        <w:spacing w:line="48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B4E9C">
        <w:rPr>
          <w:rFonts w:ascii="Calibri" w:eastAsia="Times New Roman" w:hAnsi="Calibri" w:cs="Times New Roman"/>
          <w:b/>
          <w:sz w:val="24"/>
          <w:szCs w:val="24"/>
          <w:lang w:eastAsia="pl-PL"/>
        </w:rPr>
        <w:t>Studia stacjonarne i niestacjonarne</w:t>
      </w:r>
    </w:p>
    <w:p w:rsidR="004D47BB" w:rsidRPr="00AB4E9C" w:rsidRDefault="004D47BB" w:rsidP="004D47BB">
      <w:pPr>
        <w:spacing w:line="256" w:lineRule="auto"/>
        <w:ind w:left="1980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4D47BB" w:rsidRPr="00AB4E9C" w:rsidRDefault="004D47BB" w:rsidP="004D47BB">
      <w:pPr>
        <w:spacing w:line="256" w:lineRule="auto"/>
        <w:ind w:left="1980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ind w:left="1980"/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ind w:left="1980"/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ind w:left="1980"/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jc w:val="both"/>
        <w:rPr>
          <w:rFonts w:ascii="Calibri" w:eastAsia="Calibri" w:hAnsi="Calibri" w:cs="Times New Roman"/>
          <w:b/>
          <w:sz w:val="44"/>
          <w:szCs w:val="44"/>
        </w:rPr>
      </w:pPr>
    </w:p>
    <w:p w:rsidR="004D47BB" w:rsidRPr="00AB4E9C" w:rsidRDefault="004D47BB" w:rsidP="004D47B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D47BB" w:rsidRPr="00AB4E9C" w:rsidRDefault="004D47BB" w:rsidP="004D47BB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AB4E9C">
        <w:rPr>
          <w:rFonts w:ascii="Calibri" w:eastAsia="Calibri" w:hAnsi="Calibri" w:cs="Times New Roman"/>
          <w:b/>
        </w:rPr>
        <w:t>Jarosław 2017</w:t>
      </w: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EFEKTY KSZTAŁCENIA</w:t>
      </w:r>
      <w:r>
        <w:rPr>
          <w:rFonts w:ascii="Times New Roman" w:hAnsi="Times New Roman" w:cs="Times New Roman"/>
          <w:b/>
          <w:sz w:val="24"/>
          <w:szCs w:val="24"/>
        </w:rPr>
        <w:t xml:space="preserve"> DLA KIERUNKU STUDIÓW</w:t>
      </w:r>
    </w:p>
    <w:p w:rsidR="004D47BB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Geodezja i Kartografia, studia II stopnia magisterskie – profil praktyczny </w:t>
      </w:r>
    </w:p>
    <w:p w:rsidR="004D47BB" w:rsidRPr="00D668A6" w:rsidRDefault="004D47BB" w:rsidP="004D4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 xml:space="preserve">określone Uchwałą Senatu Państwowej Wyższej Szkoły Techniczno-Ekonomicznej </w:t>
      </w:r>
      <w:r w:rsidRPr="00D668A6">
        <w:rPr>
          <w:rFonts w:ascii="Times New Roman" w:hAnsi="Times New Roman" w:cs="Times New Roman"/>
          <w:sz w:val="24"/>
          <w:szCs w:val="24"/>
        </w:rPr>
        <w:br/>
        <w:t>im. ks. Bronisława Markiewicza w Jarosławiu</w:t>
      </w: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nr Uchwały Senatu………………</w:t>
      </w: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z dnia……………..</w:t>
      </w: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7BB" w:rsidRPr="00D668A6" w:rsidRDefault="004D47BB" w:rsidP="004D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 xml:space="preserve">Umiejscowienie kierunku w obszarze (obszarach) kształcenia z uzasadnieniem </w:t>
      </w:r>
      <w:r w:rsidRPr="00D668A6">
        <w:rPr>
          <w:rFonts w:ascii="Times New Roman" w:hAnsi="Times New Roman" w:cs="Times New Roman"/>
          <w:sz w:val="16"/>
          <w:szCs w:val="16"/>
        </w:rPr>
        <w:t>(</w:t>
      </w:r>
      <w:r w:rsidRPr="00D668A6">
        <w:rPr>
          <w:rFonts w:ascii="Times New Roman" w:eastAsia="Calibri" w:hAnsi="Times New Roman" w:cs="Times New Roman"/>
          <w:i/>
          <w:sz w:val="16"/>
          <w:szCs w:val="16"/>
        </w:rPr>
        <w:t>Jeżeli kierunek studiów prowadzi do uzyskania tytułu zawodowego inżyniera należy również wskazać, że wykorzystano efekty kształcenia z zakresu kompetencji inżynierskich):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47BB" w:rsidRPr="00D668A6" w:rsidRDefault="004D47BB" w:rsidP="004D47B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nauki techniczne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Przyporządkowanie kierunku studiów do dziedzin nauki i dyscyplin naukowych: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Dziedzina nauki: nauki techniczne</w:t>
      </w:r>
    </w:p>
    <w:p w:rsidR="004D47BB" w:rsidRPr="00D668A6" w:rsidRDefault="004D47BB" w:rsidP="004D47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Dyscyplina naukowa: geodezja i kartografia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Profil kształcenia: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profil praktyczny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Poziom kształcenia i czas trwania studiów: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studia drugiego stopnia, 3 semestry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Forma studiów: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stacjonarne, niestacjonarne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Absolwent (krótka charakterystyka absolwenta):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 xml:space="preserve">Absolwent po ukończeniu studiów otrzyma tytuł magistra inżyniera i będzie posiadał niezbędny zasób wiedzy teoretycznej i praktycznej do wykonywania prac z zakresu: geodezji ogólnej, kartografii, opracowania map metodą fotogrametryczną, obsługi inwestycji budowlanych i liniowych, informacji o terenie i katastru nieruchomości oraz gospodarki nieruchomościami, ponadto będzie przygotowany do sporządzania dokumentacji geodezyjnej dla celów prawnych. Absolwent będzie przeszkolony z obsługi szerokiej gamy instrumentów geodezyjnych w tym naziemnego skanera </w:t>
      </w:r>
      <w:proofErr w:type="spellStart"/>
      <w:r w:rsidRPr="00D668A6">
        <w:rPr>
          <w:rFonts w:ascii="Times New Roman" w:hAnsi="Times New Roman" w:cs="Times New Roman"/>
          <w:sz w:val="24"/>
          <w:szCs w:val="24"/>
        </w:rPr>
        <w:t>lidarowego</w:t>
      </w:r>
      <w:proofErr w:type="spellEnd"/>
      <w:r w:rsidRPr="00D668A6">
        <w:rPr>
          <w:rFonts w:ascii="Times New Roman" w:hAnsi="Times New Roman" w:cs="Times New Roman"/>
          <w:sz w:val="24"/>
          <w:szCs w:val="24"/>
        </w:rPr>
        <w:t xml:space="preserve">. Absolwent naszego kierunku posiada umiejętności wykorzystania i analizy danych </w:t>
      </w:r>
      <w:r w:rsidRPr="00D668A6">
        <w:rPr>
          <w:rFonts w:ascii="Times New Roman" w:hAnsi="Times New Roman" w:cs="Times New Roman"/>
          <w:sz w:val="24"/>
          <w:szCs w:val="24"/>
        </w:rPr>
        <w:lastRenderedPageBreak/>
        <w:t>przestrzennych pochodzących z różnych źródeł, także z pomiarów GNSS wysokiej dokładności. Absolwent po ukończeniu kierunku geodezja i kartografia będzie posiadał aktualny stan wiedzy i umiejętności praktycznych, a także teoretycznych.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Tytuł zawodowy uzyskany przez absolwenta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sz w:val="24"/>
          <w:szCs w:val="24"/>
        </w:rPr>
        <w:t>magister inżynier</w:t>
      </w:r>
    </w:p>
    <w:p w:rsidR="004D47BB" w:rsidRPr="00D668A6" w:rsidRDefault="004D47BB" w:rsidP="004D47BB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BB" w:rsidRPr="00D668A6" w:rsidRDefault="004D47BB" w:rsidP="004D47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8A6">
        <w:rPr>
          <w:rFonts w:ascii="Times New Roman" w:hAnsi="Times New Roman" w:cs="Times New Roman"/>
          <w:b/>
          <w:sz w:val="24"/>
          <w:szCs w:val="24"/>
        </w:rPr>
        <w:t>Kierunkowe efekty kształcenia uwzględniają uniwersalne charakterystyki pierwszego stopnia poziomu 6 albo 7 Polskiej Ramy Kwalifikacji, oraz charakterystyki drugiego stopnia poziomu 6 albo 7 Polskiej Ramy Kwalifikacji.</w:t>
      </w: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7BB" w:rsidRPr="00D668A6" w:rsidRDefault="004D47BB" w:rsidP="004D47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47BB" w:rsidRDefault="004D47BB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BB" w:rsidRDefault="004D47BB" w:rsidP="00D42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EF" w:rsidRPr="00681216" w:rsidRDefault="002049EF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5F3" w:rsidRPr="00681216" w:rsidRDefault="00D835F3" w:rsidP="002049EF">
      <w:pPr>
        <w:rPr>
          <w:rFonts w:ascii="Times New Roman" w:hAnsi="Times New Roman" w:cs="Times New Roman"/>
          <w:sz w:val="24"/>
          <w:szCs w:val="24"/>
        </w:rPr>
        <w:sectPr w:rsidR="00D835F3" w:rsidRPr="00681216" w:rsidSect="004D47BB">
          <w:headerReference w:type="default" r:id="rId8"/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120" w:type="dxa"/>
        <w:jc w:val="center"/>
        <w:tblLook w:val="04A0" w:firstRow="1" w:lastRow="0" w:firstColumn="1" w:lastColumn="0" w:noHBand="0" w:noVBand="1"/>
      </w:tblPr>
      <w:tblGrid>
        <w:gridCol w:w="596"/>
        <w:gridCol w:w="1428"/>
        <w:gridCol w:w="3288"/>
        <w:gridCol w:w="1572"/>
        <w:gridCol w:w="1572"/>
        <w:gridCol w:w="1572"/>
        <w:gridCol w:w="4092"/>
      </w:tblGrid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Symbol efektu kierunkowego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tabs>
                <w:tab w:val="left" w:pos="43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kształcenia dla kierunku studiów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składnika opisu - 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Uniwersalne charakterystyki poziomów w PRK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Kod składnika opisu - charakterystyki drugiego stopnia PRK dla poszczególnych obszarów kształcenia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ramach szkolnictwa wyższego poziom 7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 I część)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Kod składnika opisu - charakterystyki drugiego stopnia PRK dla poszczególnych obszarów kształcenia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ramach szkolnictwa wyższego poziom 7 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 II część)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Treść składnika opisu - charakterystyki drugiego stopnia PRK dla poszczególnych obszarów kształcenia w ramach szkolnictwa wyższego poziom 7 </w:t>
            </w: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(II część)</w:t>
            </w:r>
          </w:p>
        </w:tc>
      </w:tr>
      <w:tr w:rsidR="00681216" w:rsidRPr="00681216" w:rsidTr="00FD1DFE">
        <w:trPr>
          <w:jc w:val="center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rozszerzona i pogłębioną wiedzę z  zakresu matematyki, fizyki i informatyki geodezyjnej, przydatną do formułowania i rozwiązywania złożonych zadań z zakresu geodezji i kartografii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uporządkowaną, podbudowaną teoretycznie, wiedzę ogólną na temat geometrycznej rekonstrukcji przestrzeni na podstawie zdjęć fotogrametrycznych, nowoczesnej techniki pomiarowej i obliczeniowej oraz opracowań kartograficznych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podbudowaną teoretycznie, szczegółowa wiedzę w zakresie analizy statystycznej danych oraz metod opracowania obserwacji geodezyjnych wykonywanych różnymi technologiami. Zna podstawowe metody, techniki i przyrządy stosowane przy wykonywaniu i rozwiązywaniu złożonych geodezyjnych zadań.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uporządkowaną wiedzę z zakresu informatyki ogólnej i geodezyjnej, w tym użytkowania oprogramowania i komputerów, programowania w wybranych językach. Zna i rozumie podstawowe pojęcia i zasady ochrony i archiwizacji danych oraz licencji programowych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w zakresie prawa cywilnego, administracyjnego, zadań i kompetencji organów administracji państwowej i samorządowej. Ma szczegółową wiedze w zakresie powiązania kierunków studiów takich jak: budownictwo, gospodarka przestrzenna, geologia, górnictwo, informatyka, leśnictwo i rolnictwo, z kie</w:t>
            </w:r>
            <w:r w:rsidR="00E15A7D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runkiem geodezja i kartografia. Ma podstawową wiedzę w zakresie podstaw prawnych i technologicznych dotyczących geodezji i kartografii, w tym zna prawo geodezyjne i kartograficzne wraz z towarzyszącymi rozporządzeniami, z włączeniem rozporządzeń regulujących zasady gromadzenia i udostępniania danych przestrzennych, zna zasady funkcjonowania państwowego zasobu geodezyjnego i kartograficznego, ustawę o infrastrukturze informacji przestrzennej oraz odpowiednie do niej rozporządzenia związane w szczególności z produkcją geodezyjną i kartograficzną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podstawowe zasady cyfrowej generalizacji kartograficznej, redakcji map </w:t>
            </w:r>
            <w:proofErr w:type="spellStart"/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ogólnogeograficznych</w:t>
            </w:r>
            <w:proofErr w:type="spellEnd"/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 tematycznych oraz metod ich </w:t>
            </w:r>
            <w:proofErr w:type="spellStart"/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geowizualizacji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F3" w:rsidRPr="00681216" w:rsidRDefault="00D835F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1" w:rsidRPr="00681216" w:rsidRDefault="005F58DF" w:rsidP="00DD5CE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podstawowa wiedzę o instrumentach geodezyjnych oraz zasadach ich sprawdzenia i rektyfikacji. Posiada </w:t>
            </w:r>
            <w:r w:rsidR="00641E4B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podstawową wiedzę o zasadach funkcjonowania elektronicznych przyrządów pomiarowych i pozyskiwania danych w procesie pomiaro</w:t>
            </w: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wym. </w:t>
            </w:r>
            <w:r w:rsidR="00A424B3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o najnowszych osiągnieciach i trendach rozwojowych w dziedzinie bezpośrednich i zdalnych metodach geodezyjnych pozyskiwania danych o terenie z wykorzystaniem nowoczesnych technik pomiarowych.</w:t>
            </w:r>
          </w:p>
          <w:p w:rsidR="00A424B3" w:rsidRPr="00681216" w:rsidRDefault="00A424B3" w:rsidP="00DD5CE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w stopniu podstawowym główne zasady określenia wartości nieruchomości. Ma wiedze niezbędną do zrozumienia społecznych, prawnych i innych pozatechnicznych uwarunkowań działalności inżynierskiej geodety.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</w:t>
            </w:r>
            <w:r w:rsidR="005F58DF"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stosowane systemy odniesień przestrzennych, układy odniesienia, odwzorowania kartograficzne i odpowiednie układy współrzędnych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1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metodykę tworzenia SIT oraz meto</w:t>
            </w:r>
            <w:r w:rsidR="00265791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 analiz danych przestrzennych.</w:t>
            </w:r>
          </w:p>
          <w:p w:rsidR="00A424B3" w:rsidRPr="00681216" w:rsidRDefault="00265791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zakres informacyjny danych europejskiej infrastruktury informacji przestrzennej oraz rodzaje analiz przestrzennych dostępnych w GIS ukierunkowanych na potrzeby geodezji i kartografii oraz pokrewnych dyscyplin. Ma wiedze o trendach rozwojowych i najnowszych osiągnieciach w w/w zakresie.</w:t>
            </w:r>
            <w:r w:rsidR="00A424B3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91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wiedzę związaną z prowadzeniem prac geodezyjnych dla potrzeb bu</w:t>
            </w: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downictwa ogólnego i komunikacyj</w:t>
            </w:r>
            <w:r w:rsidR="005F58DF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nego. Z</w:t>
            </w:r>
            <w:r w:rsidR="00265791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 metody, techniki i przyrządy do prowadzenia pomiarów realizacyjnych, inwentaryzacyjnych i pomiarów przemieszczeń, oraz wiedze teoretyczną w zakresie numerycznego opracowania w/w pomiarów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podbudowaną teoretycznie, szczegółową wiedzę związaną z zakładaniem osnów geodezyjnych, ich pomiarem i obliczeniem, oraz z wykonywaniem pomiarów sytuacyjno-wysokościowych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Ma wiedzę w zakresie zaawansowanej analizy rynku dla potrzeb inwestycyjnych oraz metodyki szacowania wartości rynkowej nieruchomości.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A424B3" w:rsidRPr="00BB7390" w:rsidRDefault="00A424B3" w:rsidP="00BB04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teoretyczną w zakresie grafiki komputerowej, a w  szczególności jej wykorzystania do opracowań geodezyjno-kartograficznych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zasady automatyzacji procesu produkcji geodezyjnej i kartograficznej od etapu pozyskiwania informacji o terenie do etapu graficznej ich prezentacji różnymi metodami i technikami.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</w:t>
            </w:r>
            <w:r w:rsidR="005F58DF"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_W16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4B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zasady, sposoby oraz cel prowadzenia katastru nieruchomości i zadania gospodarki nieruchomościami oraz ma wiedzę niezbędną do rozumienia społecznych i prawnych uwarunkowań w działalności inżynierskiej geodety.</w:t>
            </w:r>
            <w:r w:rsidR="005F58DF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E4B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zasady prowadzenia ksiąg wieczystych oraz ich powiązanie z katastrem nieruchomości oraz ma wiedzę niezbędną do rozumienia </w:t>
            </w:r>
            <w:r w:rsidR="00641E4B"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społecznych, ekonomicznych i prawnych uwarunkowań związanych z realizacją w/w zadań. Rozumie zależności pomiędzy aktualizacją katastru i prowadzeniem systemów wymiany danych ewidencyjnych a rozwojem systemów wspomagających gospodarkę przestrzenną</w:t>
            </w:r>
          </w:p>
          <w:p w:rsidR="00641E4B" w:rsidRPr="00681216" w:rsidRDefault="00641E4B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5F58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58DF" w:rsidRPr="00681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podbudowaną teoretycznie w zakresie fotogrametrycznych i teledetekcyjnych metod i technologii pozyskiwania danych przestrzennych dla potrzeb dokumentacyjnych i zasilania baz danych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Zna w stopniu podstawowym jeden z języków programowania komputerowego oraz zasady projektowania baz danych, w tym aktualne standardy dotyczące wymiany informacji pomiędzy bazami danych oraz ma wiedzę o trendach rozwojowych w obrębie tej problematyki, w tym wymianę danych ewidencyjnych.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 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E4499C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na temat zobrazowań stosowanych w teledetekcji oraz na temat metod ekstrakcji informacji tematycznej z obrazów </w:t>
            </w:r>
            <w:proofErr w:type="spellStart"/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wielospektralnych</w:t>
            </w:r>
            <w:proofErr w:type="spellEnd"/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 także trendów dotyczących wymienionej problematyki 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podstawowa wiedze oraz zna elementy i rozwiązania konstrukcyjne stosowane w budynkach mieszkalnych i budynkach użyteczności publicznej.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Zna podstawowe metody, techniki i narzędzia stosowane przy rozwiązywaniu zadań inżynierskich z zakresu </w:t>
            </w: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geodezji i kartografii oraz najnowsze osiągnięcia dotyczące tych zagadnień.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wiedzę w zakresie organizacji, urządzenia i przygotowania stanowiska pracy zgodnie z zasadami ergonomii oraz w zakresie pozatechnicznych uwarunkowań działalności inżynierskiej geodety.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</w:t>
            </w:r>
            <w:r w:rsidRPr="00681216">
              <w:t> 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 podstawową wiedzę w zakresie prawa własności intelektualnej i zasad zarzadzania tą własnością. Zna zasady wykorzystania z zasobów informacji przestrzennej.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podstawową wiedzę z zakresu prowadzenia działalności gospodarczej i ochrony własności wykorzystując wiedzę z zakresu dziedzin i dyscyplin naukowych powiązanych z studiowanym kierunkiem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ogólne zasady tworzenia i rozwoju form indywidualnej przedsiębiorczości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Posiada podstawową wiedzę dotyczącą dbałości o zdrowie i prawidłowego rozwoju psychosomatycznego człowieka, a także kształtowania w społeczeństwie odpowiednich postaw w zakresie kultury fizycznej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Zna i potrafi stosować techniki doświadczalne, obserwacyjne i numeryczne oraz metody budowy modeli matematycznych i zasady planowania badań doświadczalnych, przydatnych w zastosowaniach z dziedziny geodezja i kartografia. Umie wykorzystać do ich realizacji narzędzia informatyczne.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Zna teoretyczne podstawy metod obliczeniowych stosowanych do rozwiązywania typowych problemów właściwych dla dziedzin nauki i dyscy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plin naukowych, właściwych dla studiowanego kierunku studiów oraz przykłady praktycznej implementacji takich metod z wykorzystaniem odpowiednich narzędzi informatycznych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E4499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4499C" w:rsidRPr="006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24B3" w:rsidRPr="0068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5F58DF" w:rsidP="008B259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K_W28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A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Zna sposoby szacowania wartości odtworzeniowej nieruchomości oraz metodyki szacowania wartości katastralnej nieruchomości.</w:t>
            </w:r>
          </w:p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  <w:p w:rsidR="00A424B3" w:rsidRPr="00681216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  <w:p w:rsidR="00A424B3" w:rsidRPr="00BB7390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15A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absolwent zna i rozumie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podstawowe procesy zachodzące w cyklu życia urządzeń, obiektów i systemów technicznych</w:t>
            </w:r>
          </w:p>
        </w:tc>
      </w:tr>
      <w:tr w:rsidR="00681216" w:rsidRPr="00681216" w:rsidTr="00FD1DFE">
        <w:trPr>
          <w:jc w:val="center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zdobywać informacje zawarte w różnych źródłach bibliograficznych i internetowych, także w języku obcym. Potrafi dokonać oceny merytorycznej tych informacji, wyciągać wnioski i formułować oraz uzasadniać swoje opinie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trHeight w:val="3401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świadomie wykorzystywać oprogramowanie komputerowe w zastosowaniach geodezyjnych, opracować i modyfikować oprogramowanie z zakresu informatyki geodezyjnej oraz porozumiewać się przy użyciu różnych technik i schematów zarówno w krajowym jak i zagranicznym środowisku zawodowym. Potrafi zaprezentować wyniki własnych badań. Potrafi także ukierunkować proces samokształcenia się.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67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Ma umiejętność samodzielnego przygotowania się do seminariów, laboratoriów, sprawdzianów i egzaminów wykorzystując literaturę, bazy danych także w języku obcym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 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699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przygotować i zaprezentować problem inżynierski w języku obcym w zakresie geodezji i kartografii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planować i przeprowadzać eksperymenty, interpretować uzyskane wyniki i wyciągać wnioski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formułować i testować hipotezy związane z problemami inżynierskimi i prostymi problemami badawczymi</w:t>
            </w:r>
          </w:p>
        </w:tc>
      </w:tr>
      <w:tr w:rsidR="00681216" w:rsidRPr="00681216" w:rsidTr="00FD1DFE">
        <w:trPr>
          <w:trHeight w:val="153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porozumiewać się przy użyciu różnych technik w środowisku zawodowym oraz w innych środowiskach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82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wykorzystywać bazy danych ewidencyjnych w pracach geodezyjnych, planistycznych i gospodarce nieruchomościami i posługiwać się technikami informacyjno-komunikacyjnymi właściwymi dla realizacji zadań geodezyjnych. Potrafi także wprowadzać modyfikacje w procedurach postępowania realizowanych za pomocą narzędzi informatycznych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</w:t>
            </w:r>
            <w:r w:rsidRPr="00681216">
              <w:t> 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507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przygotować dokumentację techniczną projektu inżynierskiego z zakresu geodezji stosując nietypowe rozwiązania wynikające z własnych badań i</w:t>
            </w:r>
            <w:r w:rsidR="00BB7390">
              <w:rPr>
                <w:rFonts w:ascii="Times New Roman" w:hAnsi="Times New Roman" w:cs="Times New Roman"/>
                <w:sz w:val="20"/>
                <w:szCs w:val="20"/>
              </w:rPr>
              <w:t xml:space="preserve"> korzystając z opracowań </w:t>
            </w:r>
            <w:r w:rsidR="00BB7390" w:rsidRPr="00BB73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B7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języku obcym.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Ma przygotowanie merytoryczne i  metodyczne do prezentacji tematycznej z zakresu geodezji i kartografii w powiązaniu z problematyką z innego obszaru wiedzy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05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K_U09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Ma umiejętność redakcji map </w:t>
            </w:r>
            <w:proofErr w:type="spellStart"/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ogólnogeograficznych</w:t>
            </w:r>
            <w:proofErr w:type="spellEnd"/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i tematycznych w technologii cyfrowej i analogowej; potrafi zależnie od celu dobrać metody wizualizacji kartograficznej i poprawnie ją wykonać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82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D835F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trHeight w:val="147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przeliczać współrzędne pomiędzy układami współrzędnych sferycznych, przestrzennych i kartograficznych oraz dokonywać optymalnego wyboru odwzorowania kartograficznego. Ma przygotowanie do postepowań eksperymentalnych wykorzystując także symulacje komputerowe.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69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planować i przeprowadzać eksperymenty, interpretować uzyskane wyniki i wyciągać wnioski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formułować i testować hipotezy związane z problemami inżynierskimi i prostymi problemami badawczymi</w:t>
            </w:r>
          </w:p>
        </w:tc>
      </w:tr>
      <w:tr w:rsidR="00681216" w:rsidRPr="00681216" w:rsidTr="00FD1DFE">
        <w:trPr>
          <w:trHeight w:val="670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dokonać interpretacji treści obrazów teledetekcyjnych korzystając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badań eksperymentalnych i wniosków wyprowadzonych z tych badań.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planować i przeprowadzać eksperymenty, interpretować uzyskane wyniki i wyciągać wnioski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formułować i testować hipotezy związane z problemami inżynierskimi i prostymi problemami badawczymi</w:t>
            </w:r>
          </w:p>
        </w:tc>
      </w:tr>
      <w:tr w:rsidR="00681216" w:rsidRPr="00681216" w:rsidTr="00FD1DFE">
        <w:trPr>
          <w:trHeight w:val="70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zapisywać obiekty świata rzeczywistego w systemie informacji o terenie oraz tworzyć i realizować procedury postępowania w języku formalnym za pomocą narzędzi programowych. Potrafi także przy rozwiązywaniu geodezyjnych zadań inżynierskich, interpretować wiedzę z zakresu dziedzin i dyscyplin naukowych związanych z geodezją i kartografią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wykonać zadania związane z zakładaniem i modernizacją katastru nieruchomości, korzystając ze standardów i wyników badań eksperymentalnych.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496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K_U14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planować i przeprowadzać eksperymenty oraz symulacje komputerowe a na podstawie tych doświadczeń planować oraz przeprowadzać pomiary geodezyjne, interpretować wyniki i wyciągać wnioski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planować i przeprowadzać eksperymenty, interpretować uzyskane wyniki i wyciągać wnioski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formułować i testować hipotezy związane z problemami inżynierskimi i prostymi problemami badawczymi</w:t>
            </w:r>
          </w:p>
        </w:tc>
      </w:tr>
      <w:tr w:rsidR="00681216" w:rsidRPr="00681216" w:rsidTr="00FD1DFE">
        <w:trPr>
          <w:trHeight w:val="691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68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przeprowadzić analizę statystyczną danych oraz właściwie zastosować metody i modele statystyczne w różnych działach geodezji i kartografii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772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przygotować i zrealizować algorytmy służące do rozwiązania określonego problemu geodezyjnego, a także dokonać krytycznej analizy funkcjonowania, rozwiań technicznych i procedur postępowania przy wykonywaniu zadań pomiarowych i obliczeniowych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trHeight w:val="70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78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K_U17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wykonać pomiary na obrazach i obliczenia w celu pozyskania danych do tworzenia podstawowych produktów fotogrametrii. Potrafi także opracować procedury złożonych zadań inżynierskich występujących np. przy kontroli warunków geometrycznych współczesnych urządzeń przemysłowych lub monitoringu budowli przemysłowych ( kominy) a także budowli wodnych (zapory)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849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wykorzystać do formułowania i rozwiązywania zadań inżynierskich i problemów badawczych metody analityczne, symulacyjne oraz eksperymentalne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Umie łączyć dane przestrzenne pochodzące z różnych źródeł, potrafi wykonać proste analizy przestrzenne w SIP oraz korzystać z </w:t>
            </w:r>
            <w:proofErr w:type="spellStart"/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geoportalu</w:t>
            </w:r>
            <w:proofErr w:type="spellEnd"/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spełniającego wymogi europejskiej infrastruktury informacji przestrzennej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Ma przygotowanie do pracy w firmach i działach występujących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strukturach organizacyjnych różnych instytucji. Zna zasady bezpieczeństwa prac geodezyjnych w różnych warunkach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P7S_UK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98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Ma przygotowanie teoretyczne i praktyczne do kreatywnego rozwiązywania geodezyjnych problemów inżynierskich oraz organizacyjnych w przypadku występowania niestandardowych zadań wykonawczych. Potrafi ocenić przydatność metod i technologii standardowych do wykonywania zadań geodezyjnych i zastosować nowe metody i technologie w procedurze postępowania.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11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dokonać identyfikacji i sformułować specyfikację działań zmierzających do aktualizacji lub modernizacji katastru nieruchomości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trHeight w:val="429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wykonać geodezyjne opracowanie projektów oraz tyczenie obiektów różnymi technikami pomiarowymi w zależności od wymaganej dokładności i warunków na placu budowy 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 dyscyplin naukowych właściwych dla kierunku stu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688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trHeight w:val="505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- zgodnie z standardami i po przeprowadzeniu wstępnej analizy ekonomicznej- przygotować dokumentację związaną z wykonaniem opracowań geodezyjnych do celów projektowych, a także realizować projekt zgodnie z dokumentacją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26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K_U25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Ma umiejętność wykonywania inwentaryzacji etapowej i końcowej obiektów w ramach geodezyjnej obsługi inwestycji stosując właściwie metody i techniki pomiarowe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795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zaprojektować − zgodnie z zadaną specyfikacją, uwzględniającą aspekty pozatechniczne − złożone urządzenie, obiekt, system lub proces, związany z kierunkiem studiów, oraz zrealizować ten projekt, co najmniej w części, używając właściwych metod, technik i narzędzi, przystosowując do tego celu istniejące lub opracowując nowe metody, techniki i narzędzia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posługiwać się dokumentacją techniczną obiektów budowlanych i inżynierskich oraz wykorzystywać ją do zaplanowania procedury pomiarowej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FD1D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tym zadań nietypowych, a także prostych problemów badawczych: − wykorzystać metody analityczne, symulacyjne i eksperymentalne, − integrować wiedzę z zakresu dziedzin nauki i dyscyplin naukowych właściwych dla kierunku studiów, − ocenić przydatność i możliwość wykorzystania nowych osiągnięć (technik i 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sz w:val="20"/>
                <w:szCs w:val="20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Proponuje działania profilaktyczne, diagnostyczne i edukacyjne w zakresie kultury fizycznej oraz dbałości o  prawidłowy rozwój mentalny i  fizyczny własnego organizmu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cyplin naukowych właściwych dla kierunku studiów, − ocenić przydatność i możliwość wykorzystania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sz w:val="20"/>
                <w:szCs w:val="20"/>
              </w:rPr>
            </w:pPr>
            <w:r w:rsidRPr="00681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 doświadczenie związane z przeprowadzaniem prac terenowych i opracowań kameralnych zdobyte w strukturach organizacyjnych przedsiębiorstw geodezyjnych jak i jednostek państwowej administracji geodezyjnej i kartograficznej.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dyscyplin naukowych właściwych dla kierunku studiów, − ocenić przydatność i możliwość wykorzystania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16" w:rsidRPr="00681216" w:rsidTr="00FD1DFE">
        <w:trPr>
          <w:trHeight w:val="44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K_U29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w sposób krytyczny ocenić wyniki eksperymentów, obserwacji i obliczeń teoretycznych wykonanych z wykorzystaniem narzędzi informatycznych, a także przedyskutować błędy pomiarowe oraz wskazać drogi optymalizacji stosowanych procedur doświadczalnych i pomiarowych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planować i przeprowadzać eksperymenty, interpretować uzyskane wyniki i  wyciągać wnioski</w:t>
            </w: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formułować i testować hipotezy związane z problemami inżynierskimi i prostymi problemami badawczymi</w:t>
            </w:r>
          </w:p>
        </w:tc>
      </w:tr>
      <w:tr w:rsidR="00681216" w:rsidRPr="00681216" w:rsidTr="00FD1DFE">
        <w:trPr>
          <w:trHeight w:val="896"/>
          <w:jc w:val="center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dyscyplin naukowych właściwych dla kierunku studiów, − ocenić przydatność i możliwość wyko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trHeight w:val="761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dokonać krytycznej analizy istniejących rozwiązań technicznych oraz zaproponować ich ulepszenia (usprawnienia)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K_U30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odnieść zdobytą wiedzę z  zakresu informatyki geodezyjnej do zastosowań praktycznych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dyscyplin naukowych właściwych dla kierunku studiów, − ocenić przydatność i możliwość wykorzystania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KU_31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A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Absolwent posiada umiejętności wyceny nieruchomości gruntowych, lokalowych oraz rolnych i leśnych.</w:t>
            </w:r>
          </w:p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dyscyplin naukowych właściwych dla kierunku studiów, − ocenić przydatność i możliwość wykorzystania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KU_32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EA5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Absolwent potrafi sporządzać raporty z wyceny nieruchomości w formie operatów szacunkowych oraz opracowywać ekspertyzy dotyczące poprawności szacowania wartości nieruchomości.</w:t>
            </w:r>
          </w:p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P7S_UW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b/>
                <w:sz w:val="20"/>
                <w:szCs w:val="20"/>
              </w:rPr>
              <w:t>absolwent potrafi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  przy formułowaniu i rozwiązywaniu złożonych zadań inżynierskich, w  tym zadań nietypowych, a także prostych problemów badawczych: − wykorzystać metody analityczne, symulacyjne i eksperymentalne, − integrować wiedzę z zakresu dziedzin nauki i  dyscyplin naukowych właściwych dla kierunku studiów, − ocenić przydatność i możliwość wykorzystania nowych osiągnięć (technik i  technologii), − zastosować podejście systemowe, uwzględniające także aspekty poza- techniczne, − dokonać wstępnej oceny ekonomicznej proponowanych rozwiązań i podejmowanych działań inżynierskich</w:t>
            </w:r>
          </w:p>
        </w:tc>
      </w:tr>
      <w:tr w:rsidR="00681216" w:rsidRPr="00681216" w:rsidTr="00FD1DFE">
        <w:trPr>
          <w:jc w:val="center"/>
        </w:trPr>
        <w:tc>
          <w:tcPr>
            <w:tcW w:w="14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Rozumie potrzebę i zna możliwości ciągłego dokształcania się (studia drugiego i trzeciego stopnia, studia podyplomowe) oraz podnoszenia kwalifikacji zawodowych, kompetencji społecznych a także osobistych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konieczności samodoskonalenia się, a także postępowania profesjonalnego, odpowiedzialnego i zgodnego z zasadami etyki zawodowej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Zdaje sobie sprawę z pozatechnicznych skutków stosowania poznanych technologii, szczególnie wpływu na środowisku i związanej z tym odpowiedzialności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 xml:space="preserve">      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Respektuje zasady ochrony własności intelektualnej i prawa patentowego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ważności i rozumie pozatechniczne aspekty oraz skutki działalności geodezyjnej, w tym jej </w:t>
            </w:r>
            <w:r w:rsidRPr="00681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wpływu na gospodarkę, i związanej z  tym odpowiedzialności za podejmowane decyzje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Ma świadomość odpowiedzialności za realizację zadań zespołowych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współdziałać i pracować w  grupie podczas realizacji różnych projektów inżynierskich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Potrafi działać w sposób przedsiębiorczy, kreatywny i podejmując inicjatywę w optymalnych działaniach organizacyjnych.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 xml:space="preserve">Potrafi przekazywać i wyjaśniać przyswojoną wiedzę osobom i instytucjom funkcjonującym poza własnym środowiskiem zawodowym w celu usprawnienia obiegu informacji i  procesów podejmowania decyzji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P7S_KO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1216" w:rsidRPr="00681216" w:rsidTr="00FD1DFE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812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K_K11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216">
              <w:rPr>
                <w:rFonts w:ascii="Times New Roman" w:hAnsi="Times New Roman" w:cs="Times New Roman"/>
                <w:sz w:val="20"/>
                <w:szCs w:val="20"/>
              </w:rPr>
              <w:t>Rozumie potrzebę doskonalenia swoich umiejętności zawodowych i stałego dokształcania się nie zaniedbując aktywności w utrzymaniu dobrej kondycji i sprawności fizycznej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P7U_K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P7S_KK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sz w:val="24"/>
                <w:szCs w:val="24"/>
              </w:rPr>
              <w:t>P7S_KR</w:t>
            </w:r>
          </w:p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B3" w:rsidRPr="00681216" w:rsidRDefault="00A424B3" w:rsidP="008B25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835F3" w:rsidRPr="00681216" w:rsidRDefault="00D835F3" w:rsidP="00D835F3">
      <w:r w:rsidRPr="00681216">
        <w:t xml:space="preserve"> </w:t>
      </w:r>
    </w:p>
    <w:p w:rsidR="00D835F3" w:rsidRPr="00681216" w:rsidRDefault="00D835F3" w:rsidP="002049EF">
      <w:pPr>
        <w:rPr>
          <w:rFonts w:ascii="Times New Roman" w:hAnsi="Times New Roman" w:cs="Times New Roman"/>
          <w:sz w:val="24"/>
          <w:szCs w:val="24"/>
        </w:rPr>
      </w:pPr>
    </w:p>
    <w:p w:rsidR="00D835F3" w:rsidRPr="00681216" w:rsidRDefault="00D835F3" w:rsidP="002049EF">
      <w:pPr>
        <w:rPr>
          <w:rFonts w:ascii="Times New Roman" w:hAnsi="Times New Roman" w:cs="Times New Roman"/>
          <w:sz w:val="24"/>
          <w:szCs w:val="24"/>
        </w:rPr>
      </w:pPr>
    </w:p>
    <w:p w:rsidR="00D835F3" w:rsidRPr="00681216" w:rsidRDefault="00D835F3" w:rsidP="002049EF">
      <w:pPr>
        <w:rPr>
          <w:rFonts w:ascii="Times New Roman" w:hAnsi="Times New Roman" w:cs="Times New Roman"/>
          <w:sz w:val="24"/>
          <w:szCs w:val="24"/>
        </w:rPr>
        <w:sectPr w:rsidR="00D835F3" w:rsidRPr="00681216" w:rsidSect="00D835F3">
          <w:pgSz w:w="16838" w:h="11906" w:orient="landscape"/>
          <w:pgMar w:top="1418" w:right="1134" w:bottom="1418" w:left="1191" w:header="709" w:footer="709" w:gutter="0"/>
          <w:cols w:space="708"/>
          <w:docGrid w:linePitch="360"/>
        </w:sectPr>
      </w:pPr>
    </w:p>
    <w:p w:rsidR="002049EF" w:rsidRPr="00681216" w:rsidRDefault="002049EF" w:rsidP="002049EF">
      <w:pPr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lastRenderedPageBreak/>
        <w:t>Opis kierunkowych efektów kształcenia dla kierunku geodezja i kartografia, studia II stopnia kończące się uzyskaniem tytułu zawodowego magistra inżyniera uwzględnia pełny zakres efektów kształcenia prowadzących do uzyskania kompetencji inżynierskich zawartych w charakterystykach drugiego stopnia Polskiej Ramy Kwalifikacji dla kwalifikacji obejmujących kompetencje inżynierskie poziom 7.</w:t>
      </w:r>
    </w:p>
    <w:p w:rsidR="002049EF" w:rsidRPr="00681216" w:rsidRDefault="002049EF" w:rsidP="00815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CF6" w:rsidRPr="00681216" w:rsidRDefault="005F0CF6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EF" w:rsidRPr="00681216" w:rsidRDefault="002049EF" w:rsidP="00815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Pr="00681216" w:rsidRDefault="001E0E35" w:rsidP="001E0E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216">
        <w:rPr>
          <w:rFonts w:ascii="Times New Roman" w:hAnsi="Times New Roman" w:cs="Times New Roman"/>
          <w:b/>
          <w:sz w:val="24"/>
          <w:szCs w:val="24"/>
        </w:rPr>
        <w:t>Objaśnienie oznaczeń:</w:t>
      </w:r>
    </w:p>
    <w:p w:rsidR="001E0E35" w:rsidRPr="00681216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E35" w:rsidRPr="00681216" w:rsidRDefault="001E0E35" w:rsidP="001E0E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 xml:space="preserve">Symbol </w:t>
      </w:r>
      <w:r w:rsidR="00BE266E" w:rsidRPr="00681216">
        <w:rPr>
          <w:rFonts w:ascii="Times New Roman" w:hAnsi="Times New Roman" w:cs="Times New Roman"/>
          <w:sz w:val="24"/>
          <w:szCs w:val="24"/>
        </w:rPr>
        <w:t xml:space="preserve">kierunkowego </w:t>
      </w:r>
      <w:r w:rsidRPr="00681216">
        <w:rPr>
          <w:rFonts w:ascii="Times New Roman" w:hAnsi="Times New Roman" w:cs="Times New Roman"/>
          <w:sz w:val="24"/>
          <w:szCs w:val="24"/>
        </w:rPr>
        <w:t>efektu tworzą:</w:t>
      </w:r>
    </w:p>
    <w:p w:rsidR="001E0E35" w:rsidRPr="00681216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K – kierunkowe efekty kształcenia,</w:t>
      </w:r>
    </w:p>
    <w:p w:rsidR="00687733" w:rsidRPr="00681216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P - profil praktyczny,</w:t>
      </w:r>
    </w:p>
    <w:p w:rsidR="00687733" w:rsidRPr="00681216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 xml:space="preserve">litera A – profil </w:t>
      </w:r>
      <w:proofErr w:type="spellStart"/>
      <w:r w:rsidRPr="00681216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 w:rsidRPr="00681216">
        <w:rPr>
          <w:rFonts w:ascii="Times New Roman" w:hAnsi="Times New Roman" w:cs="Times New Roman"/>
          <w:sz w:val="24"/>
          <w:szCs w:val="24"/>
        </w:rPr>
        <w:t>,</w:t>
      </w:r>
    </w:p>
    <w:p w:rsidR="00687733" w:rsidRPr="00681216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1 – studia pierwszego stopnia,</w:t>
      </w:r>
    </w:p>
    <w:p w:rsidR="00687733" w:rsidRPr="00681216" w:rsidRDefault="0068773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2 – studia drugiego stopnia,</w:t>
      </w:r>
    </w:p>
    <w:p w:rsidR="001E0E35" w:rsidRPr="00681216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znak_(</w:t>
      </w:r>
      <w:proofErr w:type="spellStart"/>
      <w:r w:rsidRPr="00681216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681216">
        <w:rPr>
          <w:rFonts w:ascii="Times New Roman" w:hAnsi="Times New Roman" w:cs="Times New Roman"/>
          <w:sz w:val="24"/>
          <w:szCs w:val="24"/>
        </w:rPr>
        <w:t>),</w:t>
      </w:r>
    </w:p>
    <w:p w:rsidR="001E0E35" w:rsidRPr="00681216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W – kategoria wiedza</w:t>
      </w:r>
      <w:r w:rsidR="004E3572" w:rsidRPr="00681216">
        <w:rPr>
          <w:rFonts w:ascii="Times New Roman" w:hAnsi="Times New Roman" w:cs="Times New Roman"/>
          <w:sz w:val="24"/>
          <w:szCs w:val="24"/>
        </w:rPr>
        <w:t>,</w:t>
      </w:r>
      <w:r w:rsidRPr="0068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35" w:rsidRPr="00681216" w:rsidRDefault="001E0E35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U – kategoria umiejętności</w:t>
      </w:r>
      <w:r w:rsidR="004E3572" w:rsidRPr="00681216">
        <w:rPr>
          <w:rFonts w:ascii="Times New Roman" w:hAnsi="Times New Roman" w:cs="Times New Roman"/>
          <w:sz w:val="24"/>
          <w:szCs w:val="24"/>
        </w:rPr>
        <w:t>,</w:t>
      </w:r>
    </w:p>
    <w:p w:rsidR="00B8212C" w:rsidRPr="00681216" w:rsidRDefault="00E800E6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K – kategoria kompe</w:t>
      </w:r>
      <w:r w:rsidR="004E3572" w:rsidRPr="00681216">
        <w:rPr>
          <w:rFonts w:ascii="Times New Roman" w:hAnsi="Times New Roman" w:cs="Times New Roman"/>
          <w:sz w:val="24"/>
          <w:szCs w:val="24"/>
        </w:rPr>
        <w:t>tencji społecznych,</w:t>
      </w:r>
    </w:p>
    <w:p w:rsidR="00B8212C" w:rsidRPr="00681216" w:rsidRDefault="00B370C3" w:rsidP="00303D9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01,02,03 i kolejne – numer efektu kształcenia</w:t>
      </w:r>
      <w:r w:rsidR="004E3572" w:rsidRPr="00681216">
        <w:rPr>
          <w:rFonts w:ascii="Times New Roman" w:hAnsi="Times New Roman" w:cs="Times New Roman"/>
          <w:sz w:val="24"/>
          <w:szCs w:val="24"/>
        </w:rPr>
        <w:t>.</w:t>
      </w:r>
    </w:p>
    <w:p w:rsidR="00C742DC" w:rsidRPr="00681216" w:rsidRDefault="00C742DC" w:rsidP="0011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2DC" w:rsidRPr="00681216" w:rsidRDefault="00C742DC" w:rsidP="00C742D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Litera określająca profil kształcenia:</w:t>
      </w:r>
    </w:p>
    <w:p w:rsidR="00C742DC" w:rsidRPr="00681216" w:rsidRDefault="00C742DC" w:rsidP="00C742D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 xml:space="preserve">A – profil </w:t>
      </w:r>
      <w:proofErr w:type="spellStart"/>
      <w:r w:rsidRPr="00681216">
        <w:rPr>
          <w:rFonts w:ascii="Times New Roman" w:hAnsi="Times New Roman" w:cs="Times New Roman"/>
          <w:sz w:val="24"/>
          <w:szCs w:val="24"/>
        </w:rPr>
        <w:t>ogólnoakademicki</w:t>
      </w:r>
      <w:proofErr w:type="spellEnd"/>
      <w:r w:rsidRPr="00681216">
        <w:rPr>
          <w:rFonts w:ascii="Times New Roman" w:hAnsi="Times New Roman" w:cs="Times New Roman"/>
          <w:sz w:val="24"/>
          <w:szCs w:val="24"/>
        </w:rPr>
        <w:t>,</w:t>
      </w:r>
    </w:p>
    <w:p w:rsidR="009C033E" w:rsidRPr="00681216" w:rsidRDefault="00C742DC" w:rsidP="009C033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 xml:space="preserve">P – profil </w:t>
      </w:r>
      <w:r w:rsidR="009C033E" w:rsidRPr="00681216">
        <w:rPr>
          <w:rFonts w:ascii="Times New Roman" w:hAnsi="Times New Roman" w:cs="Times New Roman"/>
          <w:sz w:val="24"/>
          <w:szCs w:val="24"/>
        </w:rPr>
        <w:t>praktyczny.</w:t>
      </w:r>
    </w:p>
    <w:p w:rsidR="009C033E" w:rsidRPr="00681216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Znak:</w:t>
      </w:r>
    </w:p>
    <w:p w:rsidR="009C033E" w:rsidRPr="00681216" w:rsidRDefault="009C033E" w:rsidP="009C033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81216">
        <w:rPr>
          <w:rFonts w:ascii="Times New Roman" w:hAnsi="Times New Roman" w:cs="Times New Roman"/>
          <w:sz w:val="24"/>
          <w:szCs w:val="24"/>
        </w:rPr>
        <w:t>podkreślnik</w:t>
      </w:r>
      <w:proofErr w:type="spellEnd"/>
      <w:r w:rsidRPr="00681216">
        <w:rPr>
          <w:rFonts w:ascii="Times New Roman" w:hAnsi="Times New Roman" w:cs="Times New Roman"/>
          <w:sz w:val="24"/>
          <w:szCs w:val="24"/>
        </w:rPr>
        <w:t>).</w:t>
      </w:r>
    </w:p>
    <w:p w:rsidR="00B63C4F" w:rsidRPr="00681216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3C4F" w:rsidRPr="00681216" w:rsidRDefault="00B63C4F" w:rsidP="00B63C4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Litery oznaczające kategorie efektów:</w:t>
      </w:r>
    </w:p>
    <w:p w:rsidR="00B63C4F" w:rsidRPr="00681216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W – wiedza,</w:t>
      </w:r>
    </w:p>
    <w:p w:rsidR="00B63C4F" w:rsidRPr="00681216" w:rsidRDefault="00B63C4F" w:rsidP="00B63C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U – umiejętności</w:t>
      </w:r>
      <w:r w:rsidR="009C033E" w:rsidRPr="00681216">
        <w:rPr>
          <w:rFonts w:ascii="Times New Roman" w:hAnsi="Times New Roman" w:cs="Times New Roman"/>
          <w:sz w:val="24"/>
          <w:szCs w:val="24"/>
        </w:rPr>
        <w:t>,</w:t>
      </w:r>
    </w:p>
    <w:p w:rsidR="009C033E" w:rsidRPr="00681216" w:rsidRDefault="009C033E" w:rsidP="009C033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>K – kompetencje społeczne.</w:t>
      </w:r>
    </w:p>
    <w:p w:rsidR="005564A8" w:rsidRPr="00681216" w:rsidRDefault="005564A8" w:rsidP="0055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CF6" w:rsidRPr="00681216" w:rsidRDefault="005564A8" w:rsidP="005564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1216">
        <w:rPr>
          <w:rFonts w:ascii="Times New Roman" w:hAnsi="Times New Roman" w:cs="Times New Roman"/>
          <w:sz w:val="24"/>
          <w:szCs w:val="24"/>
        </w:rPr>
        <w:t xml:space="preserve">Numer efektu w odrębnej danej kategorii, zapisany w postaci dwóch cyfr 01,02.03 </w:t>
      </w:r>
      <w:r w:rsidRPr="00681216">
        <w:rPr>
          <w:rFonts w:ascii="Times New Roman" w:hAnsi="Times New Roman" w:cs="Times New Roman"/>
          <w:sz w:val="24"/>
          <w:szCs w:val="24"/>
        </w:rPr>
        <w:br/>
        <w:t>i kolejne.</w:t>
      </w:r>
    </w:p>
    <w:p w:rsidR="005F0CF6" w:rsidRPr="00681216" w:rsidRDefault="005F0CF6" w:rsidP="005F0CF6">
      <w:pPr>
        <w:rPr>
          <w:rFonts w:ascii="Times New Roman" w:hAnsi="Times New Roman" w:cs="Times New Roman"/>
          <w:sz w:val="24"/>
          <w:szCs w:val="24"/>
        </w:rPr>
      </w:pPr>
    </w:p>
    <w:p w:rsidR="00B01E11" w:rsidRPr="00681216" w:rsidRDefault="00B01E11" w:rsidP="00B01E11">
      <w:pPr>
        <w:rPr>
          <w:rFonts w:ascii="Times New Roman" w:hAnsi="Times New Roman" w:cs="Times New Roman"/>
          <w:sz w:val="24"/>
          <w:szCs w:val="24"/>
        </w:rPr>
      </w:pPr>
    </w:p>
    <w:sectPr w:rsidR="00B01E11" w:rsidRPr="00681216" w:rsidSect="00D835F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00" w:rsidRDefault="00976200" w:rsidP="00E00C2D">
      <w:pPr>
        <w:spacing w:after="0" w:line="240" w:lineRule="auto"/>
      </w:pPr>
      <w:r>
        <w:separator/>
      </w:r>
    </w:p>
  </w:endnote>
  <w:endnote w:type="continuationSeparator" w:id="0">
    <w:p w:rsidR="00976200" w:rsidRDefault="00976200" w:rsidP="00E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00" w:rsidRDefault="00976200" w:rsidP="00E00C2D">
      <w:pPr>
        <w:spacing w:after="0" w:line="240" w:lineRule="auto"/>
      </w:pPr>
      <w:r>
        <w:separator/>
      </w:r>
    </w:p>
  </w:footnote>
  <w:footnote w:type="continuationSeparator" w:id="0">
    <w:p w:rsidR="00976200" w:rsidRDefault="00976200" w:rsidP="00E0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7D" w:rsidRDefault="00E15A7D" w:rsidP="00E00C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080"/>
    <w:multiLevelType w:val="hybridMultilevel"/>
    <w:tmpl w:val="45F2B7F6"/>
    <w:lvl w:ilvl="0" w:tplc="CC5C7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EC0"/>
    <w:multiLevelType w:val="hybridMultilevel"/>
    <w:tmpl w:val="B0DEC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05068B"/>
    <w:multiLevelType w:val="hybridMultilevel"/>
    <w:tmpl w:val="7A4E7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1E529D"/>
    <w:multiLevelType w:val="hybridMultilevel"/>
    <w:tmpl w:val="217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43111D"/>
    <w:multiLevelType w:val="hybridMultilevel"/>
    <w:tmpl w:val="1E68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203B46"/>
    <w:multiLevelType w:val="hybridMultilevel"/>
    <w:tmpl w:val="346A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9"/>
    <w:rsid w:val="000004B1"/>
    <w:rsid w:val="00015AE3"/>
    <w:rsid w:val="00021597"/>
    <w:rsid w:val="00041D33"/>
    <w:rsid w:val="00063EC3"/>
    <w:rsid w:val="00081BF6"/>
    <w:rsid w:val="0009552F"/>
    <w:rsid w:val="000A3808"/>
    <w:rsid w:val="000A460E"/>
    <w:rsid w:val="001122EC"/>
    <w:rsid w:val="001712B1"/>
    <w:rsid w:val="00197424"/>
    <w:rsid w:val="001C5233"/>
    <w:rsid w:val="001E0E35"/>
    <w:rsid w:val="002049EF"/>
    <w:rsid w:val="00212DA6"/>
    <w:rsid w:val="00222D3D"/>
    <w:rsid w:val="002246EC"/>
    <w:rsid w:val="00240882"/>
    <w:rsid w:val="00243127"/>
    <w:rsid w:val="00265791"/>
    <w:rsid w:val="00297205"/>
    <w:rsid w:val="002D125A"/>
    <w:rsid w:val="00301968"/>
    <w:rsid w:val="00303D99"/>
    <w:rsid w:val="00327A08"/>
    <w:rsid w:val="003479D2"/>
    <w:rsid w:val="003A49FA"/>
    <w:rsid w:val="003D5C36"/>
    <w:rsid w:val="003E2E36"/>
    <w:rsid w:val="00465270"/>
    <w:rsid w:val="0048436E"/>
    <w:rsid w:val="00494CD3"/>
    <w:rsid w:val="004D47BB"/>
    <w:rsid w:val="004E3572"/>
    <w:rsid w:val="004F13B8"/>
    <w:rsid w:val="005564A8"/>
    <w:rsid w:val="00573F19"/>
    <w:rsid w:val="00592D60"/>
    <w:rsid w:val="005F0CF6"/>
    <w:rsid w:val="005F58DF"/>
    <w:rsid w:val="00615B7F"/>
    <w:rsid w:val="00641E4B"/>
    <w:rsid w:val="00681216"/>
    <w:rsid w:val="00687733"/>
    <w:rsid w:val="00687762"/>
    <w:rsid w:val="006931EF"/>
    <w:rsid w:val="006E3D7E"/>
    <w:rsid w:val="00711AA6"/>
    <w:rsid w:val="00715BD0"/>
    <w:rsid w:val="00737D1B"/>
    <w:rsid w:val="007531FD"/>
    <w:rsid w:val="00760FC6"/>
    <w:rsid w:val="00795421"/>
    <w:rsid w:val="007C7E08"/>
    <w:rsid w:val="00815420"/>
    <w:rsid w:val="0088395B"/>
    <w:rsid w:val="00893B9E"/>
    <w:rsid w:val="008B2597"/>
    <w:rsid w:val="008D2DEB"/>
    <w:rsid w:val="009073FF"/>
    <w:rsid w:val="009575B3"/>
    <w:rsid w:val="00976200"/>
    <w:rsid w:val="009971D5"/>
    <w:rsid w:val="009B32A1"/>
    <w:rsid w:val="009C033E"/>
    <w:rsid w:val="00A12B0E"/>
    <w:rsid w:val="00A3317B"/>
    <w:rsid w:val="00A424B3"/>
    <w:rsid w:val="00A92500"/>
    <w:rsid w:val="00AB3C5E"/>
    <w:rsid w:val="00AF7942"/>
    <w:rsid w:val="00B01E11"/>
    <w:rsid w:val="00B107E6"/>
    <w:rsid w:val="00B370C3"/>
    <w:rsid w:val="00B63C4F"/>
    <w:rsid w:val="00B67C1B"/>
    <w:rsid w:val="00B81AE5"/>
    <w:rsid w:val="00B8212C"/>
    <w:rsid w:val="00BB04C3"/>
    <w:rsid w:val="00BB7390"/>
    <w:rsid w:val="00BE266E"/>
    <w:rsid w:val="00C14C45"/>
    <w:rsid w:val="00C549D8"/>
    <w:rsid w:val="00C55A13"/>
    <w:rsid w:val="00C742DC"/>
    <w:rsid w:val="00C90867"/>
    <w:rsid w:val="00CC416A"/>
    <w:rsid w:val="00D34F2E"/>
    <w:rsid w:val="00D428B9"/>
    <w:rsid w:val="00D668A6"/>
    <w:rsid w:val="00D81CE8"/>
    <w:rsid w:val="00D835F3"/>
    <w:rsid w:val="00DD4351"/>
    <w:rsid w:val="00DD6A37"/>
    <w:rsid w:val="00E00C2D"/>
    <w:rsid w:val="00E15A7D"/>
    <w:rsid w:val="00E21621"/>
    <w:rsid w:val="00E4499C"/>
    <w:rsid w:val="00E5406E"/>
    <w:rsid w:val="00E55225"/>
    <w:rsid w:val="00E61B6C"/>
    <w:rsid w:val="00E64807"/>
    <w:rsid w:val="00E7218F"/>
    <w:rsid w:val="00E800E6"/>
    <w:rsid w:val="00EA5484"/>
    <w:rsid w:val="00ED2E90"/>
    <w:rsid w:val="00FB528F"/>
    <w:rsid w:val="00FC6D8E"/>
    <w:rsid w:val="00FD1DFE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91A7-EC89-462C-B585-15A1D743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2C"/>
    <w:pPr>
      <w:ind w:left="720"/>
      <w:contextualSpacing/>
    </w:pPr>
  </w:style>
  <w:style w:type="table" w:styleId="Tabela-Siatka">
    <w:name w:val="Table Grid"/>
    <w:basedOn w:val="Standardowy"/>
    <w:uiPriority w:val="39"/>
    <w:rsid w:val="0089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2D"/>
  </w:style>
  <w:style w:type="paragraph" w:styleId="Stopka">
    <w:name w:val="footer"/>
    <w:basedOn w:val="Normalny"/>
    <w:link w:val="StopkaZnak"/>
    <w:uiPriority w:val="99"/>
    <w:unhideWhenUsed/>
    <w:rsid w:val="00E0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2D"/>
  </w:style>
  <w:style w:type="character" w:styleId="Odwoaniedokomentarza">
    <w:name w:val="annotation reference"/>
    <w:basedOn w:val="Domylnaczcionkaakapitu"/>
    <w:uiPriority w:val="99"/>
    <w:semiHidden/>
    <w:unhideWhenUsed/>
    <w:rsid w:val="00D83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107F4-277E-4E65-B75C-0043F189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6592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iwonakg</cp:lastModifiedBy>
  <cp:revision>2</cp:revision>
  <cp:lastPrinted>2017-05-12T08:53:00Z</cp:lastPrinted>
  <dcterms:created xsi:type="dcterms:W3CDTF">2017-06-20T08:42:00Z</dcterms:created>
  <dcterms:modified xsi:type="dcterms:W3CDTF">2017-06-20T08:42:00Z</dcterms:modified>
</cp:coreProperties>
</file>