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54" w:rsidRDefault="00A83854" w:rsidP="00A838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854" w:rsidRDefault="00A83854" w:rsidP="00A83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Studencka ankieta na temat prawidłowości przypisywania punktów ECTS </w:t>
      </w:r>
      <w:r>
        <w:rPr>
          <w:rFonts w:ascii="Times New Roman" w:hAnsi="Times New Roman"/>
          <w:b/>
          <w:sz w:val="28"/>
          <w:szCs w:val="28"/>
        </w:rPr>
        <w:br/>
        <w:t>dla poszczególnych modułów/przedmiotów</w:t>
      </w:r>
    </w:p>
    <w:p w:rsidR="00A83854" w:rsidRDefault="00A83854" w:rsidP="00A83854">
      <w:pPr>
        <w:spacing w:after="0" w:line="276" w:lineRule="auto"/>
        <w:ind w:left="-74"/>
        <w:jc w:val="both"/>
        <w:rPr>
          <w:rFonts w:ascii="Times New Roman" w:hAnsi="Times New Roman"/>
          <w:sz w:val="24"/>
          <w:szCs w:val="24"/>
        </w:rPr>
      </w:pPr>
    </w:p>
    <w:p w:rsidR="00A83854" w:rsidRPr="001D16A1" w:rsidRDefault="00A83854" w:rsidP="00A83854">
      <w:pPr>
        <w:spacing w:after="0" w:line="276" w:lineRule="auto"/>
        <w:ind w:left="-7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16A1">
        <w:rPr>
          <w:rFonts w:ascii="Times New Roman" w:hAnsi="Times New Roman"/>
          <w:b/>
          <w:sz w:val="24"/>
          <w:szCs w:val="24"/>
        </w:rPr>
        <w:t>Studenci kierunku</w:t>
      </w:r>
      <w:r w:rsidR="007647C3" w:rsidRPr="001D16A1">
        <w:rPr>
          <w:rFonts w:ascii="Times New Roman" w:hAnsi="Times New Roman"/>
          <w:b/>
          <w:sz w:val="24"/>
          <w:szCs w:val="24"/>
        </w:rPr>
        <w:t xml:space="preserve"> Administracja </w:t>
      </w:r>
    </w:p>
    <w:p w:rsidR="00A83854" w:rsidRDefault="00A83854" w:rsidP="00A83854">
      <w:pPr>
        <w:spacing w:after="0" w:line="240" w:lineRule="auto"/>
        <w:contextualSpacing/>
        <w:rPr>
          <w:b/>
        </w:rPr>
      </w:pPr>
    </w:p>
    <w:p w:rsidR="00A83854" w:rsidRDefault="00A83854" w:rsidP="00A83854">
      <w:pPr>
        <w:spacing w:after="0" w:line="276" w:lineRule="auto"/>
        <w:ind w:left="720"/>
        <w:jc w:val="center"/>
        <w:rPr>
          <w:rFonts w:ascii="Georgia" w:eastAsia="Times New Roman" w:hAnsi="Georgia" w:cs="Georgia"/>
          <w:b/>
          <w:bCs/>
          <w:sz w:val="24"/>
          <w:szCs w:val="24"/>
          <w:lang w:eastAsia="pl-PL"/>
        </w:rPr>
      </w:pPr>
      <w:r>
        <w:rPr>
          <w:rFonts w:ascii="Georgia" w:eastAsia="Times New Roman" w:hAnsi="Georgia" w:cs="Georgia"/>
          <w:b/>
          <w:bCs/>
          <w:sz w:val="24"/>
          <w:szCs w:val="24"/>
          <w:lang w:eastAsia="pl-PL"/>
        </w:rPr>
        <w:t>Wyniki ankietyzacji studentów</w:t>
      </w:r>
    </w:p>
    <w:p w:rsidR="00A83854" w:rsidRDefault="00A83854" w:rsidP="00A83854">
      <w:pPr>
        <w:spacing w:after="0" w:line="276" w:lineRule="auto"/>
        <w:ind w:left="720"/>
        <w:jc w:val="center"/>
        <w:rPr>
          <w:rFonts w:ascii="Georgia" w:eastAsia="Times New Roman" w:hAnsi="Georgia" w:cs="Georgia"/>
          <w:i/>
          <w:iCs/>
          <w:sz w:val="24"/>
          <w:szCs w:val="24"/>
          <w:lang w:eastAsia="pl-PL"/>
        </w:rPr>
      </w:pPr>
      <w:r>
        <w:rPr>
          <w:rFonts w:ascii="Georgia" w:eastAsia="Times New Roman" w:hAnsi="Georgia" w:cs="Georgia"/>
          <w:b/>
          <w:bCs/>
          <w:sz w:val="24"/>
          <w:szCs w:val="24"/>
          <w:lang w:eastAsia="pl-PL"/>
        </w:rPr>
        <w:t>w Instytucie Stosunków Międzynarodowych</w:t>
      </w:r>
    </w:p>
    <w:p w:rsidR="00A83854" w:rsidRDefault="00A83854" w:rsidP="00A83854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b/>
        </w:rPr>
      </w:pPr>
    </w:p>
    <w:p w:rsidR="00A83854" w:rsidRDefault="00A83854" w:rsidP="00A83854">
      <w:pPr>
        <w:pStyle w:val="Akapitzlist"/>
        <w:spacing w:after="0" w:line="240" w:lineRule="auto"/>
        <w:ind w:left="1068"/>
        <w:jc w:val="both"/>
        <w:rPr>
          <w:b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045"/>
        <w:gridCol w:w="2182"/>
      </w:tblGrid>
      <w:tr w:rsidR="00A83854" w:rsidTr="00A83854">
        <w:trPr>
          <w:trHeight w:val="53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Pytanie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Odpowiedzi (w %)</w:t>
            </w:r>
          </w:p>
        </w:tc>
      </w:tr>
      <w:tr w:rsidR="00A83854" w:rsidTr="00A83854">
        <w:trPr>
          <w:trHeight w:val="75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54" w:rsidRDefault="00A83854">
            <w:pPr>
              <w:spacing w:after="20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  <w:t xml:space="preserve"> TAK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</w:pPr>
          </w:p>
          <w:p w:rsidR="00A83854" w:rsidRDefault="00A8385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  <w:t xml:space="preserve">NIE </w:t>
            </w:r>
          </w:p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</w:pPr>
          </w:p>
        </w:tc>
      </w:tr>
      <w:tr w:rsidR="00A83854" w:rsidTr="00A83854">
        <w:trPr>
          <w:trHeight w:val="56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1.Czy orientuje się Pan/i czemu służą punkty ECTS?</w:t>
            </w:r>
          </w:p>
          <w:p w:rsidR="00A83854" w:rsidRDefault="00A83854">
            <w:pPr>
              <w:suppressAutoHyphens/>
              <w:spacing w:after="200" w:line="276" w:lineRule="auto"/>
              <w:ind w:left="720"/>
              <w:contextualSpacing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</w:tr>
      <w:tr w:rsidR="00A83854" w:rsidTr="00A83854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2.</w:t>
            </w:r>
            <w:r>
              <w:rPr>
                <w:rFonts w:ascii="Times New Roman" w:hAnsi="Times New Roman"/>
              </w:rPr>
              <w:t xml:space="preserve"> Czy zostały Panu/i objaśnione ogólne zasady przypisywania punktów ECTS modułom/ przedmiotom?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</w:t>
            </w:r>
          </w:p>
        </w:tc>
      </w:tr>
      <w:tr w:rsidR="00A83854" w:rsidTr="00A83854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3.</w:t>
            </w:r>
            <w:r>
              <w:rPr>
                <w:rFonts w:ascii="Times New Roman" w:hAnsi="Times New Roman"/>
              </w:rPr>
              <w:t xml:space="preserve"> Czy zna Pan/i kryteria uwzględnione przy szacowaniu ogólnej liczby punktów ECTS </w:t>
            </w:r>
            <w:r>
              <w:rPr>
                <w:rFonts w:ascii="Times New Roman" w:hAnsi="Times New Roman"/>
              </w:rPr>
              <w:br/>
              <w:t>dla danego modułu/przedmiotu?</w:t>
            </w:r>
          </w:p>
          <w:p w:rsidR="00A83854" w:rsidRDefault="00A83854">
            <w:pPr>
              <w:widowControl w:val="0"/>
              <w:suppressAutoHyphens/>
              <w:spacing w:after="200" w:line="276" w:lineRule="auto"/>
              <w:contextualSpacing/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</w:t>
            </w:r>
          </w:p>
        </w:tc>
      </w:tr>
      <w:tr w:rsidR="00A83854" w:rsidTr="00A83854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4.</w:t>
            </w:r>
            <w:r>
              <w:rPr>
                <w:rFonts w:ascii="Times New Roman" w:hAnsi="Times New Roman"/>
              </w:rPr>
              <w:t xml:space="preserve"> Czy ma Pan/i dostęp do planu studiów (wykazu modułów/przedmiotów, właściwych dla Pana/i kierunku studiów, wraz z przypisaną im liczbą punktów ECTS) ?</w:t>
            </w:r>
          </w:p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A83854" w:rsidTr="00A83854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zh-CN" w:bidi="hi-IN"/>
              </w:rPr>
              <w:t>5.</w:t>
            </w:r>
            <w:r>
              <w:rPr>
                <w:rFonts w:ascii="Times New Roman" w:eastAsia="SimSun" w:hAnsi="Times New Roman"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</w:rPr>
              <w:t>Co (w tłumaczeniu na język polski) oznacza skrót ECTS?</w:t>
            </w:r>
          </w:p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Europejski System Transferu Punktów </w:t>
            </w:r>
          </w:p>
          <w:p w:rsidR="00A83854" w:rsidRDefault="00A8385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36 - wie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64 - nie wie</w:t>
            </w:r>
          </w:p>
        </w:tc>
      </w:tr>
      <w:tr w:rsidR="00A83854" w:rsidTr="00A83854">
        <w:trPr>
          <w:trHeight w:val="25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6.</w:t>
            </w:r>
            <w:r>
              <w:rPr>
                <w:rFonts w:ascii="Times New Roman" w:hAnsi="Times New Roman"/>
              </w:rPr>
              <w:t xml:space="preserve"> Co odzwierciedlają punkty ECTS?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A83854" w:rsidTr="00A83854">
        <w:trPr>
          <w:trHeight w:val="51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 w:rsidP="00BD36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</w:rPr>
              <w:t>nakład pracy osoby prowadzącej zajęcia z danego przedmiotu,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A83854" w:rsidTr="00A83854">
        <w:trPr>
          <w:trHeight w:val="27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 w:rsidP="00BD36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</w:rPr>
              <w:t>nakład pracy studenta,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3854" w:rsidTr="00A83854">
        <w:trPr>
          <w:trHeight w:val="26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 w:rsidP="00BD36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liczbę związaną z kierunkiem studiów, przedmiotem oraz rokiem studiów.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3854" w:rsidTr="00A83854">
        <w:trPr>
          <w:trHeight w:val="52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</w:rPr>
              <w:t>7.Ile minimalnie punktów ECTS powinien uzyskać student w ciągu roku akademickiego?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3854" w:rsidTr="00A83854">
        <w:trPr>
          <w:trHeight w:val="2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 w:rsidP="00BD36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3854" w:rsidTr="00A83854">
        <w:trPr>
          <w:trHeight w:val="3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 w:rsidP="00BD36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3854" w:rsidTr="00A83854">
        <w:trPr>
          <w:trHeight w:val="46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 w:rsidP="00BD36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3854" w:rsidTr="00A83854">
        <w:trPr>
          <w:trHeight w:val="51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8.Czy student, który nie zaliczył określonych zajęć, może uzyskać za nie punkty ECTS?</w:t>
            </w:r>
          </w:p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91</w:t>
            </w:r>
          </w:p>
        </w:tc>
      </w:tr>
      <w:tr w:rsidR="00A83854" w:rsidTr="00A83854">
        <w:trPr>
          <w:trHeight w:val="3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9.</w:t>
            </w:r>
            <w:r>
              <w:rPr>
                <w:rFonts w:ascii="Times New Roman" w:hAnsi="Times New Roman"/>
              </w:rPr>
              <w:t xml:space="preserve"> Czy system ECTS obejmuje praktyki?</w:t>
            </w:r>
          </w:p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</w:t>
            </w:r>
          </w:p>
        </w:tc>
      </w:tr>
      <w:tr w:rsidR="00A83854" w:rsidTr="00A83854">
        <w:trPr>
          <w:trHeight w:val="147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10.Czy punkty ECTS przyznaje się za pracę dyplomową?</w:t>
            </w:r>
          </w:p>
          <w:p w:rsidR="00A83854" w:rsidRDefault="00A83854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74</w:t>
            </w:r>
          </w:p>
        </w:tc>
      </w:tr>
      <w:tr w:rsidR="00A83854" w:rsidTr="00A83854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11.Gdzie (ewentualnie w jakich dokumentach) na naszej uczelni może Pan/i znaleźć informacje na temat punktów ECTS?</w:t>
            </w:r>
          </w:p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Strona Uczelni</w:t>
            </w:r>
          </w:p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46 - wie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54 – nie wie</w:t>
            </w:r>
          </w:p>
        </w:tc>
      </w:tr>
      <w:tr w:rsidR="00A83854" w:rsidTr="00A83854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12.Czy końcowa ocena z zaliczenia ma wpływ na ilość punktów ECTS przyznanych dla danego przedmiotu?</w:t>
            </w:r>
          </w:p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64</w:t>
            </w:r>
          </w:p>
        </w:tc>
      </w:tr>
      <w:tr w:rsidR="00A83854" w:rsidTr="00A83854">
        <w:trPr>
          <w:trHeight w:val="33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13.Na co dodatkowo mają wpływ punkty ECTS?</w:t>
            </w:r>
          </w:p>
          <w:p w:rsidR="00A83854" w:rsidRDefault="00A83854">
            <w:pPr>
              <w:pStyle w:val="Akapitzlist"/>
              <w:spacing w:after="0" w:line="240" w:lineRule="auto"/>
              <w:ind w:left="1068"/>
              <w:jc w:val="both"/>
              <w:rPr>
                <w:rFonts w:ascii="Times New Roman" w:hAnsi="Times New Roman"/>
              </w:rPr>
            </w:pP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3854" w:rsidTr="00A83854">
        <w:trPr>
          <w:trHeight w:val="2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 w:rsidP="00BD36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stypendium socjalnego,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3854" w:rsidTr="00A83854">
        <w:trPr>
          <w:trHeight w:val="78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 w:rsidP="00BD36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opłaty za powtarzanie przedmiotu w przypadku braku jego zaliczenia,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3854" w:rsidTr="00A83854">
        <w:trPr>
          <w:trHeight w:val="73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 w:rsidP="00BD36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stypendium za wyniki w nauce.</w:t>
            </w:r>
          </w:p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3854" w:rsidTr="00A83854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14.Czy studenci mają wpływ na obliczanie ilości punktów ECTS przyznanych dla danego przedmiotu?</w:t>
            </w:r>
          </w:p>
          <w:p w:rsidR="00A83854" w:rsidRDefault="00A838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54" w:rsidRDefault="00A83854">
            <w:pPr>
              <w:spacing w:after="20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</w:t>
            </w:r>
          </w:p>
        </w:tc>
      </w:tr>
    </w:tbl>
    <w:p w:rsidR="00593979" w:rsidRDefault="00593979"/>
    <w:sectPr w:rsidR="0059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4288F"/>
    <w:multiLevelType w:val="hybridMultilevel"/>
    <w:tmpl w:val="718439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54"/>
    <w:rsid w:val="001D16A1"/>
    <w:rsid w:val="00593979"/>
    <w:rsid w:val="007647C3"/>
    <w:rsid w:val="008F5347"/>
    <w:rsid w:val="00A83854"/>
    <w:rsid w:val="00F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05C3-D5F4-4025-B5DD-BE6FC591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85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Pietrzyk</dc:creator>
  <cp:keywords/>
  <dc:description/>
  <cp:lastModifiedBy>Wioletta Kalinowska-Holub</cp:lastModifiedBy>
  <cp:revision>8</cp:revision>
  <dcterms:created xsi:type="dcterms:W3CDTF">2017-10-30T13:20:00Z</dcterms:created>
  <dcterms:modified xsi:type="dcterms:W3CDTF">2017-12-22T10:52:00Z</dcterms:modified>
</cp:coreProperties>
</file>