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85" w:rsidRDefault="00985385" w:rsidP="009853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85385">
        <w:rPr>
          <w:rFonts w:ascii="Times New Roman" w:hAnsi="Times New Roman" w:cs="Times New Roman"/>
          <w:b/>
          <w:i/>
          <w:sz w:val="24"/>
          <w:szCs w:val="24"/>
        </w:rPr>
        <w:t>Sprawozdanie z działalności Instytutowego Zespołu do spraw Zapewnienia i Oceny Jakości Ks</w:t>
      </w:r>
      <w:r w:rsidR="00DF27F7">
        <w:rPr>
          <w:rFonts w:ascii="Times New Roman" w:hAnsi="Times New Roman" w:cs="Times New Roman"/>
          <w:b/>
          <w:i/>
          <w:sz w:val="24"/>
          <w:szCs w:val="24"/>
        </w:rPr>
        <w:t>ztałcenia za rok akademicki 2016/2017</w:t>
      </w:r>
      <w:r w:rsidRPr="0098538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85385" w:rsidRPr="00985385" w:rsidRDefault="00C4262E" w:rsidP="009853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Instytut Ekonomii i Zarządzania</w:t>
      </w:r>
    </w:p>
    <w:p w:rsidR="00DF27F7" w:rsidRDefault="00DF27F7" w:rsidP="00DF27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26FA" w:rsidRDefault="00C675A0" w:rsidP="00FE26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6FA">
        <w:rPr>
          <w:rFonts w:ascii="Times New Roman" w:hAnsi="Times New Roman" w:cs="Times New Roman"/>
          <w:b/>
          <w:sz w:val="24"/>
          <w:szCs w:val="24"/>
        </w:rPr>
        <w:t>Zakres współpracy z interesariuszami zewnętrznymi w Instytucie</w:t>
      </w:r>
      <w:r w:rsidR="00FE26FA" w:rsidRPr="00FE26FA">
        <w:rPr>
          <w:rFonts w:ascii="Times New Roman" w:hAnsi="Times New Roman" w:cs="Times New Roman"/>
          <w:b/>
          <w:sz w:val="24"/>
          <w:szCs w:val="24"/>
        </w:rPr>
        <w:t>.</w:t>
      </w:r>
    </w:p>
    <w:p w:rsidR="002D139B" w:rsidRDefault="00335A85" w:rsidP="002D13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interesariuszami zewnętrznymi opiera się na dwóch elementach. Pierwszy dotyczy bezpośredniego udziału w procesie tworzenia, dokonywania zmian, uzgadniania i precyzowania wszelkich elementów związanych z doskonaleniem programu kształcenia. Drugi związany jest z ze wspomaganiem studentów, kadry naukowej oraz całego procesu kształcenia poprzez: organizację praktyk studenckich, prowadzenie zajęć w celu wdrożenia praktycznych treści kształcenia, wygłaszanie wykładów otwartych, współorganizację konferencji naukowych, seminariów oraz różnego rodzaju szkoleń. </w:t>
      </w:r>
    </w:p>
    <w:p w:rsidR="00335A85" w:rsidRPr="00335A85" w:rsidRDefault="00335A85" w:rsidP="002D13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Biznesu oraz</w:t>
      </w: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aktyków Kierunku Bezpieczeństwo </w:t>
      </w: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 w szczególności należy:</w:t>
      </w:r>
    </w:p>
    <w:p w:rsidR="00335A85" w:rsidRPr="00335A85" w:rsidRDefault="00335A85" w:rsidP="002D139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Ewaluacja i doskonalenie programów kształcenia w celu podniesienia jakości kształcenia (m.in. wspomaganie w zakresie wdrażania metod kształcenia, odnoszących się do tzw. „miękkich kompetencji nauczania”). </w:t>
      </w:r>
    </w:p>
    <w:p w:rsidR="00335A85" w:rsidRPr="00335A85" w:rsidRDefault="00335A85" w:rsidP="002D139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Formułowanie propozycji dostosowania oferty edukacyjnej do aktualnych potrzeb rynku pracy, w tym nowych kierunków studiów I </w:t>
      </w:r>
      <w:proofErr w:type="spellStart"/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stopnia, studiów podyplomowych i kursów dokształcających.</w:t>
      </w:r>
    </w:p>
    <w:p w:rsidR="00335A85" w:rsidRPr="00335A85" w:rsidRDefault="00335A85" w:rsidP="002D139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udostępnianiu materiałów źródłowych, będących podstawą do sporządzania prac dyplomowych i magisterskich. </w:t>
      </w:r>
    </w:p>
    <w:p w:rsidR="00335A85" w:rsidRPr="00335A85" w:rsidRDefault="00335A85" w:rsidP="002D139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Zabezpieczanie miejsc odbywania praktyk studenckich dla studentów kierunku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stopień, finanse i rachunkowość, </w:t>
      </w: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wewnętrzne.</w:t>
      </w:r>
    </w:p>
    <w:p w:rsidR="00335A85" w:rsidRPr="00335A85" w:rsidRDefault="00335A85" w:rsidP="002D139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i wymiana informacji dotyczących oczekiwań pracodawców wobec absolwentów PWSTE w Jarosławiu.</w:t>
      </w:r>
    </w:p>
    <w:p w:rsidR="00335A85" w:rsidRPr="00335A85" w:rsidRDefault="00335A85" w:rsidP="002D139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Współudział w organizowaniu konferencji naukowych, seminariów, warsztatów </w:t>
      </w: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wykładów specjalistycznych prowadzonych przez praktyków.</w:t>
      </w:r>
    </w:p>
    <w:p w:rsidR="00335A85" w:rsidRPr="00335A85" w:rsidRDefault="00335A85" w:rsidP="002D139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inicjatyw w celu pozyskiwania partnerów strategicznych, biznesowych, medialnych, wspomagających finansowo i merytorycznie działalność dydaktyczno-szkoleniową, badania naukowe, organizację konferencji, warsztatów. </w:t>
      </w:r>
    </w:p>
    <w:p w:rsidR="00335A85" w:rsidRPr="00335A85" w:rsidRDefault="00335A85" w:rsidP="002D139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Wsparcie w realizacji projektów badawczych Instytutu </w:t>
      </w:r>
      <w:proofErr w:type="spellStart"/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>EiZ</w:t>
      </w:r>
      <w:proofErr w:type="spellEnd"/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Wspólne występowanie  </w:t>
      </w: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wnioskami o uzyskanie grantów na badania i nowe przedsięwzięcia.</w:t>
      </w:r>
    </w:p>
    <w:p w:rsidR="00335A85" w:rsidRPr="00335A85" w:rsidRDefault="00335A85" w:rsidP="002D139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prestiżowych wydarzeniach PWSTE w Jarosławiu.</w:t>
      </w:r>
    </w:p>
    <w:p w:rsidR="00FE26FA" w:rsidRPr="005D73C9" w:rsidRDefault="00335A85" w:rsidP="005D73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nowych form 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półpracy pomiędzy członkami Rad</w:t>
      </w:r>
      <w:r w:rsidR="00065CF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Instytutem </w:t>
      </w:r>
      <w:proofErr w:type="spellStart"/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>EiZ</w:t>
      </w:r>
      <w:proofErr w:type="spellEnd"/>
      <w:r w:rsidRPr="00335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396920" w:rsidRPr="00FE26FA" w:rsidRDefault="00396920" w:rsidP="00C675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6FA">
        <w:rPr>
          <w:rFonts w:ascii="Times New Roman" w:hAnsi="Times New Roman" w:cs="Times New Roman"/>
          <w:b/>
          <w:sz w:val="24"/>
          <w:szCs w:val="24"/>
        </w:rPr>
        <w:t>Szkolenia społeczności akademickiej.</w:t>
      </w:r>
    </w:p>
    <w:p w:rsidR="007B74CA" w:rsidRDefault="007B74CA" w:rsidP="00985385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74CA" w:rsidRPr="007B74CA" w:rsidRDefault="007B74CA" w:rsidP="002D139B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warsztaty </w:t>
      </w:r>
      <w:r w:rsidR="00FC3591">
        <w:rPr>
          <w:rFonts w:ascii="Times New Roman" w:hAnsi="Times New Roman" w:cs="Times New Roman"/>
          <w:sz w:val="24"/>
          <w:szCs w:val="24"/>
        </w:rPr>
        <w:t xml:space="preserve">i spotkania </w:t>
      </w:r>
      <w:r>
        <w:rPr>
          <w:rFonts w:ascii="Times New Roman" w:hAnsi="Times New Roman" w:cs="Times New Roman"/>
          <w:sz w:val="24"/>
          <w:szCs w:val="24"/>
        </w:rPr>
        <w:t>dla studentów:</w:t>
      </w:r>
    </w:p>
    <w:p w:rsidR="00BC75B0" w:rsidRPr="00BC75B0" w:rsidRDefault="00BC75B0" w:rsidP="002D139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Warsztaty</w:t>
      </w:r>
      <w:r w:rsidRPr="00BC7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terenowe </w:t>
      </w:r>
      <w:r w:rsidRPr="00BC75B0">
        <w:rPr>
          <w:rFonts w:ascii="Times New Roman" w:hAnsi="Times New Roman" w:cs="Times New Roman"/>
          <w:sz w:val="24"/>
          <w:szCs w:val="24"/>
        </w:rPr>
        <w:t xml:space="preserve">w  Hucie Szkła w Jarosławiu </w:t>
      </w:r>
      <w:r w:rsidRPr="00BC75B0">
        <w:rPr>
          <w:rFonts w:ascii="Times New Roman" w:eastAsia="Times New Roman" w:hAnsi="Times New Roman" w:cs="Times New Roman"/>
          <w:sz w:val="24"/>
          <w:szCs w:val="24"/>
          <w:lang w:eastAsia="pl-PL"/>
        </w:rPr>
        <w:t>nale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żącej do koncernu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5B423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linois oraz </w:t>
      </w:r>
      <w:r w:rsidRPr="00BC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C75B0">
        <w:rPr>
          <w:rFonts w:ascii="Times New Roman" w:hAnsi="Times New Roman" w:cs="Times New Roman"/>
          <w:sz w:val="24"/>
          <w:szCs w:val="24"/>
        </w:rPr>
        <w:t>Przedsiębiorstw</w:t>
      </w:r>
      <w:r>
        <w:rPr>
          <w:rFonts w:ascii="Times New Roman" w:hAnsi="Times New Roman" w:cs="Times New Roman"/>
          <w:sz w:val="24"/>
          <w:szCs w:val="24"/>
        </w:rPr>
        <w:t>ie Przetwórstwa Zbożowego KAPKA</w:t>
      </w:r>
      <w:r w:rsidRPr="00BC7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C75B0">
        <w:rPr>
          <w:rFonts w:ascii="Times New Roman" w:hAnsi="Times New Roman" w:cs="Times New Roman"/>
          <w:sz w:val="24"/>
          <w:szCs w:val="24"/>
        </w:rPr>
        <w:t xml:space="preserve">Kontrola wewnętrzna  ds. jakości w wybranych </w:t>
      </w:r>
      <w:r>
        <w:rPr>
          <w:rFonts w:ascii="Times New Roman" w:hAnsi="Times New Roman" w:cs="Times New Roman"/>
          <w:sz w:val="24"/>
          <w:szCs w:val="24"/>
        </w:rPr>
        <w:t>zakładach produkcyjnych” – listopad 2016 r.</w:t>
      </w:r>
    </w:p>
    <w:p w:rsidR="00AC741F" w:rsidRDefault="00AC741F" w:rsidP="002D139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terenowe na Przejściu Granicznym w Budomierzu „Zasady odbywania służby i zadania realizowane przez SG RP” – grudzień 2016 r.</w:t>
      </w:r>
    </w:p>
    <w:p w:rsidR="007B74CA" w:rsidRDefault="007B74CA" w:rsidP="002D139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1A">
        <w:rPr>
          <w:rFonts w:ascii="Times New Roman" w:hAnsi="Times New Roman" w:cs="Times New Roman"/>
          <w:sz w:val="24"/>
          <w:szCs w:val="24"/>
        </w:rPr>
        <w:t>Warsztaty terenowe</w:t>
      </w:r>
      <w:r w:rsidR="00BC75B0">
        <w:rPr>
          <w:rFonts w:ascii="Times New Roman" w:hAnsi="Times New Roman" w:cs="Times New Roman"/>
          <w:sz w:val="24"/>
          <w:szCs w:val="24"/>
        </w:rPr>
        <w:t xml:space="preserve"> w Radawie</w:t>
      </w:r>
      <w:r w:rsidRPr="0055671A">
        <w:rPr>
          <w:rFonts w:ascii="Times New Roman" w:hAnsi="Times New Roman" w:cs="Times New Roman"/>
          <w:sz w:val="24"/>
          <w:szCs w:val="24"/>
        </w:rPr>
        <w:t xml:space="preserve"> nt.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5671A">
        <w:rPr>
          <w:rFonts w:ascii="Times New Roman" w:hAnsi="Times New Roman" w:cs="Times New Roman"/>
          <w:sz w:val="24"/>
          <w:szCs w:val="24"/>
        </w:rPr>
        <w:t xml:space="preserve">Zarządzanie jakością </w:t>
      </w:r>
      <w:r>
        <w:rPr>
          <w:rFonts w:ascii="Times New Roman" w:hAnsi="Times New Roman" w:cs="Times New Roman"/>
          <w:sz w:val="24"/>
          <w:szCs w:val="24"/>
        </w:rPr>
        <w:t>w rozwoju agroturystki lokalnej”- s</w:t>
      </w:r>
      <w:r w:rsidRPr="0055671A">
        <w:rPr>
          <w:rFonts w:ascii="Times New Roman" w:hAnsi="Times New Roman" w:cs="Times New Roman"/>
          <w:sz w:val="24"/>
          <w:szCs w:val="24"/>
        </w:rPr>
        <w:t>tyczeń 2017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B74CA" w:rsidRPr="007B74CA" w:rsidRDefault="007B74CA" w:rsidP="002D139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/>
          <w:i w:val="0"/>
          <w:sz w:val="24"/>
          <w:szCs w:val="24"/>
        </w:rPr>
        <w:t>Warsztaty</w:t>
      </w:r>
      <w:r w:rsidRPr="007B74CA">
        <w:rPr>
          <w:rStyle w:val="Uwydatnienie"/>
          <w:rFonts w:ascii="Times New Roman" w:hAnsi="Times New Roman"/>
          <w:i w:val="0"/>
          <w:sz w:val="24"/>
          <w:szCs w:val="24"/>
        </w:rPr>
        <w:t xml:space="preserve"> z US pt. „Jak rozliczyć się z FISKUSEM” – marzec 2017 r.</w:t>
      </w:r>
    </w:p>
    <w:p w:rsidR="00AF133F" w:rsidRPr="007B74CA" w:rsidRDefault="007B74CA" w:rsidP="002D139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7B74CA">
        <w:rPr>
          <w:rStyle w:val="Uwydatnienie"/>
          <w:rFonts w:ascii="Times New Roman" w:hAnsi="Times New Roman"/>
          <w:i w:val="0"/>
          <w:sz w:val="24"/>
          <w:szCs w:val="24"/>
        </w:rPr>
        <w:t>Warsztaty w ZUS – kwiecień 2017 r.</w:t>
      </w:r>
    </w:p>
    <w:p w:rsidR="007B74CA" w:rsidRDefault="007B74CA" w:rsidP="002D139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CA">
        <w:rPr>
          <w:rFonts w:ascii="Times New Roman" w:hAnsi="Times New Roman" w:cs="Times New Roman"/>
          <w:sz w:val="24"/>
          <w:szCs w:val="24"/>
        </w:rPr>
        <w:t>Warsztaty nt: „Jak założyć własną działalność krok po kroku”- maj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4CA">
        <w:rPr>
          <w:rFonts w:ascii="Times New Roman" w:hAnsi="Times New Roman" w:cs="Times New Roman"/>
          <w:sz w:val="24"/>
          <w:szCs w:val="24"/>
        </w:rPr>
        <w:t>r.</w:t>
      </w:r>
    </w:p>
    <w:p w:rsidR="00305A97" w:rsidRDefault="00AC741F" w:rsidP="002D139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terenowe na strzelnicy LOK w Przemyślu „Strzelanie z broni bojowej” – maj 2017 r.</w:t>
      </w:r>
    </w:p>
    <w:p w:rsidR="00FC3591" w:rsidRDefault="00FC3591" w:rsidP="002D139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koordynatorów punktów ECTS ze studentami I roku</w:t>
      </w:r>
      <w:r w:rsidRPr="00FC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poszczególnych kierunkach</w:t>
      </w:r>
      <w:r w:rsidRPr="00972B4C">
        <w:rPr>
          <w:rFonts w:ascii="Times New Roman" w:hAnsi="Times New Roman" w:cs="Times New Roman"/>
          <w:sz w:val="24"/>
          <w:szCs w:val="24"/>
        </w:rPr>
        <w:t xml:space="preserve"> studiów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temat efektów kształcenia i punktów ECTS,</w:t>
      </w:r>
      <w:r w:rsidRPr="00FC3591">
        <w:rPr>
          <w:rFonts w:ascii="Times New Roman" w:hAnsi="Times New Roman" w:cs="Times New Roman"/>
          <w:sz w:val="24"/>
          <w:szCs w:val="24"/>
        </w:rPr>
        <w:t xml:space="preserve"> </w:t>
      </w:r>
      <w:r w:rsidR="00C22DB9">
        <w:rPr>
          <w:rFonts w:ascii="Times New Roman" w:hAnsi="Times New Roman" w:cs="Times New Roman"/>
          <w:sz w:val="24"/>
          <w:szCs w:val="24"/>
        </w:rPr>
        <w:t xml:space="preserve"> listopad- grudzień </w:t>
      </w:r>
      <w:r w:rsidRPr="00FC3591">
        <w:rPr>
          <w:rFonts w:ascii="Times New Roman" w:hAnsi="Times New Roman" w:cs="Times New Roman"/>
          <w:sz w:val="24"/>
          <w:szCs w:val="24"/>
        </w:rPr>
        <w:t xml:space="preserve">2016 r. </w:t>
      </w:r>
    </w:p>
    <w:p w:rsidR="00625894" w:rsidRPr="00FC3591" w:rsidRDefault="00625894" w:rsidP="002D139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w ramach Instytutowych Zespołów i Komisji – na bieżąco.</w:t>
      </w:r>
    </w:p>
    <w:p w:rsidR="00750B4E" w:rsidRPr="00E92738" w:rsidRDefault="006B678A" w:rsidP="002D139B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0B4E" w:rsidRPr="00E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szkolenia dla nauczycieli akademickich:</w:t>
      </w:r>
    </w:p>
    <w:p w:rsidR="00750B4E" w:rsidRPr="00750B4E" w:rsidRDefault="006B678A" w:rsidP="002D139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B4E">
        <w:rPr>
          <w:rFonts w:ascii="Times New Roman" w:eastAsia="Times New Roman" w:hAnsi="Times New Roman"/>
          <w:sz w:val="24"/>
          <w:szCs w:val="24"/>
          <w:lang w:eastAsia="pl-PL"/>
        </w:rPr>
        <w:t xml:space="preserve">Kurs: </w:t>
      </w:r>
      <w:r w:rsidRPr="00750B4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50B4E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750B4E">
        <w:rPr>
          <w:rFonts w:ascii="Times New Roman" w:hAnsi="Times New Roman" w:cs="Times New Roman"/>
          <w:sz w:val="24"/>
          <w:szCs w:val="24"/>
        </w:rPr>
        <w:t xml:space="preserve"> kurs podstawowy”, </w:t>
      </w:r>
      <w:proofErr w:type="spellStart"/>
      <w:r w:rsidRPr="00750B4E">
        <w:rPr>
          <w:rFonts w:ascii="Times New Roman" w:hAnsi="Times New Roman" w:cs="Times New Roman"/>
          <w:sz w:val="24"/>
          <w:szCs w:val="24"/>
        </w:rPr>
        <w:t>StatSoft</w:t>
      </w:r>
      <w:proofErr w:type="spellEnd"/>
      <w:r w:rsidRPr="00750B4E">
        <w:rPr>
          <w:rFonts w:ascii="Times New Roman" w:hAnsi="Times New Roman" w:cs="Times New Roman"/>
          <w:sz w:val="24"/>
          <w:szCs w:val="24"/>
        </w:rPr>
        <w:t xml:space="preserve"> Polska, Jarosław 09.11.2016 r.</w:t>
      </w:r>
    </w:p>
    <w:p w:rsidR="00750B4E" w:rsidRPr="009A23EA" w:rsidRDefault="00EE00FC" w:rsidP="002D139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B4E">
        <w:rPr>
          <w:rFonts w:ascii="Times New Roman" w:hAnsi="Times New Roman" w:cs="Times New Roman"/>
          <w:sz w:val="24"/>
          <w:szCs w:val="24"/>
        </w:rPr>
        <w:t>Szkolenia w zakresie jakości kształcenia i tworzenia programów kształcenia</w:t>
      </w:r>
      <w:r w:rsidR="00D3077A" w:rsidRPr="00750B4E">
        <w:rPr>
          <w:rFonts w:ascii="Times New Roman" w:hAnsi="Times New Roman" w:cs="Times New Roman"/>
          <w:sz w:val="24"/>
          <w:szCs w:val="24"/>
        </w:rPr>
        <w:t>,</w:t>
      </w:r>
      <w:r w:rsidRPr="00750B4E">
        <w:rPr>
          <w:rFonts w:ascii="Times New Roman" w:hAnsi="Times New Roman" w:cs="Times New Roman"/>
          <w:sz w:val="24"/>
          <w:szCs w:val="24"/>
        </w:rPr>
        <w:t xml:space="preserve"> Optima</w:t>
      </w:r>
      <w:r w:rsidR="00D3077A" w:rsidRPr="00750B4E">
        <w:rPr>
          <w:rFonts w:ascii="Times New Roman" w:hAnsi="Times New Roman" w:cs="Times New Roman"/>
          <w:sz w:val="24"/>
          <w:szCs w:val="24"/>
        </w:rPr>
        <w:t>,</w:t>
      </w:r>
      <w:r w:rsidRPr="00750B4E">
        <w:rPr>
          <w:rFonts w:ascii="Times New Roman" w:hAnsi="Times New Roman" w:cs="Times New Roman"/>
          <w:sz w:val="24"/>
          <w:szCs w:val="24"/>
        </w:rPr>
        <w:t xml:space="preserve"> 2017 r.</w:t>
      </w:r>
      <w:r w:rsidR="00750B4E" w:rsidRPr="00750B4E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  <w:t xml:space="preserve"> </w:t>
      </w:r>
    </w:p>
    <w:p w:rsidR="009A23EA" w:rsidRPr="00750B4E" w:rsidRDefault="009A23EA" w:rsidP="002D139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  <w:t xml:space="preserve">Staże naukowe w ramach programu Erasmus+ </w:t>
      </w:r>
      <w:r w:rsidR="001F5C90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  <w:t>m. in.</w:t>
      </w:r>
      <w:r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  <w:t xml:space="preserve"> na  Uniwersytecie              w </w:t>
      </w:r>
      <w:proofErr w:type="spellStart"/>
      <w:r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  <w:t>Preszowie</w:t>
      </w:r>
      <w:proofErr w:type="spellEnd"/>
      <w:r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  <w:t>, 2017 r.</w:t>
      </w:r>
    </w:p>
    <w:p w:rsidR="00750B4E" w:rsidRPr="00750B4E" w:rsidRDefault="00750B4E" w:rsidP="002D139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  <w:t xml:space="preserve">Szkolenia </w:t>
      </w:r>
      <w:r w:rsidRPr="00750B4E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  <w:t>dotyczące zmian w procesie dydaktycznym – na bieżąco,</w:t>
      </w:r>
    </w:p>
    <w:p w:rsidR="00750B4E" w:rsidRPr="002D139B" w:rsidRDefault="00750B4E" w:rsidP="002D139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  <w:t xml:space="preserve">Szkolenia </w:t>
      </w:r>
      <w:r w:rsidRPr="00750B4E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  <w:t>w zakresie sporządzania sylabusów – na bieżąco</w:t>
      </w:r>
      <w:r w:rsidR="00B2130A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  <w:t>.</w:t>
      </w:r>
    </w:p>
    <w:p w:rsidR="002D139B" w:rsidRPr="002D139B" w:rsidRDefault="002D139B" w:rsidP="002D139B">
      <w:pPr>
        <w:pStyle w:val="Akapitzlist"/>
        <w:spacing w:before="100" w:beforeAutospacing="1" w:after="100" w:afterAutospacing="1" w:line="360" w:lineRule="auto"/>
        <w:ind w:left="16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20" w:rsidRPr="00DA6161" w:rsidRDefault="00396920" w:rsidP="003969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Dbałość o warunki i jakość pracy nauczyciela akademickiego.</w:t>
      </w:r>
    </w:p>
    <w:p w:rsidR="002D139B" w:rsidRPr="00DA6161" w:rsidRDefault="002D139B" w:rsidP="002D139B">
      <w:pPr>
        <w:pStyle w:val="Akapitzlist"/>
        <w:ind w:left="14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B05" w:rsidRPr="00DA6161" w:rsidRDefault="004B4BBA" w:rsidP="002D139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161">
        <w:rPr>
          <w:rFonts w:ascii="Times New Roman" w:hAnsi="Times New Roman" w:cs="Times New Roman"/>
          <w:color w:val="000000" w:themeColor="text1"/>
          <w:sz w:val="24"/>
          <w:szCs w:val="24"/>
        </w:rPr>
        <w:t>Organizacja konferencji naukowych np.</w:t>
      </w:r>
    </w:p>
    <w:p w:rsidR="00B54B05" w:rsidRPr="00DA6161" w:rsidRDefault="00B54B05" w:rsidP="002D139B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spacing w:before="100" w:beforeAutospacing="1" w:after="100" w:afterAutospacing="1" w:line="36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DA6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Konferencja </w:t>
      </w:r>
      <w:r w:rsidR="0011607A" w:rsidRPr="00DA616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>Naukowa nt.</w:t>
      </w:r>
      <w:r w:rsidRPr="00DA616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  <w:r w:rsidR="0011607A" w:rsidRPr="00DA616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>„</w:t>
      </w:r>
      <w:r w:rsidRPr="00DA616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Cyberterroryzm i systemy informacyjne </w:t>
      </w:r>
      <w:r w:rsidR="0011607A" w:rsidRPr="00DA616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    </w:t>
      </w:r>
      <w:r w:rsidRPr="00DA616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>w bezpieczeństwie</w:t>
      </w:r>
      <w:r w:rsidR="0011607A" w:rsidRPr="00DA616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>”</w:t>
      </w:r>
      <w:r w:rsidRPr="00DA616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, której współorganizatorami były Państwowa Wyższa Szkoła Techniczno – Ekonomiczna im. B. Markiewicza </w:t>
      </w:r>
      <w:r w:rsidR="00603DA4" w:rsidRPr="00DA616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         </w:t>
      </w:r>
      <w:r w:rsidRPr="00DA616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>w Jarosławiu oraz Komenda Wojewódzka Policji w</w:t>
      </w:r>
      <w:r w:rsidR="004B4BBA" w:rsidRPr="00DA616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Rzeszowie, </w:t>
      </w:r>
      <w:r w:rsidR="004B4BBA" w:rsidRPr="00DA6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23-24 marca 2017 r. </w:t>
      </w:r>
      <w:r w:rsidRPr="00DA616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                                                         </w:t>
      </w:r>
    </w:p>
    <w:p w:rsidR="00B54B05" w:rsidRPr="00DA6161" w:rsidRDefault="00215793" w:rsidP="002D139B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Międzynarodowa Konferencja Naukowa  „</w:t>
      </w:r>
      <w:r w:rsidRPr="00DA6161">
        <w:rPr>
          <w:rFonts w:ascii="Times New Roman" w:hAnsi="Times New Roman" w:cs="Times New Roman"/>
          <w:color w:val="000000" w:themeColor="text1"/>
          <w:sz w:val="24"/>
          <w:szCs w:val="24"/>
        </w:rPr>
        <w:t>Aktywność podmiotów gospodarczych w zmieniających się warunkach ekonomicznych”,</w:t>
      </w:r>
      <w:r w:rsidR="00911956" w:rsidRPr="00DA6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DA6161">
        <w:rPr>
          <w:rFonts w:ascii="Times New Roman" w:hAnsi="Times New Roman" w:cs="Times New Roman"/>
          <w:color w:val="000000" w:themeColor="text1"/>
          <w:sz w:val="24"/>
          <w:szCs w:val="24"/>
        </w:rPr>
        <w:t>22-23 czerwca 2017 r., Jarosław.</w:t>
      </w:r>
    </w:p>
    <w:p w:rsidR="00215793" w:rsidRPr="00DA6161" w:rsidRDefault="00521CF9" w:rsidP="002D139B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6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Cykliczne wydawanie</w:t>
      </w:r>
      <w:r w:rsidR="00215793" w:rsidRPr="00DA6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A6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Zeszytów Naukowych</w:t>
      </w:r>
      <w:r w:rsidR="00215793" w:rsidRPr="00DA6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„Współczesne problemy zarządz</w:t>
      </w:r>
      <w:r w:rsidR="00B545F2" w:rsidRPr="00DA6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ania” Instytutu Ekonomii i Zarzą</w:t>
      </w:r>
      <w:r w:rsidR="00215793" w:rsidRPr="00DA6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dzania – Lista B </w:t>
      </w:r>
      <w:proofErr w:type="spellStart"/>
      <w:r w:rsidR="00215793" w:rsidRPr="00DA6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MNiSW</w:t>
      </w:r>
      <w:proofErr w:type="spellEnd"/>
      <w:r w:rsidR="00215793" w:rsidRPr="00DA6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(4 pkt.)</w:t>
      </w:r>
    </w:p>
    <w:p w:rsidR="00521CF9" w:rsidRPr="00DA6161" w:rsidRDefault="00521CF9" w:rsidP="002D139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6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publikacji i wyjazdów konferencyjnych; </w:t>
      </w:r>
    </w:p>
    <w:p w:rsidR="00215793" w:rsidRPr="00DA6161" w:rsidRDefault="004833F8" w:rsidP="002D139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6161">
        <w:rPr>
          <w:rFonts w:ascii="Times New Roman" w:hAnsi="Times New Roman" w:cs="Times New Roman"/>
          <w:color w:val="000000" w:themeColor="text1"/>
          <w:sz w:val="24"/>
          <w:szCs w:val="24"/>
        </w:rPr>
        <w:t>Organizacja szkoleń i kursów;</w:t>
      </w:r>
    </w:p>
    <w:p w:rsidR="002D139B" w:rsidRPr="00DA6161" w:rsidRDefault="004833F8" w:rsidP="005D73C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6161">
        <w:rPr>
          <w:rFonts w:ascii="Times New Roman" w:hAnsi="Times New Roman" w:cs="Times New Roman"/>
          <w:color w:val="000000" w:themeColor="text1"/>
          <w:sz w:val="24"/>
          <w:szCs w:val="24"/>
        </w:rPr>
        <w:t>Staże naukowe  w ramach programu Erasmus+.</w:t>
      </w:r>
    </w:p>
    <w:p w:rsidR="005D73C9" w:rsidRPr="00042B28" w:rsidRDefault="005D73C9" w:rsidP="005D73C9">
      <w:pPr>
        <w:pStyle w:val="Akapitzlist"/>
        <w:spacing w:before="100" w:beforeAutospacing="1" w:after="100" w:afterAutospacing="1" w:line="360" w:lineRule="auto"/>
        <w:ind w:left="143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05A97" w:rsidRPr="002D139B" w:rsidRDefault="00396920" w:rsidP="002D139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6161">
        <w:rPr>
          <w:rFonts w:ascii="Times New Roman" w:hAnsi="Times New Roman" w:cs="Times New Roman"/>
          <w:b/>
          <w:sz w:val="24"/>
          <w:szCs w:val="24"/>
        </w:rPr>
        <w:t>D</w:t>
      </w:r>
      <w:r w:rsidRPr="002D139B">
        <w:rPr>
          <w:rFonts w:ascii="Times New Roman" w:hAnsi="Times New Roman" w:cs="Times New Roman"/>
          <w:b/>
          <w:sz w:val="24"/>
          <w:szCs w:val="24"/>
        </w:rPr>
        <w:t>zi</w:t>
      </w:r>
      <w:r w:rsidR="00305A97" w:rsidRPr="002D139B">
        <w:rPr>
          <w:rFonts w:ascii="Times New Roman" w:hAnsi="Times New Roman" w:cs="Times New Roman"/>
          <w:b/>
          <w:sz w:val="24"/>
          <w:szCs w:val="24"/>
        </w:rPr>
        <w:t>ałalność studentów w Instytucie.</w:t>
      </w:r>
    </w:p>
    <w:p w:rsidR="00305A97" w:rsidRPr="002D139B" w:rsidRDefault="00305A97" w:rsidP="00DA6161">
      <w:pPr>
        <w:pStyle w:val="Akapitzlist"/>
        <w:spacing w:before="100" w:beforeAutospacing="1" w:after="100" w:afterAutospacing="1" w:line="360" w:lineRule="auto"/>
        <w:ind w:firstLine="696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pl-PL"/>
        </w:rPr>
      </w:pPr>
      <w:r w:rsidRPr="002D139B">
        <w:rPr>
          <w:rFonts w:ascii="Times New Roman" w:eastAsia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pl-PL"/>
        </w:rPr>
        <w:t>W Instytucie funkcjonują trzy koła: Studenckie Koło Naukowe „Focus”, Naukowe Koło Finansów i Rachunkowości „Kapitał” oraz Koło Naukowe Bezpieczeństwa Wewnętrznego</w:t>
      </w:r>
      <w:r w:rsidRPr="002D139B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pl-PL"/>
        </w:rPr>
        <w:t>.</w:t>
      </w:r>
    </w:p>
    <w:p w:rsidR="00305A97" w:rsidRPr="002D139B" w:rsidRDefault="00305A97" w:rsidP="002D139B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9B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2D139B">
        <w:rPr>
          <w:rFonts w:ascii="Times New Roman" w:hAnsi="Times New Roman" w:cs="Times New Roman"/>
          <w:sz w:val="24"/>
          <w:szCs w:val="24"/>
        </w:rPr>
        <w:t>Działalność studenckich Kół Naukowych:</w:t>
      </w:r>
    </w:p>
    <w:p w:rsidR="00881D7B" w:rsidRDefault="00E37697" w:rsidP="002D139B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180C" w:rsidRPr="002D139B">
        <w:rPr>
          <w:rFonts w:ascii="Times New Roman" w:eastAsia="Calibri" w:hAnsi="Times New Roman" w:cs="Times New Roman"/>
          <w:sz w:val="24"/>
          <w:szCs w:val="24"/>
        </w:rPr>
        <w:t>W</w:t>
      </w:r>
      <w:r w:rsidRPr="002D139B">
        <w:rPr>
          <w:rFonts w:ascii="Times New Roman" w:eastAsia="Calibri" w:hAnsi="Times New Roman" w:cs="Times New Roman"/>
          <w:sz w:val="24"/>
          <w:szCs w:val="24"/>
        </w:rPr>
        <w:t xml:space="preserve">łączenie się w </w:t>
      </w:r>
      <w:r w:rsidR="0089180C" w:rsidRPr="002D139B">
        <w:rPr>
          <w:rFonts w:ascii="Times New Roman" w:eastAsia="Calibri" w:hAnsi="Times New Roman" w:cs="Times New Roman"/>
          <w:sz w:val="24"/>
          <w:szCs w:val="24"/>
        </w:rPr>
        <w:t xml:space="preserve">akcję charytatywną </w:t>
      </w:r>
      <w:r w:rsidRPr="002D139B">
        <w:rPr>
          <w:rFonts w:ascii="Times New Roman" w:eastAsia="Calibri" w:hAnsi="Times New Roman" w:cs="Times New Roman"/>
          <w:sz w:val="24"/>
          <w:szCs w:val="24"/>
        </w:rPr>
        <w:t xml:space="preserve">Mikołajek na rzecz Dzieci z Domu Dziecka, </w:t>
      </w:r>
      <w:r w:rsidR="00881D7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37697" w:rsidRPr="002D139B" w:rsidRDefault="00E37697" w:rsidP="002D139B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9B">
        <w:rPr>
          <w:rFonts w:ascii="Times New Roman" w:eastAsia="Calibri" w:hAnsi="Times New Roman" w:cs="Times New Roman"/>
          <w:sz w:val="24"/>
          <w:szCs w:val="24"/>
        </w:rPr>
        <w:t>zorganizowaną przez PWSTE w Jarosławiu – grudzień 2016 r.</w:t>
      </w:r>
    </w:p>
    <w:p w:rsidR="00A374BA" w:rsidRPr="002D139B" w:rsidRDefault="00A374BA" w:rsidP="002D139B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39B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7B74CA" w:rsidRPr="002D139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Konferencja Naukowa „</w:t>
        </w:r>
        <w:r w:rsidRPr="002D139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Zarządzanie kryzysowe w aspekcie bezpieczeństwa narodowego</w:t>
        </w:r>
        <w:r w:rsidR="007B74CA" w:rsidRPr="002D139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”</w:t>
        </w:r>
      </w:hyperlink>
      <w:r w:rsidRPr="002D13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grudzień </w:t>
      </w:r>
      <w:r w:rsidRPr="002D13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2016 r., </w:t>
      </w:r>
    </w:p>
    <w:p w:rsidR="0055671A" w:rsidRPr="002D139B" w:rsidRDefault="0055671A" w:rsidP="002D139B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9B">
        <w:rPr>
          <w:rFonts w:ascii="Times New Roman" w:hAnsi="Times New Roman" w:cs="Times New Roman"/>
          <w:sz w:val="24"/>
          <w:szCs w:val="24"/>
        </w:rPr>
        <w:t>- Współorganizacja i przeprowadzenie akcji charytatywnej zbiórki nakrętek dla chorego dziecka</w:t>
      </w:r>
      <w:r w:rsidR="00F3352A" w:rsidRPr="002D139B">
        <w:rPr>
          <w:rFonts w:ascii="Times New Roman" w:hAnsi="Times New Roman" w:cs="Times New Roman"/>
          <w:sz w:val="24"/>
          <w:szCs w:val="24"/>
        </w:rPr>
        <w:t xml:space="preserve"> –</w:t>
      </w:r>
      <w:r w:rsidRPr="002D139B">
        <w:rPr>
          <w:rFonts w:ascii="Times New Roman" w:hAnsi="Times New Roman" w:cs="Times New Roman"/>
          <w:sz w:val="24"/>
          <w:szCs w:val="24"/>
        </w:rPr>
        <w:t xml:space="preserve"> grudzień 2016 -</w:t>
      </w:r>
      <w:r w:rsidR="008E07D7" w:rsidRPr="002D139B">
        <w:rPr>
          <w:rFonts w:ascii="Times New Roman" w:hAnsi="Times New Roman" w:cs="Times New Roman"/>
          <w:sz w:val="24"/>
          <w:szCs w:val="24"/>
        </w:rPr>
        <w:t xml:space="preserve"> </w:t>
      </w:r>
      <w:r w:rsidRPr="002D139B">
        <w:rPr>
          <w:rFonts w:ascii="Times New Roman" w:hAnsi="Times New Roman" w:cs="Times New Roman"/>
          <w:sz w:val="24"/>
          <w:szCs w:val="24"/>
        </w:rPr>
        <w:t>styczeń 2017r.</w:t>
      </w:r>
    </w:p>
    <w:p w:rsidR="0055671A" w:rsidRPr="002D139B" w:rsidRDefault="0055671A" w:rsidP="002D139B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9B">
        <w:rPr>
          <w:rFonts w:ascii="Times New Roman" w:hAnsi="Times New Roman" w:cs="Times New Roman"/>
          <w:sz w:val="24"/>
          <w:szCs w:val="24"/>
        </w:rPr>
        <w:t xml:space="preserve">- Warsztaty terenowe nt. </w:t>
      </w:r>
      <w:r w:rsidR="00F3352A" w:rsidRPr="002D139B">
        <w:rPr>
          <w:rFonts w:ascii="Times New Roman" w:hAnsi="Times New Roman" w:cs="Times New Roman"/>
          <w:sz w:val="24"/>
          <w:szCs w:val="24"/>
        </w:rPr>
        <w:t>„</w:t>
      </w:r>
      <w:r w:rsidRPr="002D139B">
        <w:rPr>
          <w:rFonts w:ascii="Times New Roman" w:hAnsi="Times New Roman" w:cs="Times New Roman"/>
          <w:sz w:val="24"/>
          <w:szCs w:val="24"/>
        </w:rPr>
        <w:t>Zarządzanie jakością w rozwoju agroturystki lokalnej</w:t>
      </w:r>
      <w:r w:rsidR="00F3352A" w:rsidRPr="002D139B">
        <w:rPr>
          <w:rFonts w:ascii="Times New Roman" w:hAnsi="Times New Roman" w:cs="Times New Roman"/>
          <w:sz w:val="24"/>
          <w:szCs w:val="24"/>
        </w:rPr>
        <w:t>”</w:t>
      </w:r>
      <w:r w:rsidRPr="002D139B">
        <w:rPr>
          <w:rFonts w:ascii="Times New Roman" w:hAnsi="Times New Roman" w:cs="Times New Roman"/>
          <w:sz w:val="24"/>
          <w:szCs w:val="24"/>
        </w:rPr>
        <w:t xml:space="preserve"> -styczeń 2017</w:t>
      </w:r>
      <w:r w:rsidR="00C7626C" w:rsidRPr="002D139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5671A" w:rsidRPr="002D139B" w:rsidRDefault="0055671A" w:rsidP="002D139B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9B">
        <w:rPr>
          <w:rFonts w:ascii="Times New Roman" w:hAnsi="Times New Roman" w:cs="Times New Roman"/>
          <w:sz w:val="24"/>
          <w:szCs w:val="24"/>
        </w:rPr>
        <w:t xml:space="preserve">- Współorganizacja akcji zbiórki produktów żywnościowych dla schroniska </w:t>
      </w:r>
      <w:r w:rsidR="00881D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352A" w:rsidRPr="002D139B">
        <w:rPr>
          <w:rFonts w:ascii="Times New Roman" w:hAnsi="Times New Roman" w:cs="Times New Roman"/>
          <w:sz w:val="24"/>
          <w:szCs w:val="24"/>
        </w:rPr>
        <w:t xml:space="preserve">w Orzechowcach – </w:t>
      </w:r>
      <w:r w:rsidRPr="002D139B">
        <w:rPr>
          <w:rFonts w:ascii="Times New Roman" w:hAnsi="Times New Roman" w:cs="Times New Roman"/>
          <w:sz w:val="24"/>
          <w:szCs w:val="24"/>
        </w:rPr>
        <w:t>g</w:t>
      </w:r>
      <w:r w:rsidR="00C7626C" w:rsidRPr="002D139B">
        <w:rPr>
          <w:rFonts w:ascii="Times New Roman" w:hAnsi="Times New Roman" w:cs="Times New Roman"/>
          <w:sz w:val="24"/>
          <w:szCs w:val="24"/>
        </w:rPr>
        <w:t>rudzień 2016 – m</w:t>
      </w:r>
      <w:r w:rsidRPr="002D139B">
        <w:rPr>
          <w:rFonts w:ascii="Times New Roman" w:hAnsi="Times New Roman" w:cs="Times New Roman"/>
          <w:sz w:val="24"/>
          <w:szCs w:val="24"/>
        </w:rPr>
        <w:t>arzec 2017</w:t>
      </w:r>
      <w:r w:rsidR="00C7626C" w:rsidRPr="002D139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5671A" w:rsidRPr="002D139B" w:rsidRDefault="00C7626C" w:rsidP="002D139B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9B">
        <w:rPr>
          <w:rFonts w:ascii="Times New Roman" w:hAnsi="Times New Roman" w:cs="Times New Roman"/>
          <w:sz w:val="24"/>
          <w:szCs w:val="24"/>
        </w:rPr>
        <w:t>- Dzień otwarty PWSTE - promocja I</w:t>
      </w:r>
      <w:r w:rsidR="0055671A" w:rsidRPr="002D139B">
        <w:rPr>
          <w:rFonts w:ascii="Times New Roman" w:hAnsi="Times New Roman" w:cs="Times New Roman"/>
          <w:sz w:val="24"/>
          <w:szCs w:val="24"/>
        </w:rPr>
        <w:t xml:space="preserve">nstytutu </w:t>
      </w:r>
      <w:proofErr w:type="spellStart"/>
      <w:r w:rsidR="0055671A" w:rsidRPr="002D139B">
        <w:rPr>
          <w:rFonts w:ascii="Times New Roman" w:hAnsi="Times New Roman" w:cs="Times New Roman"/>
          <w:sz w:val="24"/>
          <w:szCs w:val="24"/>
        </w:rPr>
        <w:t>EiZ</w:t>
      </w:r>
      <w:proofErr w:type="spellEnd"/>
      <w:r w:rsidRPr="002D139B">
        <w:rPr>
          <w:rFonts w:ascii="Times New Roman" w:hAnsi="Times New Roman" w:cs="Times New Roman"/>
          <w:sz w:val="24"/>
          <w:szCs w:val="24"/>
        </w:rPr>
        <w:t>, prezentacja SKN - m</w:t>
      </w:r>
      <w:r w:rsidR="0055671A" w:rsidRPr="002D139B">
        <w:rPr>
          <w:rFonts w:ascii="Times New Roman" w:hAnsi="Times New Roman" w:cs="Times New Roman"/>
          <w:sz w:val="24"/>
          <w:szCs w:val="24"/>
        </w:rPr>
        <w:t>arzec 2017 r.</w:t>
      </w:r>
    </w:p>
    <w:p w:rsidR="00124D65" w:rsidRPr="002D139B" w:rsidRDefault="00124D65" w:rsidP="002D139B">
      <w:pPr>
        <w:pStyle w:val="Akapitzlist"/>
        <w:spacing w:before="100" w:beforeAutospacing="1" w:after="100" w:afterAutospacing="1"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2D139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D139B">
        <w:rPr>
          <w:rStyle w:val="Uwydatnienie"/>
          <w:rFonts w:ascii="Times New Roman" w:hAnsi="Times New Roman" w:cs="Times New Roman"/>
          <w:i w:val="0"/>
          <w:sz w:val="24"/>
          <w:szCs w:val="24"/>
        </w:rPr>
        <w:t>Organizacja i udział w warsztatach z US pt. „Jak rozliczyć się z FISKUSEM” – marzec 2017 r.</w:t>
      </w:r>
    </w:p>
    <w:p w:rsidR="00A374BA" w:rsidRPr="002D139B" w:rsidRDefault="00A374BA" w:rsidP="002D139B">
      <w:pPr>
        <w:pStyle w:val="Akapitzlist"/>
        <w:spacing w:before="100" w:beforeAutospacing="1" w:after="100" w:afterAutospacing="1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2D139B">
        <w:rPr>
          <w:rFonts w:ascii="Times New Roman" w:hAnsi="Times New Roman" w:cs="Times New Roman"/>
          <w:sz w:val="24"/>
          <w:szCs w:val="24"/>
        </w:rPr>
        <w:t>- Konferencja Naukowa „Bezpieczeństwo państwa w obliczu współczesnych zagrożeń”</w:t>
      </w:r>
      <w:r w:rsidR="00B54B05" w:rsidRPr="002D139B">
        <w:rPr>
          <w:rFonts w:ascii="Times New Roman" w:hAnsi="Times New Roman" w:cs="Times New Roman"/>
          <w:sz w:val="24"/>
          <w:szCs w:val="24"/>
        </w:rPr>
        <w:t>–</w:t>
      </w:r>
      <w:r w:rsidRPr="002D139B">
        <w:rPr>
          <w:rFonts w:ascii="Times New Roman" w:hAnsi="Times New Roman" w:cs="Times New Roman"/>
          <w:sz w:val="24"/>
          <w:szCs w:val="24"/>
        </w:rPr>
        <w:t xml:space="preserve"> kwiecień</w:t>
      </w:r>
      <w:r w:rsidR="008E07D7" w:rsidRPr="002D139B">
        <w:rPr>
          <w:rFonts w:ascii="Times New Roman" w:hAnsi="Times New Roman" w:cs="Times New Roman"/>
          <w:sz w:val="24"/>
          <w:szCs w:val="24"/>
        </w:rPr>
        <w:t xml:space="preserve"> </w:t>
      </w:r>
      <w:r w:rsidRPr="002D139B">
        <w:rPr>
          <w:rFonts w:ascii="Times New Roman" w:hAnsi="Times New Roman" w:cs="Times New Roman"/>
          <w:sz w:val="24"/>
          <w:szCs w:val="24"/>
        </w:rPr>
        <w:t>2017 r.,</w:t>
      </w:r>
    </w:p>
    <w:p w:rsidR="00124D65" w:rsidRPr="002D139B" w:rsidRDefault="00124D65" w:rsidP="002D139B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39B">
        <w:rPr>
          <w:rStyle w:val="Uwydatnienie"/>
          <w:rFonts w:ascii="Times New Roman" w:hAnsi="Times New Roman" w:cs="Times New Roman"/>
          <w:i w:val="0"/>
          <w:sz w:val="24"/>
          <w:szCs w:val="24"/>
        </w:rPr>
        <w:t>- Warsztaty w ZUS – kwiecień 2017 r.</w:t>
      </w:r>
    </w:p>
    <w:p w:rsidR="0055671A" w:rsidRPr="002D139B" w:rsidRDefault="00C7626C" w:rsidP="002D139B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9B">
        <w:rPr>
          <w:rFonts w:ascii="Times New Roman" w:hAnsi="Times New Roman" w:cs="Times New Roman"/>
          <w:sz w:val="24"/>
          <w:szCs w:val="24"/>
        </w:rPr>
        <w:t>- Juwenalia (</w:t>
      </w:r>
      <w:r w:rsidR="0055671A" w:rsidRPr="002D139B">
        <w:rPr>
          <w:rFonts w:ascii="Times New Roman" w:hAnsi="Times New Roman" w:cs="Times New Roman"/>
          <w:sz w:val="24"/>
          <w:szCs w:val="24"/>
        </w:rPr>
        <w:t xml:space="preserve">udział w pochodzie, promocja SKN FOCUS i </w:t>
      </w:r>
      <w:proofErr w:type="spellStart"/>
      <w:r w:rsidR="0055671A" w:rsidRPr="002D139B">
        <w:rPr>
          <w:rFonts w:ascii="Times New Roman" w:hAnsi="Times New Roman" w:cs="Times New Roman"/>
          <w:sz w:val="24"/>
          <w:szCs w:val="24"/>
        </w:rPr>
        <w:t>IEiZ</w:t>
      </w:r>
      <w:proofErr w:type="spellEnd"/>
      <w:r w:rsidR="0055671A" w:rsidRPr="002D139B">
        <w:rPr>
          <w:rFonts w:ascii="Times New Roman" w:hAnsi="Times New Roman" w:cs="Times New Roman"/>
          <w:sz w:val="24"/>
          <w:szCs w:val="24"/>
        </w:rPr>
        <w:t>)</w:t>
      </w:r>
      <w:r w:rsidR="0055671A" w:rsidRPr="002D139B">
        <w:rPr>
          <w:rFonts w:ascii="Times New Roman" w:hAnsi="Times New Roman" w:cs="Times New Roman"/>
          <w:sz w:val="24"/>
          <w:szCs w:val="24"/>
        </w:rPr>
        <w:tab/>
      </w:r>
      <w:r w:rsidRPr="002D139B">
        <w:rPr>
          <w:rFonts w:ascii="Times New Roman" w:hAnsi="Times New Roman" w:cs="Times New Roman"/>
          <w:sz w:val="24"/>
          <w:szCs w:val="24"/>
        </w:rPr>
        <w:t>- m</w:t>
      </w:r>
      <w:r w:rsidR="0055671A" w:rsidRPr="002D139B">
        <w:rPr>
          <w:rFonts w:ascii="Times New Roman" w:hAnsi="Times New Roman" w:cs="Times New Roman"/>
          <w:sz w:val="24"/>
          <w:szCs w:val="24"/>
        </w:rPr>
        <w:t>aj 2017</w:t>
      </w:r>
      <w:r w:rsidR="00B84838" w:rsidRPr="002D139B">
        <w:rPr>
          <w:rFonts w:ascii="Times New Roman" w:hAnsi="Times New Roman" w:cs="Times New Roman"/>
          <w:sz w:val="24"/>
          <w:szCs w:val="24"/>
        </w:rPr>
        <w:t xml:space="preserve"> </w:t>
      </w:r>
      <w:r w:rsidR="0055671A" w:rsidRPr="002D139B">
        <w:rPr>
          <w:rFonts w:ascii="Times New Roman" w:hAnsi="Times New Roman" w:cs="Times New Roman"/>
          <w:sz w:val="24"/>
          <w:szCs w:val="24"/>
        </w:rPr>
        <w:t>r.</w:t>
      </w:r>
    </w:p>
    <w:p w:rsidR="00F06795" w:rsidRPr="002D139B" w:rsidRDefault="00C7626C" w:rsidP="002D139B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9B">
        <w:rPr>
          <w:rFonts w:ascii="Times New Roman" w:hAnsi="Times New Roman" w:cs="Times New Roman"/>
          <w:sz w:val="24"/>
          <w:szCs w:val="24"/>
        </w:rPr>
        <w:t xml:space="preserve">- </w:t>
      </w:r>
      <w:r w:rsidR="0055671A" w:rsidRPr="002D139B">
        <w:rPr>
          <w:rFonts w:ascii="Times New Roman" w:hAnsi="Times New Roman" w:cs="Times New Roman"/>
          <w:sz w:val="24"/>
          <w:szCs w:val="24"/>
        </w:rPr>
        <w:t>Warsztaty nt: „Jak założyć własną działalność krok po kroku”</w:t>
      </w:r>
      <w:r w:rsidRPr="002D139B">
        <w:rPr>
          <w:rFonts w:ascii="Times New Roman" w:hAnsi="Times New Roman" w:cs="Times New Roman"/>
          <w:sz w:val="24"/>
          <w:szCs w:val="24"/>
        </w:rPr>
        <w:t>- m</w:t>
      </w:r>
      <w:r w:rsidR="0055671A" w:rsidRPr="002D139B">
        <w:rPr>
          <w:rFonts w:ascii="Times New Roman" w:hAnsi="Times New Roman" w:cs="Times New Roman"/>
          <w:sz w:val="24"/>
          <w:szCs w:val="24"/>
        </w:rPr>
        <w:t>aj 2017</w:t>
      </w:r>
      <w:r w:rsidR="00B84838" w:rsidRPr="002D139B">
        <w:rPr>
          <w:rFonts w:ascii="Times New Roman" w:hAnsi="Times New Roman" w:cs="Times New Roman"/>
          <w:sz w:val="24"/>
          <w:szCs w:val="24"/>
        </w:rPr>
        <w:t xml:space="preserve"> </w:t>
      </w:r>
      <w:r w:rsidR="0055671A" w:rsidRPr="002D139B">
        <w:rPr>
          <w:rFonts w:ascii="Times New Roman" w:hAnsi="Times New Roman" w:cs="Times New Roman"/>
          <w:sz w:val="24"/>
          <w:szCs w:val="24"/>
        </w:rPr>
        <w:t>r.</w:t>
      </w:r>
    </w:p>
    <w:p w:rsidR="00FE26FA" w:rsidRDefault="00C7626C" w:rsidP="002D139B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9B">
        <w:rPr>
          <w:rFonts w:ascii="Times New Roman" w:hAnsi="Times New Roman" w:cs="Times New Roman"/>
          <w:sz w:val="24"/>
          <w:szCs w:val="24"/>
        </w:rPr>
        <w:t xml:space="preserve">- </w:t>
      </w:r>
      <w:r w:rsidR="0055671A" w:rsidRPr="002D139B">
        <w:rPr>
          <w:rFonts w:ascii="Times New Roman" w:hAnsi="Times New Roman" w:cs="Times New Roman"/>
          <w:sz w:val="24"/>
          <w:szCs w:val="24"/>
        </w:rPr>
        <w:t>Udział w organizacji IV Międzynarodowej Konferencji Naukowej „Aktywność podmiotów gospodarczych w zmieniającyc</w:t>
      </w:r>
      <w:r w:rsidRPr="002D139B">
        <w:rPr>
          <w:rFonts w:ascii="Times New Roman" w:hAnsi="Times New Roman" w:cs="Times New Roman"/>
          <w:sz w:val="24"/>
          <w:szCs w:val="24"/>
        </w:rPr>
        <w:t>h się warunkach ekonomicznych” - c</w:t>
      </w:r>
      <w:r w:rsidR="0055671A" w:rsidRPr="002D139B">
        <w:rPr>
          <w:rFonts w:ascii="Times New Roman" w:hAnsi="Times New Roman" w:cs="Times New Roman"/>
          <w:sz w:val="24"/>
          <w:szCs w:val="24"/>
        </w:rPr>
        <w:t>zerwic 2017</w:t>
      </w:r>
      <w:r w:rsidR="008E07D7" w:rsidRPr="002D139B">
        <w:rPr>
          <w:rFonts w:ascii="Times New Roman" w:hAnsi="Times New Roman" w:cs="Times New Roman"/>
          <w:sz w:val="24"/>
          <w:szCs w:val="24"/>
        </w:rPr>
        <w:t xml:space="preserve"> </w:t>
      </w:r>
      <w:r w:rsidR="0055671A" w:rsidRPr="002D139B">
        <w:rPr>
          <w:rFonts w:ascii="Times New Roman" w:hAnsi="Times New Roman" w:cs="Times New Roman"/>
          <w:sz w:val="24"/>
          <w:szCs w:val="24"/>
        </w:rPr>
        <w:t>r.</w:t>
      </w:r>
    </w:p>
    <w:p w:rsidR="002D139B" w:rsidRPr="002D139B" w:rsidRDefault="002D139B" w:rsidP="002D139B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FA" w:rsidRPr="00CA1E3F" w:rsidRDefault="00396920" w:rsidP="00CA1E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6FA">
        <w:rPr>
          <w:rFonts w:ascii="Times New Roman" w:hAnsi="Times New Roman" w:cs="Times New Roman"/>
          <w:b/>
          <w:sz w:val="24"/>
          <w:szCs w:val="24"/>
        </w:rPr>
        <w:t>Dobre praktyki stosowane w Instytucie.</w:t>
      </w:r>
    </w:p>
    <w:p w:rsidR="00EB0741" w:rsidRDefault="00CA1E3F" w:rsidP="00DA6161">
      <w:pPr>
        <w:spacing w:after="0" w:line="360" w:lineRule="auto"/>
        <w:ind w:left="3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EB0741" w:rsidRPr="00CA1E3F">
        <w:rPr>
          <w:rFonts w:ascii="Times New Roman" w:eastAsia="Calibri" w:hAnsi="Times New Roman" w:cs="Times New Roman"/>
          <w:sz w:val="24"/>
          <w:szCs w:val="24"/>
        </w:rPr>
        <w:t>W zakresie działalności naukowej i transferu wiedzy:</w:t>
      </w:r>
    </w:p>
    <w:p w:rsidR="00EB0741" w:rsidRDefault="00EB0741" w:rsidP="00DA6161">
      <w:pPr>
        <w:pStyle w:val="Akapitzlist"/>
        <w:numPr>
          <w:ilvl w:val="0"/>
          <w:numId w:val="13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A1E3F">
        <w:rPr>
          <w:rFonts w:ascii="Times New Roman" w:eastAsia="Calibri" w:hAnsi="Times New Roman" w:cs="Times New Roman"/>
          <w:sz w:val="24"/>
          <w:szCs w:val="24"/>
        </w:rPr>
        <w:t>zintensyfikowanie aktywności publikacyjnej Pracowników Instytutu w zakresie publikowania prac w wiodących czasopis</w:t>
      </w:r>
      <w:r w:rsidR="00654786">
        <w:rPr>
          <w:rFonts w:ascii="Times New Roman" w:hAnsi="Times New Roman" w:cs="Times New Roman"/>
          <w:sz w:val="24"/>
          <w:szCs w:val="24"/>
        </w:rPr>
        <w:t>mach o zasięgu międzynarodowym</w:t>
      </w:r>
      <w:r w:rsidRPr="00CA1E3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B0741" w:rsidRDefault="00EB0741" w:rsidP="00DA6161">
      <w:pPr>
        <w:pStyle w:val="Akapitzlist"/>
        <w:numPr>
          <w:ilvl w:val="0"/>
          <w:numId w:val="13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A1E3F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CA1E3F">
        <w:rPr>
          <w:rFonts w:ascii="Times New Roman" w:eastAsia="Calibri" w:hAnsi="Times New Roman" w:cs="Times New Roman"/>
          <w:sz w:val="24"/>
          <w:szCs w:val="24"/>
        </w:rPr>
        <w:t>dalszy rozwój współpracy międzynarodowej,</w:t>
      </w:r>
    </w:p>
    <w:p w:rsidR="00EB0741" w:rsidRPr="00CA1E3F" w:rsidRDefault="00B44C92" w:rsidP="00DA6161">
      <w:pPr>
        <w:pStyle w:val="Akapitzlist"/>
        <w:numPr>
          <w:ilvl w:val="0"/>
          <w:numId w:val="13"/>
        </w:numPr>
        <w:spacing w:after="0" w:line="360" w:lineRule="auto"/>
        <w:ind w:hanging="357"/>
        <w:rPr>
          <w:rFonts w:ascii="Times New Roman" w:eastAsia="Calibri" w:hAnsi="Times New Roman" w:cs="Times New Roman"/>
          <w:sz w:val="24"/>
          <w:szCs w:val="24"/>
        </w:rPr>
      </w:pPr>
      <w:r w:rsidRPr="00CA1E3F">
        <w:rPr>
          <w:rFonts w:ascii="Times New Roman" w:hAnsi="Times New Roman" w:cs="Times New Roman"/>
          <w:sz w:val="24"/>
          <w:szCs w:val="24"/>
        </w:rPr>
        <w:t>rozwój współpracy</w:t>
      </w:r>
      <w:r w:rsidR="00EB0741" w:rsidRPr="00CA1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1E3F">
        <w:rPr>
          <w:rFonts w:ascii="Times New Roman" w:eastAsia="Times New Roman" w:hAnsi="Times New Roman" w:cs="Times New Roman"/>
          <w:sz w:val="24"/>
          <w:szCs w:val="24"/>
          <w:lang w:eastAsia="pl-PL"/>
        </w:rPr>
        <w:t>z otoczeniem gospodarczym:</w:t>
      </w:r>
      <w:r w:rsidRPr="00CA1E3F">
        <w:rPr>
          <w:rFonts w:ascii="Times New Roman" w:hAnsi="Times New Roman" w:cs="Times New Roman"/>
          <w:sz w:val="24"/>
          <w:szCs w:val="24"/>
        </w:rPr>
        <w:t xml:space="preserve"> </w:t>
      </w:r>
      <w:r w:rsidRPr="00CA1E3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realizacja wspólnych projektów badawczo-wdrożeniowych.</w:t>
      </w:r>
    </w:p>
    <w:p w:rsidR="00EB0741" w:rsidRDefault="00CA1E3F" w:rsidP="00DA616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EB0741" w:rsidRPr="00CA1E3F">
        <w:rPr>
          <w:rFonts w:ascii="Times New Roman" w:eastAsia="Calibri" w:hAnsi="Times New Roman" w:cs="Times New Roman"/>
          <w:sz w:val="24"/>
          <w:szCs w:val="24"/>
        </w:rPr>
        <w:t>W zakresie działalności dydaktycznej:</w:t>
      </w:r>
    </w:p>
    <w:p w:rsidR="00EB0741" w:rsidRDefault="00EB0741" w:rsidP="00DA6161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E3F">
        <w:rPr>
          <w:rFonts w:ascii="Times New Roman" w:eastAsia="Calibri" w:hAnsi="Times New Roman" w:cs="Times New Roman"/>
          <w:sz w:val="24"/>
          <w:szCs w:val="24"/>
        </w:rPr>
        <w:t>wypracowanie oferty dydaktycznej dla studentów – obcokrajowców,</w:t>
      </w:r>
    </w:p>
    <w:p w:rsidR="00EB0741" w:rsidRDefault="00EB0741" w:rsidP="00DA6161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E3F">
        <w:rPr>
          <w:rFonts w:ascii="Times New Roman" w:eastAsia="Calibri" w:hAnsi="Times New Roman" w:cs="Times New Roman"/>
          <w:sz w:val="24"/>
          <w:szCs w:val="24"/>
        </w:rPr>
        <w:t>udział przedstawicieli praktyki w działalności dydaktycznej i w opracowywani</w:t>
      </w:r>
      <w:r w:rsidR="00B44C92" w:rsidRPr="00CA1E3F">
        <w:rPr>
          <w:rFonts w:ascii="Times New Roman" w:hAnsi="Times New Roman" w:cs="Times New Roman"/>
          <w:sz w:val="24"/>
          <w:szCs w:val="24"/>
        </w:rPr>
        <w:t>u programów kształcenia</w:t>
      </w:r>
      <w:r w:rsidRPr="00CA1E3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B0741" w:rsidRPr="00CA1E3F" w:rsidRDefault="00EB0741" w:rsidP="00DA6161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1E3F">
        <w:rPr>
          <w:rFonts w:ascii="Times New Roman" w:eastAsia="Calibri" w:hAnsi="Times New Roman" w:cs="Times New Roman"/>
          <w:sz w:val="24"/>
          <w:szCs w:val="24"/>
        </w:rPr>
        <w:t>zwiększenie liczby pracowników dydaktycznych ze znacznym doświadczeniem, zawodowym w prowadzeniu zajęć dydaktycznych</w:t>
      </w:r>
      <w:r w:rsidR="00CA1E3F">
        <w:rPr>
          <w:rFonts w:ascii="Times New Roman" w:hAnsi="Times New Roman" w:cs="Times New Roman"/>
          <w:sz w:val="24"/>
          <w:szCs w:val="24"/>
        </w:rPr>
        <w:t>.</w:t>
      </w:r>
    </w:p>
    <w:p w:rsidR="00CA1E3F" w:rsidRDefault="00CA1E3F" w:rsidP="00DA6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EB0741" w:rsidRPr="00CA1E3F">
        <w:rPr>
          <w:rFonts w:ascii="Times New Roman" w:eastAsia="Calibri" w:hAnsi="Times New Roman" w:cs="Times New Roman"/>
          <w:sz w:val="24"/>
          <w:szCs w:val="24"/>
        </w:rPr>
        <w:t>W zakresie zmian organizacyjnych:</w:t>
      </w:r>
    </w:p>
    <w:p w:rsidR="00EB0741" w:rsidRPr="00CA1E3F" w:rsidRDefault="00EB0741" w:rsidP="00DA6161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1E3F">
        <w:rPr>
          <w:rFonts w:ascii="Times New Roman" w:eastAsia="Calibri" w:hAnsi="Times New Roman" w:cs="Times New Roman"/>
          <w:sz w:val="24"/>
          <w:szCs w:val="24"/>
        </w:rPr>
        <w:t>zmiany struktury organizacyjnej jednostki pod kątem rozwoju nowych kierunków kształcenia.</w:t>
      </w:r>
    </w:p>
    <w:p w:rsidR="00B44C92" w:rsidRPr="00B44C92" w:rsidRDefault="00B44C92" w:rsidP="00B44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D08" w:rsidRPr="00AE6D08" w:rsidRDefault="00AE6D08" w:rsidP="00396920">
      <w:pPr>
        <w:jc w:val="both"/>
        <w:rPr>
          <w:rFonts w:ascii="Times New Roman" w:hAnsi="Times New Roman" w:cs="Times New Roman"/>
          <w:sz w:val="20"/>
          <w:szCs w:val="20"/>
        </w:rPr>
      </w:pPr>
      <w:r w:rsidRPr="00AE6D08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rzewodnicząca</w:t>
      </w:r>
      <w:r w:rsidRPr="00AE6D08">
        <w:rPr>
          <w:rFonts w:ascii="Times New Roman" w:hAnsi="Times New Roman" w:cs="Times New Roman"/>
          <w:sz w:val="20"/>
          <w:szCs w:val="20"/>
        </w:rPr>
        <w:t xml:space="preserve"> Zespołu ds. Zapewnienia i Oceny Jakości Kształcenia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dr Jolanta Wojtowicz-Żygadło</w:t>
      </w:r>
    </w:p>
    <w:p w:rsidR="00AE6D08" w:rsidRPr="00AE6D08" w:rsidRDefault="00AE6D08" w:rsidP="00396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Przewodnicząca</w:t>
      </w:r>
      <w:r w:rsidRPr="00AE6D08">
        <w:rPr>
          <w:rFonts w:ascii="Times New Roman" w:hAnsi="Times New Roman" w:cs="Times New Roman"/>
          <w:sz w:val="20"/>
          <w:szCs w:val="20"/>
        </w:rPr>
        <w:t xml:space="preserve"> Komisji Dydaktycznej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doc. dr. inż. Elżbieta Wolanin-Jarosz</w:t>
      </w:r>
    </w:p>
    <w:sectPr w:rsidR="00AE6D08" w:rsidRPr="00AE6D08" w:rsidSect="003A1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89" w:rsidRDefault="00105C89" w:rsidP="00105C89">
      <w:pPr>
        <w:spacing w:after="0" w:line="240" w:lineRule="auto"/>
      </w:pPr>
      <w:r>
        <w:separator/>
      </w:r>
    </w:p>
  </w:endnote>
  <w:endnote w:type="continuationSeparator" w:id="0">
    <w:p w:rsidR="00105C89" w:rsidRDefault="00105C89" w:rsidP="0010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416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C89" w:rsidRDefault="00105C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3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5C89" w:rsidRDefault="00105C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89" w:rsidRDefault="00105C89" w:rsidP="00105C89">
      <w:pPr>
        <w:spacing w:after="0" w:line="240" w:lineRule="auto"/>
      </w:pPr>
      <w:r>
        <w:separator/>
      </w:r>
    </w:p>
  </w:footnote>
  <w:footnote w:type="continuationSeparator" w:id="0">
    <w:p w:rsidR="00105C89" w:rsidRDefault="00105C89" w:rsidP="00105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FB1"/>
    <w:multiLevelType w:val="hybridMultilevel"/>
    <w:tmpl w:val="5B100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65C2A"/>
    <w:multiLevelType w:val="hybridMultilevel"/>
    <w:tmpl w:val="39AA98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697864"/>
    <w:multiLevelType w:val="hybridMultilevel"/>
    <w:tmpl w:val="40661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26DE"/>
    <w:multiLevelType w:val="multilevel"/>
    <w:tmpl w:val="9F367230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4">
    <w:nsid w:val="1F6D5A87"/>
    <w:multiLevelType w:val="hybridMultilevel"/>
    <w:tmpl w:val="5498C3E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2DB52799"/>
    <w:multiLevelType w:val="hybridMultilevel"/>
    <w:tmpl w:val="04E29AEC"/>
    <w:lvl w:ilvl="0" w:tplc="E10C4B8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86E6B"/>
    <w:multiLevelType w:val="hybridMultilevel"/>
    <w:tmpl w:val="B05413AC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37E50AC6"/>
    <w:multiLevelType w:val="hybridMultilevel"/>
    <w:tmpl w:val="FD38123C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380F5247"/>
    <w:multiLevelType w:val="hybridMultilevel"/>
    <w:tmpl w:val="780A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A55"/>
    <w:multiLevelType w:val="hybridMultilevel"/>
    <w:tmpl w:val="C9C87C32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39855285"/>
    <w:multiLevelType w:val="hybridMultilevel"/>
    <w:tmpl w:val="DAD22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5039"/>
    <w:multiLevelType w:val="hybridMultilevel"/>
    <w:tmpl w:val="A7F049DE"/>
    <w:lvl w:ilvl="0" w:tplc="6A62CA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54D42"/>
    <w:multiLevelType w:val="hybridMultilevel"/>
    <w:tmpl w:val="BCE4EC1E"/>
    <w:lvl w:ilvl="0" w:tplc="D3C0E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A35EC2"/>
    <w:multiLevelType w:val="hybridMultilevel"/>
    <w:tmpl w:val="283E6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A23F27"/>
    <w:multiLevelType w:val="hybridMultilevel"/>
    <w:tmpl w:val="DA987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CC77FB"/>
    <w:multiLevelType w:val="multilevel"/>
    <w:tmpl w:val="53C06A0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86437"/>
    <w:multiLevelType w:val="multilevel"/>
    <w:tmpl w:val="838043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2A91654"/>
    <w:multiLevelType w:val="hybridMultilevel"/>
    <w:tmpl w:val="AFFE2256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D156101"/>
    <w:multiLevelType w:val="hybridMultilevel"/>
    <w:tmpl w:val="677EB7F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6"/>
  </w:num>
  <w:num w:numId="5">
    <w:abstractNumId w:val="8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14"/>
  </w:num>
  <w:num w:numId="15">
    <w:abstractNumId w:val="9"/>
  </w:num>
  <w:num w:numId="16">
    <w:abstractNumId w:val="4"/>
  </w:num>
  <w:num w:numId="17">
    <w:abstractNumId w:val="7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5A0"/>
    <w:rsid w:val="00042B28"/>
    <w:rsid w:val="00065CF8"/>
    <w:rsid w:val="0010157D"/>
    <w:rsid w:val="00105C89"/>
    <w:rsid w:val="0011607A"/>
    <w:rsid w:val="00124D65"/>
    <w:rsid w:val="00165C3D"/>
    <w:rsid w:val="001B0DF9"/>
    <w:rsid w:val="001F25D0"/>
    <w:rsid w:val="001F5C90"/>
    <w:rsid w:val="002079D2"/>
    <w:rsid w:val="00207ED2"/>
    <w:rsid w:val="00215793"/>
    <w:rsid w:val="002513D9"/>
    <w:rsid w:val="00296F7C"/>
    <w:rsid w:val="002A065A"/>
    <w:rsid w:val="002B5E6D"/>
    <w:rsid w:val="002D139B"/>
    <w:rsid w:val="002E470E"/>
    <w:rsid w:val="002F625B"/>
    <w:rsid w:val="00305A97"/>
    <w:rsid w:val="00334A2B"/>
    <w:rsid w:val="00335A85"/>
    <w:rsid w:val="00396920"/>
    <w:rsid w:val="003A1E4D"/>
    <w:rsid w:val="003E2B78"/>
    <w:rsid w:val="004056BE"/>
    <w:rsid w:val="004503E3"/>
    <w:rsid w:val="00473D9B"/>
    <w:rsid w:val="004833F8"/>
    <w:rsid w:val="004930B7"/>
    <w:rsid w:val="004B4BBA"/>
    <w:rsid w:val="00521CF9"/>
    <w:rsid w:val="00527F3F"/>
    <w:rsid w:val="0055671A"/>
    <w:rsid w:val="005A0B42"/>
    <w:rsid w:val="005B09B8"/>
    <w:rsid w:val="005B423B"/>
    <w:rsid w:val="005C0982"/>
    <w:rsid w:val="005D73C9"/>
    <w:rsid w:val="00602701"/>
    <w:rsid w:val="00603DA4"/>
    <w:rsid w:val="00625894"/>
    <w:rsid w:val="00654786"/>
    <w:rsid w:val="006B678A"/>
    <w:rsid w:val="00717800"/>
    <w:rsid w:val="00750B4E"/>
    <w:rsid w:val="00762B3E"/>
    <w:rsid w:val="00796746"/>
    <w:rsid w:val="007A1123"/>
    <w:rsid w:val="007B74CA"/>
    <w:rsid w:val="007C136C"/>
    <w:rsid w:val="007D29CC"/>
    <w:rsid w:val="007D2F77"/>
    <w:rsid w:val="008053D7"/>
    <w:rsid w:val="008649CD"/>
    <w:rsid w:val="00881D7B"/>
    <w:rsid w:val="008863B2"/>
    <w:rsid w:val="0089180C"/>
    <w:rsid w:val="008E07D7"/>
    <w:rsid w:val="00911956"/>
    <w:rsid w:val="00967A6D"/>
    <w:rsid w:val="00985385"/>
    <w:rsid w:val="009A23EA"/>
    <w:rsid w:val="009C6DFB"/>
    <w:rsid w:val="009D6AF0"/>
    <w:rsid w:val="00A374BA"/>
    <w:rsid w:val="00A63F62"/>
    <w:rsid w:val="00AC65B8"/>
    <w:rsid w:val="00AC741F"/>
    <w:rsid w:val="00AE6D08"/>
    <w:rsid w:val="00AF133F"/>
    <w:rsid w:val="00B2130A"/>
    <w:rsid w:val="00B44C92"/>
    <w:rsid w:val="00B545F2"/>
    <w:rsid w:val="00B54B05"/>
    <w:rsid w:val="00B84838"/>
    <w:rsid w:val="00BC75B0"/>
    <w:rsid w:val="00BC7C7A"/>
    <w:rsid w:val="00C22DB9"/>
    <w:rsid w:val="00C4262E"/>
    <w:rsid w:val="00C561BC"/>
    <w:rsid w:val="00C675A0"/>
    <w:rsid w:val="00C75234"/>
    <w:rsid w:val="00C7626C"/>
    <w:rsid w:val="00CA1E3F"/>
    <w:rsid w:val="00D17CC8"/>
    <w:rsid w:val="00D3077A"/>
    <w:rsid w:val="00D50587"/>
    <w:rsid w:val="00DA6161"/>
    <w:rsid w:val="00DF27F7"/>
    <w:rsid w:val="00E37697"/>
    <w:rsid w:val="00E45856"/>
    <w:rsid w:val="00E96279"/>
    <w:rsid w:val="00EB0741"/>
    <w:rsid w:val="00EB681C"/>
    <w:rsid w:val="00EE00FC"/>
    <w:rsid w:val="00F06795"/>
    <w:rsid w:val="00F301E8"/>
    <w:rsid w:val="00F31193"/>
    <w:rsid w:val="00F3352A"/>
    <w:rsid w:val="00F3724F"/>
    <w:rsid w:val="00F45769"/>
    <w:rsid w:val="00F54D6F"/>
    <w:rsid w:val="00FC3591"/>
    <w:rsid w:val="00FE06B6"/>
    <w:rsid w:val="00FE26FA"/>
    <w:rsid w:val="00FF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5A0"/>
    <w:pPr>
      <w:ind w:left="720"/>
      <w:contextualSpacing/>
    </w:pPr>
  </w:style>
  <w:style w:type="table" w:styleId="Tabela-Siatka">
    <w:name w:val="Table Grid"/>
    <w:basedOn w:val="Standardowy"/>
    <w:uiPriority w:val="59"/>
    <w:rsid w:val="00C6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180C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styleId="Cytat">
    <w:name w:val="Quote"/>
    <w:basedOn w:val="Standard"/>
    <w:link w:val="CytatZnak"/>
    <w:rsid w:val="0089180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rsid w:val="0089180C"/>
    <w:rPr>
      <w:rFonts w:ascii="Calibri" w:eastAsia="Calibri" w:hAnsi="Calibri" w:cs="Tahoma"/>
      <w:i/>
      <w:iCs/>
      <w:color w:val="000000"/>
      <w:kern w:val="3"/>
    </w:rPr>
  </w:style>
  <w:style w:type="character" w:styleId="Uwydatnienie">
    <w:name w:val="Emphasis"/>
    <w:basedOn w:val="Domylnaczcionkaakapitu"/>
    <w:rsid w:val="0089180C"/>
    <w:rPr>
      <w:i/>
      <w:iCs/>
    </w:rPr>
  </w:style>
  <w:style w:type="table" w:customStyle="1" w:styleId="Tabela-Siatka1">
    <w:name w:val="Tabela - Siatka1"/>
    <w:basedOn w:val="Standardowy"/>
    <w:next w:val="Tabela-Siatka"/>
    <w:rsid w:val="003E2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C89"/>
  </w:style>
  <w:style w:type="paragraph" w:styleId="Stopka">
    <w:name w:val="footer"/>
    <w:basedOn w:val="Normalny"/>
    <w:link w:val="StopkaZnak"/>
    <w:uiPriority w:val="99"/>
    <w:unhideWhenUsed/>
    <w:rsid w:val="0010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5A0"/>
    <w:pPr>
      <w:ind w:left="720"/>
      <w:contextualSpacing/>
    </w:pPr>
  </w:style>
  <w:style w:type="table" w:styleId="Tabela-Siatka">
    <w:name w:val="Table Grid"/>
    <w:basedOn w:val="Standardowy"/>
    <w:uiPriority w:val="59"/>
    <w:rsid w:val="00C6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180C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styleId="Cytat">
    <w:name w:val="Quote"/>
    <w:basedOn w:val="Standard"/>
    <w:link w:val="CytatZnak"/>
    <w:rsid w:val="0089180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rsid w:val="0089180C"/>
    <w:rPr>
      <w:rFonts w:ascii="Calibri" w:eastAsia="Calibri" w:hAnsi="Calibri" w:cs="Tahoma"/>
      <w:i/>
      <w:iCs/>
      <w:color w:val="000000"/>
      <w:kern w:val="3"/>
    </w:rPr>
  </w:style>
  <w:style w:type="character" w:styleId="Uwydatnienie">
    <w:name w:val="Emphasis"/>
    <w:basedOn w:val="Domylnaczcionkaakapitu"/>
    <w:rsid w:val="0089180C"/>
    <w:rPr>
      <w:i/>
      <w:iCs/>
    </w:rPr>
  </w:style>
  <w:style w:type="table" w:customStyle="1" w:styleId="Tabela-Siatka1">
    <w:name w:val="Tabela - Siatka1"/>
    <w:basedOn w:val="Standardowy"/>
    <w:next w:val="Tabela-Siatka"/>
    <w:rsid w:val="003E2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wste.edu.pl/42-aktualnosci/4619-relacja-konferencja-zarzadzanie-kryzysowe-w-aspekcie-bezpieczenstwa-narodow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C7E2-FE9A-4377-AC86-79B5A594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51BDBF17.dotm</Template>
  <TotalTime>476</TotalTime>
  <Pages>4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Wojtowicz-Żygadło</dc:creator>
  <cp:lastModifiedBy>Jolanta Wojtowicz-Żygadło</cp:lastModifiedBy>
  <cp:revision>111</cp:revision>
  <cp:lastPrinted>2017-12-01T10:40:00Z</cp:lastPrinted>
  <dcterms:created xsi:type="dcterms:W3CDTF">2017-11-10T07:20:00Z</dcterms:created>
  <dcterms:modified xsi:type="dcterms:W3CDTF">2018-03-16T10:39:00Z</dcterms:modified>
</cp:coreProperties>
</file>