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05" w:rsidRDefault="006C4242">
      <w:pPr>
        <w:spacing w:after="0"/>
        <w:jc w:val="center"/>
        <w:rPr>
          <w:rFonts w:ascii="Andalus" w:hAnsi="Andalus" w:cs="Andalus"/>
          <w:b/>
          <w:bCs/>
          <w:iCs/>
          <w:color w:val="767171" w:themeColor="background2" w:themeShade="80"/>
          <w:sz w:val="28"/>
          <w:szCs w:val="28"/>
          <w:u w:val="single"/>
        </w:rPr>
      </w:pPr>
      <w:bookmarkStart w:id="0" w:name="_GoBack"/>
      <w:bookmarkEnd w:id="0"/>
      <w:r>
        <w:rPr>
          <w:rFonts w:ascii="Andalus" w:hAnsi="Andalus" w:cs="Andalus"/>
          <w:b/>
          <w:bCs/>
          <w:iCs/>
          <w:color w:val="767171" w:themeColor="background2" w:themeShade="80"/>
          <w:sz w:val="28"/>
          <w:szCs w:val="28"/>
          <w:u w:val="single"/>
        </w:rPr>
        <w:t>Wykaz konsultacji w semestrze zimowym w roku akademickim 2019/2020</w:t>
      </w:r>
    </w:p>
    <w:p w:rsidR="00407705" w:rsidRDefault="006C4242">
      <w:pPr>
        <w:spacing w:after="0"/>
        <w:jc w:val="center"/>
        <w:rPr>
          <w:rFonts w:ascii="Andalus" w:eastAsia="Calibri" w:hAnsi="Andalus" w:cs="Andalus"/>
          <w:b/>
          <w:color w:val="767171" w:themeColor="background2" w:themeShade="80"/>
          <w:sz w:val="24"/>
          <w:szCs w:val="32"/>
        </w:rPr>
      </w:pPr>
      <w:r>
        <w:rPr>
          <w:rFonts w:ascii="Andalus" w:eastAsia="Calibri" w:hAnsi="Andalus" w:cs="Andalus"/>
          <w:b/>
          <w:color w:val="767171" w:themeColor="background2" w:themeShade="80"/>
          <w:sz w:val="24"/>
          <w:szCs w:val="32"/>
        </w:rPr>
        <w:t>Zak</w:t>
      </w:r>
      <w:r>
        <w:rPr>
          <w:rFonts w:ascii="Cambria" w:eastAsia="Calibri" w:hAnsi="Cambria" w:cs="Cambria"/>
          <w:b/>
          <w:color w:val="767171" w:themeColor="background2" w:themeShade="80"/>
          <w:sz w:val="24"/>
          <w:szCs w:val="32"/>
        </w:rPr>
        <w:t>ł</w:t>
      </w:r>
      <w:r>
        <w:rPr>
          <w:rFonts w:ascii="Andalus" w:eastAsia="Calibri" w:hAnsi="Andalus" w:cs="Andalus"/>
          <w:b/>
          <w:color w:val="767171" w:themeColor="background2" w:themeShade="80"/>
          <w:sz w:val="24"/>
          <w:szCs w:val="32"/>
        </w:rPr>
        <w:t>ad Ekonomiki i Zarz</w:t>
      </w:r>
      <w:r>
        <w:rPr>
          <w:rFonts w:ascii="Cambria" w:eastAsia="Calibri" w:hAnsi="Cambria" w:cs="Cambria"/>
          <w:b/>
          <w:color w:val="767171" w:themeColor="background2" w:themeShade="80"/>
          <w:sz w:val="24"/>
          <w:szCs w:val="32"/>
        </w:rPr>
        <w:t>ą</w:t>
      </w:r>
      <w:r>
        <w:rPr>
          <w:rFonts w:ascii="Andalus" w:eastAsia="Calibri" w:hAnsi="Andalus" w:cs="Andalus"/>
          <w:b/>
          <w:color w:val="767171" w:themeColor="background2" w:themeShade="80"/>
          <w:sz w:val="24"/>
          <w:szCs w:val="32"/>
        </w:rPr>
        <w:t>dzania</w:t>
      </w:r>
    </w:p>
    <w:tbl>
      <w:tblPr>
        <w:tblStyle w:val="Tabela-Siatka1"/>
        <w:tblW w:w="11270" w:type="dxa"/>
        <w:jc w:val="center"/>
        <w:tblLook w:val="04A0" w:firstRow="1" w:lastRow="0" w:firstColumn="1" w:lastColumn="0" w:noHBand="0" w:noVBand="1"/>
      </w:tblPr>
      <w:tblGrid>
        <w:gridCol w:w="591"/>
        <w:gridCol w:w="2211"/>
        <w:gridCol w:w="1559"/>
        <w:gridCol w:w="1559"/>
        <w:gridCol w:w="4105"/>
        <w:gridCol w:w="1245"/>
      </w:tblGrid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Lp.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</w:rPr>
              <w:t>Imi</w:t>
            </w:r>
            <w:r>
              <w:rPr>
                <w:rFonts w:ascii="Garamond" w:eastAsia="Calibri" w:hAnsi="Garamond" w:cs="Times New Roman"/>
                <w:b/>
                <w:color w:val="000000" w:themeColor="text1"/>
              </w:rPr>
              <w:t>ę</w:t>
            </w:r>
            <w:r>
              <w:rPr>
                <w:rFonts w:ascii="Garamond" w:eastAsia="Calibri" w:hAnsi="Garamond" w:cs="Andalus"/>
                <w:b/>
                <w:color w:val="000000" w:themeColor="text1"/>
              </w:rPr>
              <w:t xml:space="preserve"> i nazwisko nauczyciela akademickiego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</w:rPr>
              <w:t>Dzie</w:t>
            </w:r>
            <w:r>
              <w:rPr>
                <w:rFonts w:ascii="Garamond" w:eastAsia="Calibri" w:hAnsi="Garamond" w:cs="Times New Roman"/>
                <w:b/>
                <w:color w:val="000000" w:themeColor="text1"/>
              </w:rPr>
              <w:t>ń</w:t>
            </w:r>
            <w:r>
              <w:rPr>
                <w:rFonts w:ascii="Garamond" w:eastAsia="Calibri" w:hAnsi="Garamond" w:cs="Andalus"/>
                <w:b/>
                <w:color w:val="000000" w:themeColor="text1"/>
              </w:rPr>
              <w:t xml:space="preserve"> tygodnia odbywanych konsultacji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Godzina odbywanych konsultacji</w:t>
            </w:r>
          </w:p>
        </w:tc>
        <w:tc>
          <w:tcPr>
            <w:tcW w:w="4105" w:type="dxa"/>
            <w:shd w:val="clear" w:color="auto" w:fill="D5DCE4" w:themeFill="text2" w:themeFillTint="33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</w:rPr>
              <w:t>E-mail</w:t>
            </w:r>
          </w:p>
        </w:tc>
        <w:tc>
          <w:tcPr>
            <w:tcW w:w="1245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</w:rPr>
              <w:t xml:space="preserve">Nazwa budynku </w:t>
            </w:r>
            <w:r>
              <w:rPr>
                <w:rFonts w:ascii="Garamond" w:eastAsia="Calibri" w:hAnsi="Garamond" w:cs="Andalus"/>
                <w:b/>
                <w:color w:val="000000" w:themeColor="text1"/>
              </w:rPr>
              <w:br/>
              <w:t>i numer sali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  <w:lang w:val="en-US"/>
              </w:rPr>
            </w:pPr>
            <w:r>
              <w:rPr>
                <w:rFonts w:ascii="Garamond" w:eastAsia="Calibri" w:hAnsi="Garamond" w:cs="Andalus"/>
                <w:lang w:val="en-US"/>
              </w:rPr>
              <w:t>Prof. ucz.dr hab. Roman Fedan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lang w:val="en-US"/>
              </w:rPr>
            </w:pPr>
            <w:r>
              <w:rPr>
                <w:rFonts w:ascii="Garamond" w:eastAsia="Calibri" w:hAnsi="Garamond" w:cs="Times New Roman"/>
                <w:color w:val="000000" w:themeColor="text1"/>
                <w:lang w:val="en-US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  <w:lang w:val="en-US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lang w:val="en-US"/>
              </w:rPr>
            </w:pPr>
            <w:r>
              <w:rPr>
                <w:rFonts w:ascii="Garamond" w:eastAsia="Calibri" w:hAnsi="Garamond" w:cs="Andalus"/>
                <w:color w:val="000000" w:themeColor="text1"/>
                <w:lang w:val="en-US"/>
              </w:rPr>
              <w:t>12:00 – 13:30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5">
              <w:r>
                <w:rPr>
                  <w:rStyle w:val="czeinternetowe"/>
                  <w:rFonts w:ascii="Garamond" w:eastAsia="Calibri" w:hAnsi="Garamond" w:cs="Andalus"/>
                  <w:lang w:val="en-US"/>
                </w:rPr>
                <w:t>roman.fedan@pwste.edu.pl</w:t>
              </w:r>
            </w:hyperlink>
            <w:r>
              <w:rPr>
                <w:rFonts w:ascii="Garamond" w:eastAsia="Calibri" w:hAnsi="Garamond" w:cs="Andalus"/>
                <w:lang w:val="en-US"/>
              </w:rPr>
              <w:br/>
            </w: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2.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prof. dr hab. Andrzej Szromnik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</w:t>
            </w:r>
            <w:r>
              <w:rPr>
                <w:rFonts w:ascii="Garamond" w:eastAsia="Calibri" w:hAnsi="Garamond" w:cs="Times New Roman"/>
                <w:b/>
              </w:rPr>
              <w:t>ń</w:t>
            </w:r>
            <w:r>
              <w:rPr>
                <w:rFonts w:ascii="Garamond" w:eastAsia="Calibri" w:hAnsi="Garamond" w:cs="Andalus"/>
                <w:b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Czwartek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Pi</w:t>
            </w:r>
            <w:r>
              <w:rPr>
                <w:rFonts w:ascii="Garamond" w:eastAsia="Calibri" w:hAnsi="Garamond" w:cs="Times New Roman"/>
              </w:rPr>
              <w:t>ą</w:t>
            </w:r>
            <w:r>
              <w:rPr>
                <w:rFonts w:ascii="Garamond" w:eastAsia="Calibri" w:hAnsi="Garamond" w:cs="Andalus"/>
              </w:rPr>
              <w:t>tek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08:00-08:45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16:00 – 16:45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  <w:p w:rsidR="00407705" w:rsidRDefault="006C4242">
            <w:pPr>
              <w:spacing w:after="0" w:line="240" w:lineRule="auto"/>
              <w:jc w:val="center"/>
            </w:pPr>
            <w:hyperlink r:id="rId6">
              <w:r>
                <w:rPr>
                  <w:rStyle w:val="czeinternetowe"/>
                  <w:rFonts w:ascii="Garamond" w:eastAsia="Calibri" w:hAnsi="Garamond" w:cs="Andalus"/>
                </w:rPr>
                <w:t>andrzej.</w:t>
              </w:r>
            </w:hyperlink>
            <w:r>
              <w:rPr>
                <w:rStyle w:val="czeinternetowe"/>
                <w:rFonts w:ascii="Garamond" w:eastAsia="Calibri" w:hAnsi="Garamond" w:cs="Andalus"/>
              </w:rPr>
              <w:t>szromnik@pwste.edu.pl</w:t>
            </w: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trHeight w:val="413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3.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Prof. ucz. dr hab. in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>. Stanis</w:t>
            </w:r>
            <w:r>
              <w:rPr>
                <w:rFonts w:ascii="Garamond" w:eastAsia="Calibri" w:hAnsi="Garamond" w:cs="Times New Roman"/>
              </w:rPr>
              <w:t>ł</w:t>
            </w:r>
            <w:r>
              <w:rPr>
                <w:rFonts w:ascii="Garamond" w:eastAsia="Calibri" w:hAnsi="Garamond" w:cs="Andalus"/>
              </w:rPr>
              <w:t>aw Popek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Tydzień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Poniedziałek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wtorek</w:t>
            </w:r>
          </w:p>
          <w:p w:rsidR="00407705" w:rsidRDefault="00407705">
            <w:pPr>
              <w:spacing w:after="0" w:line="240" w:lineRule="auto"/>
              <w:rPr>
                <w:rFonts w:ascii="Garamond" w:eastAsia="Calibri" w:hAnsi="Garamond" w:cs="Andal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FF0000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10:00 – 10:45</w:t>
            </w: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FF0000"/>
              </w:rPr>
            </w:pPr>
            <w:r>
              <w:rPr>
                <w:rFonts w:ascii="Garamond" w:eastAsia="Calibri" w:hAnsi="Garamond" w:cs="Andalus"/>
              </w:rPr>
              <w:t>14:45 – 15:30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pacing w:after="0" w:line="240" w:lineRule="auto"/>
              <w:jc w:val="center"/>
            </w:pPr>
            <w:hyperlink r:id="rId7">
              <w:r>
                <w:rPr>
                  <w:rStyle w:val="czeinternetowe"/>
                  <w:rFonts w:ascii="Garamond" w:eastAsia="Calibri" w:hAnsi="Garamond" w:cs="Andalus"/>
                </w:rPr>
                <w:t>stanisław.popek@pwste.edu.pl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trHeight w:val="413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4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Prof. ucz. dr hab. Oleksiy Sukhyy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</w:t>
            </w:r>
            <w:r>
              <w:rPr>
                <w:rFonts w:ascii="Garamond" w:eastAsia="Calibri" w:hAnsi="Garamond" w:cs="Times New Roman"/>
                <w:b/>
              </w:rPr>
              <w:t>ń</w:t>
            </w:r>
            <w:r>
              <w:rPr>
                <w:rFonts w:ascii="Garamond" w:eastAsia="Calibri" w:hAnsi="Garamond" w:cs="Andalus"/>
                <w:b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Pi</w:t>
            </w:r>
            <w:r>
              <w:rPr>
                <w:rFonts w:ascii="Garamond" w:eastAsia="Calibri" w:hAnsi="Garamond" w:cs="Times New Roman"/>
              </w:rPr>
              <w:t>ą</w:t>
            </w:r>
            <w:r>
              <w:rPr>
                <w:rFonts w:ascii="Garamond" w:eastAsia="Calibri" w:hAnsi="Garamond" w:cs="Andalus"/>
              </w:rPr>
              <w:t>tek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13:50 – 14:35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8">
              <w:r>
                <w:rPr>
                  <w:rStyle w:val="czeinternetowe"/>
                  <w:rFonts w:ascii="Garamond" w:hAnsi="Garamond" w:cs="Andalus"/>
                </w:rPr>
                <w:t>oleksiy.sukhyy@pwste.edu.pl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trHeight w:val="681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5.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doc. dr in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>. El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 xml:space="preserve">bieta </w:t>
            </w:r>
            <w:r>
              <w:rPr>
                <w:rFonts w:ascii="Garamond" w:eastAsia="Calibri" w:hAnsi="Garamond" w:cs="Andalus"/>
              </w:rPr>
              <w:t>Wolanin-Jarosz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</w:t>
            </w:r>
            <w:r>
              <w:rPr>
                <w:rFonts w:ascii="Garamond" w:eastAsia="Calibri" w:hAnsi="Garamond" w:cs="Times New Roman"/>
                <w:b/>
              </w:rPr>
              <w:t>ń</w:t>
            </w:r>
            <w:r>
              <w:rPr>
                <w:rFonts w:ascii="Garamond" w:eastAsia="Calibri" w:hAnsi="Garamond" w:cs="Andalus"/>
                <w:b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Poniedzia</w:t>
            </w:r>
            <w:r>
              <w:rPr>
                <w:rFonts w:ascii="Garamond" w:eastAsia="Calibri" w:hAnsi="Garamond" w:cs="Times New Roman"/>
              </w:rPr>
              <w:t>ł</w:t>
            </w:r>
            <w:r>
              <w:rPr>
                <w:rFonts w:ascii="Garamond" w:eastAsia="Calibri" w:hAnsi="Garamond" w:cs="Andalus"/>
              </w:rPr>
              <w:t>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</w:t>
            </w:r>
            <w:r>
              <w:rPr>
                <w:rFonts w:ascii="Garamond" w:eastAsia="Calibri" w:hAnsi="Garamond" w:cs="Times New Roman"/>
                <w:b/>
              </w:rPr>
              <w:t>ń</w:t>
            </w:r>
            <w:r>
              <w:rPr>
                <w:rFonts w:ascii="Garamond" w:eastAsia="Calibri" w:hAnsi="Garamond" w:cs="Andalus"/>
                <w:b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Poniedzia</w:t>
            </w:r>
            <w:r>
              <w:rPr>
                <w:rFonts w:ascii="Garamond" w:eastAsia="Calibri" w:hAnsi="Garamond" w:cs="Times New Roman"/>
              </w:rPr>
              <w:t>ł</w:t>
            </w:r>
            <w:r>
              <w:rPr>
                <w:rFonts w:ascii="Garamond" w:eastAsia="Calibri" w:hAnsi="Garamond" w:cs="Andalus"/>
              </w:rPr>
              <w:t>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Times New Roman"/>
              </w:rPr>
              <w:t>ś</w:t>
            </w:r>
            <w:r>
              <w:rPr>
                <w:rFonts w:ascii="Garamond" w:eastAsia="Calibri" w:hAnsi="Garamond" w:cs="Andalus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11:15 – 12:00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13:00- 13:45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14:00- 14:45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Style w:val="czeinternetowe"/>
                <w:rFonts w:ascii="Garamond" w:eastAsia="Calibri" w:hAnsi="Garamond" w:cs="Andalus"/>
              </w:rPr>
            </w:pPr>
          </w:p>
          <w:p w:rsidR="00407705" w:rsidRDefault="006C4242">
            <w:pPr>
              <w:spacing w:after="0" w:line="240" w:lineRule="auto"/>
              <w:jc w:val="center"/>
            </w:pPr>
            <w:hyperlink r:id="rId9">
              <w:r>
                <w:rPr>
                  <w:rStyle w:val="czeinternetowe"/>
                  <w:rFonts w:ascii="Garamond" w:eastAsia="Calibri" w:hAnsi="Garamond" w:cs="Andalus"/>
                </w:rPr>
                <w:t>elzbieta.wolanin-jarosz@pwste.edu.pl</w:t>
              </w:r>
            </w:hyperlink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107</w:t>
            </w:r>
          </w:p>
        </w:tc>
      </w:tr>
      <w:tr w:rsidR="00407705">
        <w:trPr>
          <w:trHeight w:val="688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6.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dr Jolanta Wojtowicz –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>ygad</w:t>
            </w:r>
            <w:r>
              <w:rPr>
                <w:rFonts w:ascii="Garamond" w:eastAsia="Calibri" w:hAnsi="Garamond" w:cs="Times New Roman"/>
              </w:rPr>
              <w:t>ł</w:t>
            </w:r>
            <w:r>
              <w:rPr>
                <w:rFonts w:ascii="Garamond" w:eastAsia="Calibri" w:hAnsi="Garamond" w:cs="Andalus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Czwartek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Pi</w:t>
            </w:r>
            <w:r>
              <w:rPr>
                <w:rFonts w:ascii="Garamond" w:eastAsia="Calibri" w:hAnsi="Garamond" w:cs="Times New Roman"/>
              </w:rPr>
              <w:t>ą</w:t>
            </w:r>
            <w:r>
              <w:rPr>
                <w:rFonts w:ascii="Garamond" w:eastAsia="Calibri" w:hAnsi="Garamond" w:cs="Andalus"/>
              </w:rPr>
              <w:t>tek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11:45 – 12:30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10:00 – 10:45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Style w:val="czeinternetowe"/>
                <w:rFonts w:ascii="Garamond" w:eastAsia="Calibri" w:hAnsi="Garamond" w:cs="Andalus"/>
              </w:rPr>
            </w:pPr>
            <w:r>
              <w:rPr>
                <w:rStyle w:val="czeinternetowe"/>
                <w:rFonts w:ascii="Garamond" w:eastAsia="Calibri" w:hAnsi="Garamond" w:cs="Andalus"/>
              </w:rPr>
              <w:t>jolanta.wojtowicz-zygalo@pwste.edu.pl</w:t>
            </w: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7.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doc. dr  Ró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>a Wery</w:t>
            </w:r>
            <w:r>
              <w:rPr>
                <w:rFonts w:ascii="Garamond" w:eastAsia="Calibri" w:hAnsi="Garamond" w:cs="Times New Roman"/>
              </w:rPr>
              <w:t>ń</w:t>
            </w:r>
            <w:r>
              <w:rPr>
                <w:rFonts w:ascii="Garamond" w:eastAsia="Calibri" w:hAnsi="Garamond" w:cs="Andalus"/>
              </w:rPr>
              <w:t>ska - Bieniasz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  <w:t>Tydzie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ń</w:t>
            </w:r>
            <w:r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  <w:t xml:space="preserve"> A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ś</w:t>
            </w: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roda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czwartek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  <w:t>Tydzie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ń</w:t>
            </w:r>
            <w:r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  <w:t xml:space="preserve"> B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wtorek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ś</w:t>
            </w: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11:15 – 12:00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11:15 -12:00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 xml:space="preserve">10:30 -11:15 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0">
              <w:r>
                <w:rPr>
                  <w:rStyle w:val="czeinternetowe"/>
                  <w:rFonts w:ascii="Garamond" w:eastAsia="Calibri" w:hAnsi="Garamond" w:cs="Andalus"/>
                </w:rPr>
                <w:t>roza@pwste.edu.pl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8.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Doc.dr Stanisałw Gemra</w:t>
            </w:r>
          </w:p>
        </w:tc>
        <w:tc>
          <w:tcPr>
            <w:tcW w:w="1559" w:type="dxa"/>
            <w:shd w:val="clear" w:color="auto" w:fill="auto"/>
          </w:tcPr>
          <w:p w:rsidR="00407705" w:rsidRDefault="0040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rPr>
                <w:rFonts w:ascii="Garamond" w:eastAsia="Calibri" w:hAnsi="Garamond" w:cs="Andalus"/>
              </w:rPr>
            </w:pPr>
          </w:p>
        </w:tc>
      </w:tr>
      <w:tr w:rsidR="00407705">
        <w:trPr>
          <w:trHeight w:val="413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9.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dr Dariusz K</w:t>
            </w:r>
            <w:r>
              <w:rPr>
                <w:rFonts w:ascii="Garamond" w:eastAsia="Calibri" w:hAnsi="Garamond" w:cs="Times New Roman"/>
              </w:rPr>
              <w:t>ł</w:t>
            </w:r>
            <w:r>
              <w:rPr>
                <w:rFonts w:ascii="Garamond" w:eastAsia="Calibri" w:hAnsi="Garamond" w:cs="Andalus"/>
              </w:rPr>
              <w:t>ak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</w:t>
            </w:r>
            <w:r>
              <w:rPr>
                <w:rFonts w:ascii="Garamond" w:eastAsia="Calibri" w:hAnsi="Garamond" w:cs="Times New Roman"/>
                <w:b/>
              </w:rPr>
              <w:t>ń</w:t>
            </w:r>
            <w:r>
              <w:rPr>
                <w:rFonts w:ascii="Garamond" w:eastAsia="Calibri" w:hAnsi="Garamond" w:cs="Andalus"/>
                <w:b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</w:rPr>
              <w:t>czwartek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</w:rPr>
            </w:pPr>
            <w:r>
              <w:rPr>
                <w:rFonts w:ascii="Garamond" w:eastAsia="Calibri" w:hAnsi="Garamond" w:cs="Andalus"/>
                <w:b/>
              </w:rPr>
              <w:t>Tydzie</w:t>
            </w:r>
            <w:r>
              <w:rPr>
                <w:rFonts w:ascii="Garamond" w:eastAsia="Calibri" w:hAnsi="Garamond" w:cs="Times New Roman"/>
                <w:b/>
              </w:rPr>
              <w:t>ń</w:t>
            </w:r>
            <w:r>
              <w:rPr>
                <w:rFonts w:ascii="Garamond" w:eastAsia="Calibri" w:hAnsi="Garamond" w:cs="Andalus"/>
                <w:b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13:00 – 13:45</w:t>
            </w: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11:15 – 12:00</w:t>
            </w:r>
          </w:p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16:45 – 17:30</w:t>
            </w: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09:45 – 10:30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1">
              <w:r>
                <w:rPr>
                  <w:rStyle w:val="czeinternetowe"/>
                  <w:rFonts w:ascii="Garamond" w:eastAsia="Calibri" w:hAnsi="Garamond" w:cs="Andalus"/>
                </w:rPr>
                <w:t>dariusz.klak@pwste.edu.pl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trHeight w:val="740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10.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dr in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>. Katarzyna</w:t>
            </w:r>
          </w:p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Kucab-B</w:t>
            </w:r>
            <w:r>
              <w:rPr>
                <w:rFonts w:ascii="Garamond" w:eastAsia="Calibri" w:hAnsi="Garamond" w:cs="Times New Roman"/>
              </w:rPr>
              <w:t>ą</w:t>
            </w:r>
            <w:r>
              <w:rPr>
                <w:rFonts w:ascii="Garamond" w:eastAsia="Calibri" w:hAnsi="Garamond" w:cs="Andalus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  <w:t>Tydzień A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Wtorek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Środa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b/>
                <w:color w:val="000000" w:themeColor="text1"/>
                <w:lang w:eastAsia="pl-PL"/>
              </w:rPr>
              <w:t>Tydzień B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Wtorek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lang w:eastAsia="pl-PL"/>
              </w:rPr>
              <w:t>środa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10:30 – 11:15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14:45 – 15:30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10:30 – 11:15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08:50 – 09:35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2">
              <w:r>
                <w:rPr>
                  <w:rStyle w:val="czeinternetowe"/>
                  <w:rFonts w:ascii="Garamond" w:eastAsia="Calibri" w:hAnsi="Garamond" w:cs="Andalus"/>
                </w:rPr>
                <w:t>katarzyna.kucab-bak@pwste.edu.pl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trHeight w:val="546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11.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dr in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ż</w:t>
            </w:r>
            <w:r>
              <w:rPr>
                <w:rFonts w:ascii="Garamond" w:eastAsia="Calibri" w:hAnsi="Garamond" w:cs="Andalus"/>
                <w:color w:val="000000" w:themeColor="text1"/>
              </w:rPr>
              <w:t>. Lucyna Szczygie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ł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</w:rPr>
              <w:t>Tydzie</w:t>
            </w:r>
            <w:r>
              <w:rPr>
                <w:rFonts w:ascii="Garamond" w:eastAsia="Calibri" w:hAnsi="Garamond" w:cs="Times New Roman"/>
                <w:b/>
                <w:color w:val="000000" w:themeColor="text1"/>
              </w:rPr>
              <w:t>ń</w:t>
            </w:r>
            <w:r>
              <w:rPr>
                <w:rFonts w:ascii="Garamond" w:eastAsia="Calibri" w:hAnsi="Garamond" w:cs="Andalus"/>
                <w:b/>
                <w:color w:val="000000" w:themeColor="text1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Czwartek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</w:rPr>
              <w:t>Tydzie</w:t>
            </w:r>
            <w:r>
              <w:rPr>
                <w:rFonts w:ascii="Garamond" w:eastAsia="Calibri" w:hAnsi="Garamond" w:cs="Times New Roman"/>
                <w:b/>
                <w:color w:val="000000" w:themeColor="text1"/>
              </w:rPr>
              <w:t>ń</w:t>
            </w:r>
            <w:r>
              <w:rPr>
                <w:rFonts w:ascii="Garamond" w:eastAsia="Calibri" w:hAnsi="Garamond" w:cs="Andalus"/>
                <w:b/>
                <w:color w:val="000000" w:themeColor="text1"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Times New Roman"/>
                <w:color w:val="000000" w:themeColor="text1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</w:rPr>
              <w:t>roda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14:45 – 15:30</w:t>
            </w: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10:30 – 11:15</w:t>
            </w:r>
          </w:p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13:00 – 13:34</w:t>
            </w:r>
          </w:p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3">
              <w:r>
                <w:rPr>
                  <w:rStyle w:val="czeinternetowe"/>
                  <w:rFonts w:ascii="Garamond" w:eastAsia="Calibri" w:hAnsi="Garamond" w:cs="Andalus"/>
                </w:rPr>
                <w:t>lucyna.szyczygiel@pwste.edu.pl.pl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pok. 103</w:t>
            </w:r>
          </w:p>
        </w:tc>
      </w:tr>
      <w:tr w:rsidR="00407705">
        <w:trPr>
          <w:trHeight w:val="546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12.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dr Bernadetta Dziura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Times New Roman"/>
                <w:color w:val="000000" w:themeColor="text1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</w:rPr>
            </w:pPr>
            <w:r>
              <w:rPr>
                <w:rFonts w:ascii="Garamond" w:eastAsia="Calibri" w:hAnsi="Garamond" w:cs="Andalus"/>
                <w:color w:val="000000" w:themeColor="text1"/>
              </w:rPr>
              <w:t>08:00 – 08:45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Style w:val="czeinternetowe"/>
                <w:rFonts w:ascii="Garamond" w:eastAsia="Calibri" w:hAnsi="Garamond" w:cs="Andalus"/>
              </w:rPr>
            </w:pPr>
            <w:r>
              <w:rPr>
                <w:rStyle w:val="czeinternetowe"/>
                <w:rFonts w:ascii="Garamond" w:eastAsia="Calibri" w:hAnsi="Garamond" w:cs="Andalus"/>
              </w:rPr>
              <w:t>bernadetta.dziura@pwste.edu.pl</w:t>
            </w: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trHeight w:val="477"/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13.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dr Andrzej Olak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Poniedzia</w:t>
            </w:r>
            <w:r>
              <w:rPr>
                <w:rFonts w:ascii="Garamond" w:eastAsia="Calibri" w:hAnsi="Garamond" w:cs="Times New Roman"/>
              </w:rPr>
              <w:t>ł</w:t>
            </w:r>
            <w:r>
              <w:rPr>
                <w:rFonts w:ascii="Garamond" w:eastAsia="Calibri" w:hAnsi="Garamond" w:cs="Andalus"/>
              </w:rPr>
              <w:t>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Wtorek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 xml:space="preserve">14:45 </w:t>
            </w:r>
            <w:r>
              <w:rPr>
                <w:rFonts w:ascii="Garamond" w:eastAsia="Calibri" w:hAnsi="Garamond" w:cs="Andalus"/>
              </w:rPr>
              <w:t>– 15:30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10:30 – 11:15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4">
              <w:r>
                <w:rPr>
                  <w:rStyle w:val="czeinternetowe"/>
                  <w:rFonts w:ascii="Garamond" w:hAnsi="Garamond" w:cs="Andalus"/>
                </w:rPr>
                <w:t>andrzej.olak@pwste.edu.pl</w:t>
              </w:r>
            </w:hyperlink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pok. 103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14.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dr Waldemar Zadworny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Wtorek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13:00 – 15:30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5">
              <w:r>
                <w:rPr>
                  <w:rStyle w:val="czeinternetowe"/>
                  <w:rFonts w:ascii="Garamond" w:hAnsi="Garamond" w:cs="Andalus"/>
                </w:rPr>
                <w:t>waldemar.zadworny@pwste.edu.pl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  <w:lang w:val="en-US"/>
              </w:rPr>
            </w:pPr>
            <w:r>
              <w:rPr>
                <w:rFonts w:ascii="Garamond" w:eastAsia="Calibri" w:hAnsi="Garamond" w:cs="Andalus"/>
                <w:lang w:val="en-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  <w:lang w:val="en-US"/>
              </w:rPr>
            </w:pPr>
            <w:r>
              <w:rPr>
                <w:rFonts w:ascii="Garamond" w:eastAsia="Calibri" w:hAnsi="Garamond" w:cs="Andalus"/>
                <w:lang w:val="en-US"/>
              </w:rPr>
              <w:t>pok. 103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15.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dr in</w:t>
            </w:r>
            <w:r>
              <w:rPr>
                <w:rFonts w:ascii="Garamond" w:eastAsia="Calibri" w:hAnsi="Garamond" w:cs="Times New Roman"/>
              </w:rPr>
              <w:t>ż</w:t>
            </w:r>
            <w:r>
              <w:rPr>
                <w:rFonts w:ascii="Garamond" w:eastAsia="Calibri" w:hAnsi="Garamond" w:cs="Andalus"/>
              </w:rPr>
              <w:t>. Piotr Maziarz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Times New Roman"/>
              </w:rPr>
              <w:t>Ś</w:t>
            </w:r>
            <w:r>
              <w:rPr>
                <w:rFonts w:ascii="Garamond" w:eastAsia="Calibri" w:hAnsi="Garamond" w:cs="Andalus"/>
              </w:rPr>
              <w:t>roda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15:30 – 16:15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6">
              <w:r>
                <w:rPr>
                  <w:rStyle w:val="czeinternetowe"/>
                  <w:rFonts w:ascii="Garamond" w:hAnsi="Garamond" w:cs="Andalus"/>
                </w:rPr>
                <w:t>piotr.maziarz@pwste.edu.pl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  <w:lang w:val="en-US"/>
              </w:rPr>
            </w:pPr>
            <w:r>
              <w:rPr>
                <w:rFonts w:ascii="Garamond" w:eastAsia="Calibri" w:hAnsi="Garamond" w:cs="Andalus"/>
                <w:lang w:val="en-US"/>
              </w:rPr>
              <w:t>bud. IEiZ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  <w:lang w:val="en-US"/>
              </w:rPr>
              <w:t>pok. 103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16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mgr Konrad Sawi</w:t>
            </w:r>
            <w:r>
              <w:rPr>
                <w:rFonts w:ascii="Garamond" w:eastAsia="Calibri" w:hAnsi="Garamond" w:cs="Times New Roman"/>
              </w:rPr>
              <w:t>ń</w:t>
            </w:r>
            <w:r>
              <w:rPr>
                <w:rFonts w:ascii="Garamond" w:eastAsia="Calibri" w:hAnsi="Garamond" w:cs="Andalus"/>
              </w:rPr>
              <w:t>ski</w:t>
            </w:r>
          </w:p>
          <w:p w:rsidR="00407705" w:rsidRDefault="00407705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Times New Roman"/>
              </w:rPr>
              <w:t>ś</w:t>
            </w:r>
            <w:r>
              <w:rPr>
                <w:rFonts w:ascii="Garamond" w:eastAsia="Calibri" w:hAnsi="Garamond" w:cs="Andalus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15:35 – 16:20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7">
              <w:r>
                <w:rPr>
                  <w:rStyle w:val="czeinternetowe"/>
                  <w:rFonts w:ascii="Garamond" w:hAnsi="Garamond" w:cs="Andalus"/>
                </w:rPr>
                <w:t>konrad.sawinski@pwste.edu.pl</w:t>
              </w:r>
            </w:hyperlink>
          </w:p>
        </w:tc>
        <w:tc>
          <w:tcPr>
            <w:tcW w:w="1245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bud. IIT</w:t>
            </w:r>
          </w:p>
          <w:p w:rsidR="00407705" w:rsidRDefault="006C4242">
            <w:pPr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sala C46</w:t>
            </w:r>
          </w:p>
        </w:tc>
      </w:tr>
      <w:tr w:rsidR="00407705">
        <w:trPr>
          <w:jc w:val="center"/>
        </w:trPr>
        <w:tc>
          <w:tcPr>
            <w:tcW w:w="590" w:type="dxa"/>
            <w:shd w:val="clear" w:color="auto" w:fill="D5DCE4" w:themeFill="text2" w:themeFillTint="33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17.</w:t>
            </w:r>
          </w:p>
        </w:tc>
        <w:tc>
          <w:tcPr>
            <w:tcW w:w="2211" w:type="dxa"/>
            <w:shd w:val="clear" w:color="auto" w:fill="FFFFFF" w:themeFill="background1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Mgr Daniel Salabura</w:t>
            </w:r>
          </w:p>
        </w:tc>
        <w:tc>
          <w:tcPr>
            <w:tcW w:w="1559" w:type="dxa"/>
            <w:shd w:val="clear" w:color="auto" w:fill="auto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Sobota zjazdowa</w:t>
            </w:r>
          </w:p>
        </w:tc>
        <w:tc>
          <w:tcPr>
            <w:tcW w:w="1559" w:type="dxa"/>
            <w:shd w:val="clear" w:color="auto" w:fill="FFFFFF" w:themeFill="background1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</w:rPr>
            </w:pPr>
            <w:r>
              <w:rPr>
                <w:rFonts w:ascii="Garamond" w:eastAsia="Calibri" w:hAnsi="Garamond" w:cs="Andalus"/>
              </w:rPr>
              <w:t>13:15-14:00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8">
              <w:r>
                <w:rPr>
                  <w:rStyle w:val="czeinternetowe"/>
                  <w:rFonts w:ascii="Garamond" w:hAnsi="Garamond" w:cs="Andalus"/>
                </w:rPr>
                <w:t>daniel.salabura@pwste.edu.pl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07705" w:rsidRDefault="00407705">
            <w:pPr>
              <w:spacing w:after="0" w:line="240" w:lineRule="auto"/>
              <w:rPr>
                <w:rFonts w:ascii="Garamond" w:eastAsia="Calibri" w:hAnsi="Garamond" w:cs="Andalus"/>
              </w:rPr>
            </w:pPr>
          </w:p>
        </w:tc>
      </w:tr>
    </w:tbl>
    <w:p w:rsidR="00407705" w:rsidRDefault="00407705">
      <w:pPr>
        <w:spacing w:after="0" w:line="240" w:lineRule="auto"/>
        <w:jc w:val="center"/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</w:pPr>
    </w:p>
    <w:p w:rsidR="00407705" w:rsidRDefault="006C4242">
      <w:pPr>
        <w:spacing w:after="0" w:line="240" w:lineRule="auto"/>
        <w:jc w:val="center"/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 xml:space="preserve">Wykaz </w:t>
      </w:r>
      <w:r>
        <w:rPr>
          <w:rFonts w:ascii="Andalus" w:hAnsi="Andalus" w:cs="Andalus"/>
          <w:b/>
          <w:bCs/>
          <w:iCs/>
          <w:color w:val="2E74B5" w:themeColor="accent1" w:themeShade="BF"/>
          <w:sz w:val="28"/>
          <w:szCs w:val="28"/>
          <w:u w:val="single"/>
        </w:rPr>
        <w:t>konsultacji  w semestrze zimowym  w roku akademickim 2019/2020</w:t>
      </w:r>
    </w:p>
    <w:p w:rsidR="00407705" w:rsidRDefault="006C4242">
      <w:pPr>
        <w:spacing w:after="0" w:line="240" w:lineRule="auto"/>
        <w:jc w:val="center"/>
        <w:rPr>
          <w:rFonts w:ascii="Andalus" w:eastAsia="Calibri" w:hAnsi="Andalus" w:cs="Andalus"/>
          <w:b/>
          <w:color w:val="2E74B5" w:themeColor="accent1" w:themeShade="BF"/>
          <w:sz w:val="32"/>
          <w:szCs w:val="28"/>
        </w:rPr>
      </w:pPr>
      <w:r>
        <w:rPr>
          <w:rFonts w:ascii="Andalus" w:eastAsia="Calibri" w:hAnsi="Andalus" w:cs="Andalus"/>
          <w:b/>
          <w:color w:val="2E74B5" w:themeColor="accent1" w:themeShade="BF"/>
          <w:sz w:val="32"/>
          <w:szCs w:val="28"/>
        </w:rPr>
        <w:t>Zak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28"/>
        </w:rPr>
        <w:t>ł</w:t>
      </w:r>
      <w:r>
        <w:rPr>
          <w:rFonts w:ascii="Andalus" w:eastAsia="Calibri" w:hAnsi="Andalus" w:cs="Andalus"/>
          <w:b/>
          <w:color w:val="2E74B5" w:themeColor="accent1" w:themeShade="BF"/>
          <w:sz w:val="32"/>
          <w:szCs w:val="28"/>
        </w:rPr>
        <w:t>ad Rachunkowo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28"/>
        </w:rPr>
        <w:t>ś</w:t>
      </w:r>
      <w:r>
        <w:rPr>
          <w:rFonts w:ascii="Andalus" w:eastAsia="Calibri" w:hAnsi="Andalus" w:cs="Andalus"/>
          <w:b/>
          <w:color w:val="2E74B5" w:themeColor="accent1" w:themeShade="BF"/>
          <w:sz w:val="32"/>
          <w:szCs w:val="28"/>
        </w:rPr>
        <w:t>ci i Finansów</w:t>
      </w:r>
    </w:p>
    <w:tbl>
      <w:tblPr>
        <w:tblStyle w:val="Tabela-Siatka1"/>
        <w:tblW w:w="10959" w:type="dxa"/>
        <w:jc w:val="center"/>
        <w:tblLook w:val="04A0" w:firstRow="1" w:lastRow="0" w:firstColumn="1" w:lastColumn="0" w:noHBand="0" w:noVBand="1"/>
      </w:tblPr>
      <w:tblGrid>
        <w:gridCol w:w="568"/>
        <w:gridCol w:w="2091"/>
        <w:gridCol w:w="1538"/>
        <w:gridCol w:w="1537"/>
        <w:gridCol w:w="3909"/>
        <w:gridCol w:w="1316"/>
      </w:tblGrid>
      <w:tr w:rsidR="00407705">
        <w:trPr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Lp.</w:t>
            </w:r>
          </w:p>
        </w:tc>
        <w:tc>
          <w:tcPr>
            <w:tcW w:w="2260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Imi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ę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 i nazwisko nauczyciela akademickiego</w:t>
            </w:r>
          </w:p>
        </w:tc>
        <w:tc>
          <w:tcPr>
            <w:tcW w:w="1561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Dzie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 tygodnia odbywanych konsultacji</w:t>
            </w:r>
          </w:p>
        </w:tc>
        <w:tc>
          <w:tcPr>
            <w:tcW w:w="155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3591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E - mail</w:t>
            </w:r>
          </w:p>
        </w:tc>
        <w:tc>
          <w:tcPr>
            <w:tcW w:w="1418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Nazwa budynku 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br/>
              <w:t>i numer sali</w:t>
            </w:r>
          </w:p>
        </w:tc>
      </w:tr>
      <w:tr w:rsidR="00407705">
        <w:trPr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Prof.</w:t>
            </w: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 xml:space="preserve"> ucz. dr hab. Peter Adamisin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  <w:lang w:val="en-US"/>
              </w:rPr>
              <w:t>Tydzie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  <w:lang w:val="en-US"/>
              </w:rPr>
              <w:t>ń</w:t>
            </w:r>
            <w:r>
              <w:rPr>
                <w:rFonts w:ascii="Garamond" w:eastAsia="Calibri" w:hAnsi="Garamond" w:cs="Andalus"/>
                <w:b/>
                <w:sz w:val="24"/>
                <w:szCs w:val="24"/>
                <w:lang w:val="en-US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czwartek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pi</w:t>
            </w:r>
            <w:r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ą</w:t>
            </w: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  <w:lang w:val="en-US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18:00 – 19:30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14:30 – 16:00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19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peter.adamisin@</w:t>
              </w:r>
            </w:hyperlink>
            <w:r>
              <w:rPr>
                <w:rStyle w:val="czeinternetowe"/>
                <w:rFonts w:ascii="Garamond" w:eastAsia="Calibri" w:hAnsi="Garamond" w:cs="Andalus"/>
                <w:sz w:val="24"/>
                <w:szCs w:val="24"/>
              </w:rPr>
              <w:t>pwste.edu.pl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2.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Prof. ucz.dr hab. Aleksandra</w:t>
            </w:r>
          </w:p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Chapcakowa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b/>
                <w:sz w:val="24"/>
                <w:szCs w:val="24"/>
                <w:lang w:eastAsia="pl-PL"/>
              </w:rPr>
              <w:t>Tydzie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ń</w:t>
            </w:r>
            <w:r>
              <w:rPr>
                <w:rFonts w:ascii="Garamond" w:eastAsia="Times New Roman" w:hAnsi="Garamond" w:cs="Andalus"/>
                <w:b/>
                <w:sz w:val="24"/>
                <w:szCs w:val="24"/>
                <w:lang w:eastAsia="pl-PL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08:00 - 08:45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18:00 – 19:30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0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chapcakowa@pwste.edu.pl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3.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Prof. ucz. dr hab. Andrzej Jaki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b/>
                <w:sz w:val="24"/>
                <w:szCs w:val="24"/>
                <w:lang w:eastAsia="pl-PL"/>
              </w:rPr>
              <w:t>Tydzie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ń</w:t>
            </w:r>
            <w:r>
              <w:rPr>
                <w:rFonts w:ascii="Garamond" w:eastAsia="Times New Roman" w:hAnsi="Garamond" w:cs="Andalus"/>
                <w:b/>
                <w:sz w:val="24"/>
                <w:szCs w:val="24"/>
                <w:lang w:eastAsia="pl-PL"/>
              </w:rPr>
              <w:t xml:space="preserve"> A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08:00 – 09:30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1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andrzej.jaki@pwste.edu.pl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574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4.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Prof. ucz. dr hab. Jaros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aw Kaczmarek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ń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  <w:p w:rsidR="00407705" w:rsidRDefault="006C42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08:00 -09:30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2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jaroslaw.kaczmarek@pwste.edu.pl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5.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dr Tatiana 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br/>
              <w:t>Ko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ż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ak-Siara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14:45</w:t>
            </w: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 xml:space="preserve"> – 15:30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14:00 – 14:45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3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tina@pwste.edu.pl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413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6.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Zdzis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awa Gawro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ska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11:30 -12:15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4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zdzislawa.gawronska@pwste.edu.pl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588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7.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in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ż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. Ryszard Puka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12:00 – 13:30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5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ryszard.pukala@pwste.edu.pl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Rektorat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278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8.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Tomasz Rojek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18:00 – 19:30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6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tomasz.rojek@pwste.edu..pl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413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9.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Marek Uryniak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08:40 – 09:25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10:30 -11:15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7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marek.uryniak@pwste.edu.pl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pok. 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104</w:t>
            </w:r>
          </w:p>
        </w:tc>
      </w:tr>
      <w:tr w:rsidR="00407705">
        <w:trPr>
          <w:trHeight w:val="710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10.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Ma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gorzata Wilczy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ska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color w:val="000000" w:themeColor="text1"/>
                <w:sz w:val="24"/>
                <w:szCs w:val="24"/>
                <w:lang w:eastAsia="pl-PL"/>
              </w:rPr>
              <w:t>13:00 – 14:30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8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malgorzanska.wilczynska@pwste.edu.pl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710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11.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El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ż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bieta Wa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ż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na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ń B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Wtorek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Weekendy zjazdowe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09:45 – 10:30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 xml:space="preserve">13:00 – </w:t>
            </w: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14:00</w:t>
            </w:r>
          </w:p>
          <w:p w:rsidR="00407705" w:rsidRDefault="0040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29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elzbieta.wazna@pwste.edu.pl</w:t>
              </w:r>
            </w:hyperlink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710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Anna Miarecka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Wtorek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Andalus"/>
                <w:color w:val="FF000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11:30 -12:15</w:t>
            </w:r>
          </w:p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15:30 -16:15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Style w:val="czeinternetowe"/>
                <w:rFonts w:ascii="Garamond" w:hAnsi="Garamond" w:cs="Andalus"/>
                <w:sz w:val="24"/>
                <w:szCs w:val="24"/>
              </w:rPr>
            </w:pPr>
            <w:r>
              <w:rPr>
                <w:rStyle w:val="czeinternetowe"/>
                <w:rFonts w:ascii="Garamond" w:hAnsi="Garamond" w:cs="Andalus"/>
                <w:sz w:val="24"/>
                <w:szCs w:val="24"/>
              </w:rPr>
              <w:t>anna.miarecka@pwste.edu.pl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710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13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Agnieszka Skowronek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Calibri" w:hAnsi="Garamond" w:cs="Andalus"/>
                <w:color w:val="FF000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 xml:space="preserve">11:30 – </w:t>
            </w:r>
            <w:r>
              <w:rPr>
                <w:rFonts w:ascii="Garamond" w:eastAsia="Times New Roman" w:hAnsi="Garamond" w:cs="Andalus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Style w:val="czeinternetowe"/>
                <w:rFonts w:ascii="Garamond" w:hAnsi="Garamond" w:cs="Andalus"/>
                <w:sz w:val="24"/>
                <w:szCs w:val="24"/>
              </w:rPr>
            </w:pPr>
            <w:r>
              <w:rPr>
                <w:rStyle w:val="czeinternetowe"/>
                <w:rFonts w:ascii="Garamond" w:hAnsi="Garamond" w:cs="Andalus"/>
                <w:sz w:val="24"/>
                <w:szCs w:val="24"/>
              </w:rPr>
              <w:t>agnieszka.skowronek@pwste.edu.pl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185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14.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Wojciech Chrobak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  <w:t>Tydzie</w:t>
            </w:r>
            <w:r>
              <w:rPr>
                <w:rFonts w:ascii="Garamond" w:eastAsia="Calibri" w:hAnsi="Garamond" w:cs="Times New Roman"/>
                <w:b/>
                <w:color w:val="000000" w:themeColor="text1"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roda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  <w:t>Tydzie</w:t>
            </w:r>
            <w:r>
              <w:rPr>
                <w:rFonts w:ascii="Garamond" w:eastAsia="Calibri" w:hAnsi="Garamond" w:cs="Times New Roman"/>
                <w:b/>
                <w:color w:val="000000" w:themeColor="text1"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11:20 – 12:05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10:30 – 11:15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0">
              <w:r>
                <w:rPr>
                  <w:rStyle w:val="czeinternetowe"/>
                  <w:rFonts w:ascii="Garamond" w:eastAsia="Calibri" w:hAnsi="Garamond" w:cs="Andalus"/>
                  <w:sz w:val="24"/>
                  <w:szCs w:val="24"/>
                </w:rPr>
                <w:t>wojciech.chrobak@pwste.edu.pl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185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15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Monika Krajewska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  <w:t>Ś</w:t>
            </w: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roda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Sobota zjazdowa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15:25 – 16:10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13:00 – 13:45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Style w:val="czeinternetowe"/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Style w:val="czeinternetowe"/>
                <w:rFonts w:ascii="Garamond" w:eastAsia="Calibri" w:hAnsi="Garamond" w:cs="Andalus"/>
                <w:sz w:val="24"/>
                <w:szCs w:val="24"/>
              </w:rPr>
              <w:t>monika.krajewska@pwste.edu.pl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185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16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Beata Sanakiewicz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Soboty zjazdowe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14:45 – 15:30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10:30 – 11:15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Style w:val="czeinternetowe"/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Style w:val="czeinternetowe"/>
                <w:rFonts w:ascii="Garamond" w:eastAsia="Calibri" w:hAnsi="Garamond" w:cs="Andalus"/>
                <w:sz w:val="24"/>
                <w:szCs w:val="24"/>
              </w:rPr>
              <w:t>beata.sanakiewicz@pwste.edu.pl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  <w:tr w:rsidR="00407705">
        <w:trPr>
          <w:trHeight w:val="185"/>
          <w:jc w:val="center"/>
        </w:trPr>
        <w:tc>
          <w:tcPr>
            <w:tcW w:w="569" w:type="dxa"/>
            <w:shd w:val="clear" w:color="auto" w:fill="8EAADB" w:themeFill="accent5" w:themeFillTint="99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17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mgr 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Halina Kot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color w:val="000000" w:themeColor="text1"/>
                <w:sz w:val="24"/>
                <w:szCs w:val="24"/>
              </w:rPr>
              <w:t>17:15 – 18:00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1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halina.kot@pwste.edu.pl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104</w:t>
            </w:r>
          </w:p>
        </w:tc>
      </w:tr>
    </w:tbl>
    <w:p w:rsidR="00407705" w:rsidRDefault="00407705"/>
    <w:p w:rsidR="00407705" w:rsidRDefault="00407705"/>
    <w:p w:rsidR="00407705" w:rsidRDefault="00407705"/>
    <w:p w:rsidR="00407705" w:rsidRDefault="006C4242">
      <w:pPr>
        <w:spacing w:after="0"/>
        <w:jc w:val="center"/>
        <w:rPr>
          <w:rFonts w:ascii="Andalus" w:hAnsi="Andalus" w:cs="Andalus"/>
          <w:b/>
          <w:bCs/>
          <w:iCs/>
          <w:color w:val="538135" w:themeColor="accent6" w:themeShade="BF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538135" w:themeColor="accent6" w:themeShade="BF"/>
          <w:sz w:val="28"/>
          <w:szCs w:val="28"/>
          <w:u w:val="single"/>
        </w:rPr>
        <w:lastRenderedPageBreak/>
        <w:t>Wykaz konsultacji w semestrze zimowym  w roku akademickim 2019/2020</w:t>
      </w:r>
    </w:p>
    <w:p w:rsidR="00407705" w:rsidRDefault="006C4242">
      <w:pPr>
        <w:spacing w:after="0"/>
        <w:jc w:val="center"/>
        <w:rPr>
          <w:rFonts w:ascii="Andalus" w:eastAsia="Calibri" w:hAnsi="Andalus" w:cs="Andalus"/>
          <w:b/>
          <w:color w:val="538135" w:themeColor="accent6" w:themeShade="BF"/>
          <w:sz w:val="32"/>
          <w:szCs w:val="32"/>
        </w:rPr>
      </w:pPr>
      <w:r>
        <w:rPr>
          <w:rFonts w:ascii="Andalus" w:eastAsia="Calibri" w:hAnsi="Andalus" w:cs="Andalus"/>
          <w:b/>
          <w:color w:val="538135" w:themeColor="accent6" w:themeShade="BF"/>
          <w:sz w:val="32"/>
          <w:szCs w:val="32"/>
        </w:rPr>
        <w:t>Zak</w:t>
      </w:r>
      <w:r>
        <w:rPr>
          <w:rFonts w:ascii="Cambria" w:eastAsia="Calibri" w:hAnsi="Cambria" w:cs="Cambria"/>
          <w:b/>
          <w:color w:val="538135" w:themeColor="accent6" w:themeShade="BF"/>
          <w:sz w:val="32"/>
          <w:szCs w:val="32"/>
        </w:rPr>
        <w:t>ł</w:t>
      </w:r>
      <w:r>
        <w:rPr>
          <w:rFonts w:ascii="Andalus" w:eastAsia="Calibri" w:hAnsi="Andalus" w:cs="Andalus"/>
          <w:b/>
          <w:color w:val="538135" w:themeColor="accent6" w:themeShade="BF"/>
          <w:sz w:val="32"/>
          <w:szCs w:val="32"/>
        </w:rPr>
        <w:t>ad Zarz</w:t>
      </w:r>
      <w:r>
        <w:rPr>
          <w:rFonts w:ascii="Cambria" w:eastAsia="Calibri" w:hAnsi="Cambria" w:cs="Cambria"/>
          <w:b/>
          <w:color w:val="538135" w:themeColor="accent6" w:themeShade="BF"/>
          <w:sz w:val="32"/>
          <w:szCs w:val="32"/>
        </w:rPr>
        <w:t>ą</w:t>
      </w:r>
      <w:r>
        <w:rPr>
          <w:rFonts w:ascii="Andalus" w:eastAsia="Calibri" w:hAnsi="Andalus" w:cs="Andalus"/>
          <w:b/>
          <w:color w:val="538135" w:themeColor="accent6" w:themeShade="BF"/>
          <w:sz w:val="32"/>
          <w:szCs w:val="32"/>
        </w:rPr>
        <w:t>dzania Bezpiecze</w:t>
      </w:r>
      <w:r>
        <w:rPr>
          <w:rFonts w:ascii="Cambria" w:eastAsia="Calibri" w:hAnsi="Cambria" w:cs="Cambria"/>
          <w:b/>
          <w:color w:val="538135" w:themeColor="accent6" w:themeShade="BF"/>
          <w:sz w:val="32"/>
          <w:szCs w:val="32"/>
        </w:rPr>
        <w:t>ń</w:t>
      </w:r>
      <w:r>
        <w:rPr>
          <w:rFonts w:ascii="Andalus" w:eastAsia="Calibri" w:hAnsi="Andalus" w:cs="Andalus"/>
          <w:b/>
          <w:color w:val="538135" w:themeColor="accent6" w:themeShade="BF"/>
          <w:sz w:val="32"/>
          <w:szCs w:val="32"/>
        </w:rPr>
        <w:t>stwem Wewn</w:t>
      </w:r>
      <w:r>
        <w:rPr>
          <w:rFonts w:ascii="Cambria" w:eastAsia="Calibri" w:hAnsi="Cambria" w:cs="Cambria"/>
          <w:b/>
          <w:color w:val="538135" w:themeColor="accent6" w:themeShade="BF"/>
          <w:sz w:val="32"/>
          <w:szCs w:val="32"/>
        </w:rPr>
        <w:t>ę</w:t>
      </w:r>
      <w:r>
        <w:rPr>
          <w:rFonts w:ascii="Andalus" w:eastAsia="Calibri" w:hAnsi="Andalus" w:cs="Andalus"/>
          <w:b/>
          <w:color w:val="538135" w:themeColor="accent6" w:themeShade="BF"/>
          <w:sz w:val="32"/>
          <w:szCs w:val="32"/>
        </w:rPr>
        <w:t>trznym</w:t>
      </w:r>
    </w:p>
    <w:tbl>
      <w:tblPr>
        <w:tblStyle w:val="Tabela-Siatka"/>
        <w:tblW w:w="11199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559"/>
        <w:gridCol w:w="3686"/>
        <w:gridCol w:w="1417"/>
      </w:tblGrid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Imi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ę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 i nazwisko nauczyciela akademickiego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Dzie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 tygodnia odbywanych konsultacji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3686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>E-mail</w:t>
            </w:r>
          </w:p>
        </w:tc>
        <w:tc>
          <w:tcPr>
            <w:tcW w:w="141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b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t xml:space="preserve">Nazwa budynku </w:t>
            </w:r>
            <w:r>
              <w:rPr>
                <w:rFonts w:ascii="Garamond" w:eastAsia="Calibri" w:hAnsi="Garamond" w:cs="Andalus"/>
                <w:b/>
                <w:sz w:val="24"/>
                <w:szCs w:val="24"/>
              </w:rPr>
              <w:br/>
              <w:t>i numer sali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prof. ucz. dr hab. Tadeusz B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ą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Środa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13:00 – 14:30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08:00 - 08:45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11:20 – 12:05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2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tadeusz.bak@pwste.edu.pl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prof. ucz. dr </w:t>
            </w:r>
            <w:r>
              <w:rPr>
                <w:rFonts w:ascii="Garamond" w:eastAsia="Calibri" w:hAnsi="Garamond" w:cs="Andalus"/>
                <w:sz w:val="24"/>
                <w:szCs w:val="24"/>
                <w:lang w:val="en-US"/>
              </w:rPr>
              <w:t>hab. Kamil Kardis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hAnsi="Garamond" w:cs="Andalus"/>
                <w:b/>
                <w:sz w:val="24"/>
                <w:szCs w:val="24"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Czwartek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Pi</w:t>
            </w:r>
            <w:r>
              <w:rPr>
                <w:rFonts w:ascii="Garamond" w:hAnsi="Garamond" w:cs="Times New Roman"/>
                <w:sz w:val="24"/>
                <w:szCs w:val="24"/>
              </w:rPr>
              <w:t>ą</w:t>
            </w:r>
            <w:r>
              <w:rPr>
                <w:rFonts w:ascii="Garamond" w:hAnsi="Garamond" w:cs="Andalus"/>
                <w:sz w:val="24"/>
                <w:szCs w:val="24"/>
              </w:rPr>
              <w:t>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18:00 – 19:00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16:00 – 16:45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3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kamil.kardis@pwste.edu.pl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prof. ucz. dr hab. Andrzej Olejko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Tydzień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18:00 -19:30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4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andrzej.olejko@pwste.edu.pl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prof. ucz. dr hab. 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br/>
              <w:t>Rafa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 Sura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14:40 -16:10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5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rafa</w:t>
              </w:r>
              <w:r>
                <w:rPr>
                  <w:rStyle w:val="czeinternetowe"/>
                  <w:rFonts w:ascii="Garamond" w:hAnsi="Garamond" w:cs="Times New Roman"/>
                  <w:sz w:val="24"/>
                  <w:szCs w:val="24"/>
                </w:rPr>
                <w:t>ł.sura@pwste.edu.pl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prof. ucz. dr hab. in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ż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. Zbigniew Ciekanowski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09:40  - 11:10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6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zbigniew.ciekanowski@pwste.edu.pl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prof. dr hab. Grzegorz Ostasz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11:20 – 12:50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7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grzegorz.ostasz@pwste.edu.pl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in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ż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. Barbara Szczypta-K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Czwartki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hAnsi="Garamond" w:cs="Andalus"/>
                <w:b/>
                <w:sz w:val="24"/>
                <w:szCs w:val="24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Ś</w:t>
            </w:r>
            <w:r>
              <w:rPr>
                <w:rFonts w:ascii="Garamond" w:hAnsi="Garamond" w:cs="Andalus"/>
                <w:sz w:val="24"/>
                <w:szCs w:val="24"/>
              </w:rPr>
              <w:t>roda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hAnsi="Garamond" w:cs="Andalus"/>
                <w:b/>
                <w:sz w:val="24"/>
                <w:szCs w:val="24"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09:30 – 10:15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08:45 – 09:30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15:30 – 16:15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8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barbara.szczypta-klak@pwste.edu.pl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Katarzyna Rawska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13:00 – 14:30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39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katarzyna.rawska@pwste.edu.pl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Henryk Fedewicz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10:45 – 11:30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0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henryk.fedewicz@pwste.edu.pl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Piotr Koz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ł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>owski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12:20 – 13:40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1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piotr.kozlowski@pwste.edu.pl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</w:t>
            </w:r>
            <w:r>
              <w:rPr>
                <w:rFonts w:ascii="Garamond" w:eastAsia="Calibri" w:hAnsi="Garamond" w:cs="Andalus"/>
                <w:sz w:val="24"/>
                <w:szCs w:val="24"/>
              </w:rPr>
              <w:t xml:space="preserve">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dr Vasyl Franchuk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pi</w:t>
            </w:r>
            <w:r>
              <w:rPr>
                <w:rFonts w:ascii="Garamond" w:hAnsi="Garamond" w:cs="Times New Roman"/>
                <w:sz w:val="24"/>
                <w:szCs w:val="24"/>
              </w:rPr>
              <w:t>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11:25 – 12:10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2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vasyl.franchuk@pwste.edu.pl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Mariusz Rabka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16:25 – 17:10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15:30 – 16:15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3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mariusz.rabka@pwste.edu.pl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Aleksander Zawadzki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Ś</w:t>
            </w:r>
            <w:r>
              <w:rPr>
                <w:rFonts w:ascii="Garamond" w:hAnsi="Garamond" w:cs="Andalus"/>
                <w:sz w:val="24"/>
                <w:szCs w:val="24"/>
              </w:rPr>
              <w:t>roda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13:50 – 14:35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16:10 – 16:55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4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aleksander.zawadzki@pwste.edu.pl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Grzegorz Torbiczuk</w:t>
            </w:r>
          </w:p>
          <w:p w:rsidR="00407705" w:rsidRDefault="00407705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hAnsi="Garamond" w:cs="Andalus"/>
                <w:b/>
                <w:sz w:val="24"/>
                <w:szCs w:val="24"/>
              </w:rPr>
              <w:t xml:space="preserve"> A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b/>
                <w:sz w:val="24"/>
                <w:szCs w:val="24"/>
              </w:rPr>
            </w:pPr>
            <w:r>
              <w:rPr>
                <w:rFonts w:ascii="Garamond" w:hAnsi="Garamond" w:cs="Andalus"/>
                <w:b/>
                <w:sz w:val="24"/>
                <w:szCs w:val="24"/>
              </w:rPr>
              <w:t>Tydzie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ń</w:t>
            </w:r>
            <w:r>
              <w:rPr>
                <w:rFonts w:ascii="Garamond" w:hAnsi="Garamond" w:cs="Andalus"/>
                <w:b/>
                <w:sz w:val="24"/>
                <w:szCs w:val="24"/>
              </w:rPr>
              <w:t xml:space="preserve"> B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12:10 – 12:55</w:t>
            </w:r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11:20 -12:05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5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grzegorz.torbiczuk@pwste.edu.pl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Daniel Szegda</w:t>
            </w:r>
          </w:p>
          <w:p w:rsidR="00407705" w:rsidRDefault="00407705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15:30 – 16:20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6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daniel.szegda@pwste.edu.pl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  <w:tr w:rsidR="00407705">
        <w:tc>
          <w:tcPr>
            <w:tcW w:w="567" w:type="dxa"/>
            <w:shd w:val="clear" w:color="auto" w:fill="538135" w:themeFill="accent6" w:themeFillShade="BF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705" w:rsidRDefault="006C4242">
            <w:pPr>
              <w:tabs>
                <w:tab w:val="center" w:pos="4536"/>
                <w:tab w:val="left" w:pos="7267"/>
              </w:tabs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mgr Grzegorz Malinowski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  <w:r>
              <w:rPr>
                <w:rFonts w:ascii="Garamond" w:hAnsi="Garamond" w:cs="Andalus"/>
                <w:sz w:val="24"/>
                <w:szCs w:val="24"/>
              </w:rPr>
              <w:t>10:30 – 11:15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</w:pPr>
            <w:hyperlink r:id="rId47">
              <w:r>
                <w:rPr>
                  <w:rStyle w:val="czeinternetowe"/>
                  <w:rFonts w:ascii="Garamond" w:hAnsi="Garamond" w:cs="Andalus"/>
                  <w:sz w:val="24"/>
                  <w:szCs w:val="24"/>
                </w:rPr>
                <w:t>grzegorz.malinowski@pwste.edu.pl</w:t>
              </w:r>
            </w:hyperlink>
          </w:p>
          <w:p w:rsidR="00407705" w:rsidRDefault="00407705">
            <w:pPr>
              <w:spacing w:after="0" w:line="240" w:lineRule="auto"/>
              <w:jc w:val="center"/>
              <w:rPr>
                <w:rFonts w:ascii="Garamond" w:hAnsi="Garamond" w:cs="Andalu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bud. IEiZ</w:t>
            </w:r>
          </w:p>
          <w:p w:rsidR="00407705" w:rsidRDefault="006C4242">
            <w:pPr>
              <w:spacing w:after="0" w:line="240" w:lineRule="auto"/>
              <w:jc w:val="center"/>
              <w:rPr>
                <w:rFonts w:ascii="Garamond" w:eastAsia="Calibri" w:hAnsi="Garamond" w:cs="Andalus"/>
                <w:sz w:val="24"/>
                <w:szCs w:val="24"/>
              </w:rPr>
            </w:pPr>
            <w:r>
              <w:rPr>
                <w:rFonts w:ascii="Garamond" w:eastAsia="Calibri" w:hAnsi="Garamond" w:cs="Andalus"/>
                <w:sz w:val="24"/>
                <w:szCs w:val="24"/>
              </w:rPr>
              <w:t>pok. 2</w:t>
            </w:r>
          </w:p>
        </w:tc>
      </w:tr>
    </w:tbl>
    <w:p w:rsidR="00407705" w:rsidRDefault="00407705">
      <w:pPr>
        <w:jc w:val="center"/>
      </w:pPr>
    </w:p>
    <w:sectPr w:rsidR="00407705">
      <w:pgSz w:w="11906" w:h="16838"/>
      <w:pgMar w:top="0" w:right="425" w:bottom="142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5"/>
    <w:rsid w:val="00407705"/>
    <w:rsid w:val="006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B0F3C-230C-4364-A4CF-2C7413C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9077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5D8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Garamond" w:eastAsia="Calibri" w:hAnsi="Garamond" w:cs="Andalus"/>
      <w:lang w:val="en-US"/>
    </w:rPr>
  </w:style>
  <w:style w:type="character" w:customStyle="1" w:styleId="ListLabel2">
    <w:name w:val="ListLabel 2"/>
    <w:qFormat/>
    <w:rPr>
      <w:rFonts w:ascii="Garamond" w:eastAsia="Calibri" w:hAnsi="Garamond" w:cs="Andalus"/>
    </w:rPr>
  </w:style>
  <w:style w:type="character" w:customStyle="1" w:styleId="ListLabel3">
    <w:name w:val="ListLabel 3"/>
    <w:qFormat/>
    <w:rPr>
      <w:rFonts w:ascii="Garamond" w:hAnsi="Garamond" w:cs="Andalus"/>
    </w:rPr>
  </w:style>
  <w:style w:type="character" w:customStyle="1" w:styleId="ListLabel4">
    <w:name w:val="ListLabel 4"/>
    <w:qFormat/>
    <w:rPr>
      <w:rFonts w:ascii="Garamond" w:eastAsia="Calibri" w:hAnsi="Garamond" w:cs="Andalus"/>
      <w:sz w:val="24"/>
      <w:szCs w:val="24"/>
    </w:rPr>
  </w:style>
  <w:style w:type="character" w:customStyle="1" w:styleId="ListLabel5">
    <w:name w:val="ListLabel 5"/>
    <w:qFormat/>
    <w:rPr>
      <w:rFonts w:ascii="Garamond" w:hAnsi="Garamond" w:cs="Andalus"/>
      <w:sz w:val="24"/>
      <w:szCs w:val="24"/>
    </w:rPr>
  </w:style>
  <w:style w:type="character" w:customStyle="1" w:styleId="ListLabel6">
    <w:name w:val="ListLabel 6"/>
    <w:qFormat/>
    <w:rPr>
      <w:rFonts w:ascii="Garamond" w:hAnsi="Garamond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5D8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990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9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yna.szyczygiel@pwste.edu.pl.pl" TargetMode="External"/><Relationship Id="rId18" Type="http://schemas.openxmlformats.org/officeDocument/2006/relationships/hyperlink" Target="mailto:daniel.salabura@pwste.edu.pl" TargetMode="External"/><Relationship Id="rId26" Type="http://schemas.openxmlformats.org/officeDocument/2006/relationships/hyperlink" Target="mailto:tomasz.rojek@pwste.edu..pl" TargetMode="External"/><Relationship Id="rId39" Type="http://schemas.openxmlformats.org/officeDocument/2006/relationships/hyperlink" Target="mailto:katarzyna.rawska@pwste.edu.pl" TargetMode="External"/><Relationship Id="rId21" Type="http://schemas.openxmlformats.org/officeDocument/2006/relationships/hyperlink" Target="mailto:andrzej.jaki@pwste.edu.pl" TargetMode="External"/><Relationship Id="rId34" Type="http://schemas.openxmlformats.org/officeDocument/2006/relationships/hyperlink" Target="mailto:andrzej.olejko@pwste.edu.pl" TargetMode="External"/><Relationship Id="rId42" Type="http://schemas.openxmlformats.org/officeDocument/2006/relationships/hyperlink" Target="mailto:vasyl.franchuk@pwste.edu.pl" TargetMode="External"/><Relationship Id="rId47" Type="http://schemas.openxmlformats.org/officeDocument/2006/relationships/hyperlink" Target="mailto:grzegorz.malinowski@pwste.edu.pl" TargetMode="External"/><Relationship Id="rId7" Type="http://schemas.openxmlformats.org/officeDocument/2006/relationships/hyperlink" Target="mailto:stanis&#322;aw.popek@pwste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iotr.maziarz@pwste.edu.pl" TargetMode="External"/><Relationship Id="rId29" Type="http://schemas.openxmlformats.org/officeDocument/2006/relationships/hyperlink" Target="mailto:elzbieta.wazna@pwste.edu.pl" TargetMode="External"/><Relationship Id="rId11" Type="http://schemas.openxmlformats.org/officeDocument/2006/relationships/hyperlink" Target="mailto:dariusz.klak@pwste.edu.pl" TargetMode="External"/><Relationship Id="rId24" Type="http://schemas.openxmlformats.org/officeDocument/2006/relationships/hyperlink" Target="mailto:zdzislawa.gawronska@pwste.edu.pl" TargetMode="External"/><Relationship Id="rId32" Type="http://schemas.openxmlformats.org/officeDocument/2006/relationships/hyperlink" Target="mailto:tadeusz.bak@pwste.edu.pl" TargetMode="External"/><Relationship Id="rId37" Type="http://schemas.openxmlformats.org/officeDocument/2006/relationships/hyperlink" Target="mailto:grzegorz.ostasz@pwste.edu.pl" TargetMode="External"/><Relationship Id="rId40" Type="http://schemas.openxmlformats.org/officeDocument/2006/relationships/hyperlink" Target="mailto:henryk.fedewicz@pwste.edu.pl" TargetMode="External"/><Relationship Id="rId45" Type="http://schemas.openxmlformats.org/officeDocument/2006/relationships/hyperlink" Target="mailto:grzegorz.torbiczuk@pwste.edu.pl" TargetMode="External"/><Relationship Id="rId5" Type="http://schemas.openxmlformats.org/officeDocument/2006/relationships/hyperlink" Target="mailto:roman.fedan@pwste.edu.pl" TargetMode="External"/><Relationship Id="rId15" Type="http://schemas.openxmlformats.org/officeDocument/2006/relationships/hyperlink" Target="mailto:waldemar.zadworny@pwste.edu.pl" TargetMode="External"/><Relationship Id="rId23" Type="http://schemas.openxmlformats.org/officeDocument/2006/relationships/hyperlink" Target="mailto:tina@pwste.edu.pl" TargetMode="External"/><Relationship Id="rId28" Type="http://schemas.openxmlformats.org/officeDocument/2006/relationships/hyperlink" Target="mailto:malgorzanska.wilczynska@pwste.edu.pl" TargetMode="External"/><Relationship Id="rId36" Type="http://schemas.openxmlformats.org/officeDocument/2006/relationships/hyperlink" Target="mailto:zbigniew.ciekanowski@pwste.edu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oza@pwste.edu.pl" TargetMode="External"/><Relationship Id="rId19" Type="http://schemas.openxmlformats.org/officeDocument/2006/relationships/hyperlink" Target="mailto:peter.adamisin@" TargetMode="External"/><Relationship Id="rId31" Type="http://schemas.openxmlformats.org/officeDocument/2006/relationships/hyperlink" Target="mailto:halina.kot@pwste.edu.pl" TargetMode="External"/><Relationship Id="rId44" Type="http://schemas.openxmlformats.org/officeDocument/2006/relationships/hyperlink" Target="mailto:aleksander.zawadzki@pwst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zbieta.wolanin-jarosz@pwste.edu.pl" TargetMode="External"/><Relationship Id="rId14" Type="http://schemas.openxmlformats.org/officeDocument/2006/relationships/hyperlink" Target="mailto:andrzej.olak@pwste.edu.pl" TargetMode="External"/><Relationship Id="rId22" Type="http://schemas.openxmlformats.org/officeDocument/2006/relationships/hyperlink" Target="mailto:jaroslaw.kaczmarek@pwste.edu.pl" TargetMode="External"/><Relationship Id="rId27" Type="http://schemas.openxmlformats.org/officeDocument/2006/relationships/hyperlink" Target="mailto:marek.uryniak@pwste.edu.pl" TargetMode="External"/><Relationship Id="rId30" Type="http://schemas.openxmlformats.org/officeDocument/2006/relationships/hyperlink" Target="mailto:wojciech.chrobak@pwste.edu.pl" TargetMode="External"/><Relationship Id="rId35" Type="http://schemas.openxmlformats.org/officeDocument/2006/relationships/hyperlink" Target="mailto:rafa&#322;.sura@pwste.edu.pl" TargetMode="External"/><Relationship Id="rId43" Type="http://schemas.openxmlformats.org/officeDocument/2006/relationships/hyperlink" Target="mailto:mariusz.rabka@pwste.edu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oleksiy.sukhyy@pwste.edu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arzyna.kucab-bak@pwste.edu.pl" TargetMode="External"/><Relationship Id="rId17" Type="http://schemas.openxmlformats.org/officeDocument/2006/relationships/hyperlink" Target="mailto:konrad.sawinski@pwste.edu.pl" TargetMode="External"/><Relationship Id="rId25" Type="http://schemas.openxmlformats.org/officeDocument/2006/relationships/hyperlink" Target="mailto:ryszard.pukala@pwste.edu.pl" TargetMode="External"/><Relationship Id="rId33" Type="http://schemas.openxmlformats.org/officeDocument/2006/relationships/hyperlink" Target="mailto:kamil.kardis@pwste.edu.pl" TargetMode="External"/><Relationship Id="rId38" Type="http://schemas.openxmlformats.org/officeDocument/2006/relationships/hyperlink" Target="mailto:barbara.szczypta-klak@pwste.edu.pl" TargetMode="External"/><Relationship Id="rId46" Type="http://schemas.openxmlformats.org/officeDocument/2006/relationships/hyperlink" Target="mailto:daniel.szegda@pwste.edu.pl" TargetMode="External"/><Relationship Id="rId20" Type="http://schemas.openxmlformats.org/officeDocument/2006/relationships/hyperlink" Target="mailto:chapcakowa@pwste.edu.pl" TargetMode="External"/><Relationship Id="rId41" Type="http://schemas.openxmlformats.org/officeDocument/2006/relationships/hyperlink" Target="mailto:piotr.kozlowski@pwste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zej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6CF6-7B0C-4057-BC29-E8A366DC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18F78AF2</Template>
  <TotalTime>1</TotalTime>
  <Pages>3</Pages>
  <Words>1300</Words>
  <Characters>7805</Characters>
  <Application>Microsoft Office Word</Application>
  <DocSecurity>4</DocSecurity>
  <Lines>65</Lines>
  <Paragraphs>18</Paragraphs>
  <ScaleCrop>false</ScaleCrop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dc:description/>
  <cp:lastModifiedBy>Dominika Raczyńska</cp:lastModifiedBy>
  <cp:revision>2</cp:revision>
  <cp:lastPrinted>2019-10-15T11:30:00Z</cp:lastPrinted>
  <dcterms:created xsi:type="dcterms:W3CDTF">2019-10-18T07:07:00Z</dcterms:created>
  <dcterms:modified xsi:type="dcterms:W3CDTF">2019-10-18T07:07:00Z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