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35" w:rsidRPr="00E87B56" w:rsidRDefault="00476B35" w:rsidP="00476B35">
      <w:pPr>
        <w:jc w:val="center"/>
        <w:rPr>
          <w:rFonts w:ascii="Monotype Corsiva" w:hAnsi="Monotype Corsiva"/>
          <w:b/>
          <w:color w:val="943634" w:themeColor="accent2" w:themeShade="BF"/>
          <w:sz w:val="28"/>
          <w:szCs w:val="28"/>
        </w:rPr>
      </w:pPr>
      <w:bookmarkStart w:id="0" w:name="_GoBack"/>
      <w:bookmarkEnd w:id="0"/>
      <w:r w:rsidRPr="00E87B56">
        <w:rPr>
          <w:rFonts w:ascii="Monotype Corsiva" w:hAnsi="Monotype Corsiva"/>
          <w:b/>
          <w:color w:val="943634" w:themeColor="accent2" w:themeShade="BF"/>
          <w:sz w:val="28"/>
          <w:szCs w:val="28"/>
        </w:rPr>
        <w:t>Sprawozdanie</w:t>
      </w:r>
    </w:p>
    <w:p w:rsidR="00476B35" w:rsidRPr="00E87B56" w:rsidRDefault="00476B35" w:rsidP="00476B35">
      <w:pPr>
        <w:jc w:val="center"/>
        <w:rPr>
          <w:rFonts w:ascii="Monotype Corsiva" w:hAnsi="Monotype Corsiva"/>
          <w:b/>
          <w:color w:val="943634" w:themeColor="accent2" w:themeShade="BF"/>
          <w:sz w:val="28"/>
          <w:szCs w:val="28"/>
        </w:rPr>
      </w:pPr>
      <w:r w:rsidRPr="00E87B56">
        <w:rPr>
          <w:rFonts w:ascii="Monotype Corsiva" w:hAnsi="Monotype Corsiva"/>
          <w:b/>
          <w:color w:val="943634" w:themeColor="accent2" w:themeShade="BF"/>
          <w:sz w:val="28"/>
          <w:szCs w:val="28"/>
        </w:rPr>
        <w:t xml:space="preserve">Uczelnianej Komisji do spraw Zapewnienia i </w:t>
      </w:r>
      <w:proofErr w:type="gramStart"/>
      <w:r w:rsidRPr="00E87B56">
        <w:rPr>
          <w:rFonts w:ascii="Monotype Corsiva" w:hAnsi="Monotype Corsiva"/>
          <w:b/>
          <w:color w:val="943634" w:themeColor="accent2" w:themeShade="BF"/>
          <w:sz w:val="28"/>
          <w:szCs w:val="28"/>
        </w:rPr>
        <w:t>Oceny Jakości</w:t>
      </w:r>
      <w:proofErr w:type="gramEnd"/>
      <w:r w:rsidRPr="00E87B56">
        <w:rPr>
          <w:rFonts w:ascii="Monotype Corsiva" w:hAnsi="Monotype Corsiva"/>
          <w:b/>
          <w:color w:val="943634" w:themeColor="accent2" w:themeShade="BF"/>
          <w:sz w:val="28"/>
          <w:szCs w:val="28"/>
        </w:rPr>
        <w:t xml:space="preserve"> Kształcenia </w:t>
      </w:r>
    </w:p>
    <w:p w:rsidR="00476B35" w:rsidRPr="00E87B56" w:rsidRDefault="00E87B56" w:rsidP="00476B35">
      <w:pPr>
        <w:jc w:val="center"/>
        <w:rPr>
          <w:rFonts w:ascii="Monotype Corsiva" w:hAnsi="Monotype Corsiva"/>
          <w:b/>
          <w:color w:val="943634" w:themeColor="accent2" w:themeShade="BF"/>
          <w:sz w:val="28"/>
          <w:szCs w:val="28"/>
        </w:rPr>
      </w:pPr>
      <w:r>
        <w:rPr>
          <w:rFonts w:ascii="Monotype Corsiva" w:hAnsi="Monotype Corsiva"/>
          <w:b/>
          <w:color w:val="943634" w:themeColor="accent2" w:themeShade="BF"/>
          <w:sz w:val="28"/>
          <w:szCs w:val="28"/>
        </w:rPr>
        <w:t>Działania</w:t>
      </w:r>
    </w:p>
    <w:p w:rsidR="00476B35" w:rsidRPr="00E87B56" w:rsidRDefault="00476B35" w:rsidP="00476B35">
      <w:pPr>
        <w:jc w:val="center"/>
        <w:rPr>
          <w:rFonts w:ascii="Monotype Corsiva" w:hAnsi="Monotype Corsiva"/>
          <w:b/>
          <w:color w:val="943634" w:themeColor="accent2" w:themeShade="BF"/>
          <w:sz w:val="24"/>
          <w:szCs w:val="24"/>
        </w:rPr>
      </w:pPr>
    </w:p>
    <w:p w:rsidR="00476B35" w:rsidRDefault="00476B35" w:rsidP="00476B35">
      <w:pPr>
        <w:pStyle w:val="Akapitzlist"/>
        <w:numPr>
          <w:ilvl w:val="0"/>
          <w:numId w:val="1"/>
        </w:numPr>
        <w:jc w:val="both"/>
        <w:rPr>
          <w:rFonts w:ascii="Monotype Corsiva" w:hAnsi="Monotype Corsiva" w:cs="Times New Roman"/>
          <w:b/>
          <w:color w:val="943634" w:themeColor="accent2" w:themeShade="BF"/>
          <w:sz w:val="24"/>
          <w:szCs w:val="24"/>
        </w:rPr>
      </w:pPr>
      <w:proofErr w:type="gramStart"/>
      <w:r w:rsidRPr="00E87B56">
        <w:rPr>
          <w:rFonts w:ascii="Monotype Corsiva" w:hAnsi="Monotype Corsiva" w:cs="Times New Roman"/>
          <w:b/>
          <w:color w:val="943634" w:themeColor="accent2" w:themeShade="BF"/>
          <w:sz w:val="24"/>
          <w:szCs w:val="24"/>
        </w:rPr>
        <w:t>Ocena Jakości</w:t>
      </w:r>
      <w:proofErr w:type="gramEnd"/>
      <w:r w:rsidRPr="00E87B56">
        <w:rPr>
          <w:rFonts w:ascii="Monotype Corsiva" w:hAnsi="Monotype Corsiva" w:cs="Times New Roman"/>
          <w:b/>
          <w:color w:val="943634" w:themeColor="accent2" w:themeShade="BF"/>
          <w:sz w:val="24"/>
          <w:szCs w:val="24"/>
        </w:rPr>
        <w:t xml:space="preserve"> Kształcenia</w:t>
      </w:r>
    </w:p>
    <w:p w:rsidR="006E248A" w:rsidRPr="00E87B56" w:rsidRDefault="006E248A" w:rsidP="006E248A">
      <w:pPr>
        <w:pStyle w:val="Akapitzlist"/>
        <w:jc w:val="both"/>
        <w:rPr>
          <w:rFonts w:ascii="Monotype Corsiva" w:hAnsi="Monotype Corsiva" w:cs="Times New Roman"/>
          <w:b/>
          <w:color w:val="943634" w:themeColor="accent2" w:themeShade="BF"/>
          <w:sz w:val="24"/>
          <w:szCs w:val="24"/>
        </w:rPr>
      </w:pPr>
    </w:p>
    <w:p w:rsidR="00E87B56" w:rsidRPr="00E87B56" w:rsidRDefault="00E87B56" w:rsidP="00E87B56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7B56">
        <w:rPr>
          <w:rFonts w:ascii="Times New Roman" w:hAnsi="Times New Roman" w:cs="Times New Roman"/>
          <w:sz w:val="24"/>
          <w:szCs w:val="24"/>
          <w:u w:val="single"/>
        </w:rPr>
        <w:t>Badania ankietowe</w:t>
      </w:r>
    </w:p>
    <w:p w:rsidR="00476B35" w:rsidRDefault="00E87B56" w:rsidP="00E87B56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Przeprowadzono ankietowe </w:t>
      </w:r>
      <w:proofErr w:type="gramStart"/>
      <w:r>
        <w:rPr>
          <w:rFonts w:ascii="Times New Roman" w:hAnsi="Times New Roman" w:cs="Times New Roman"/>
          <w:sz w:val="24"/>
          <w:szCs w:val="24"/>
        </w:rPr>
        <w:t>badania jakości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kształcenia.</w:t>
      </w:r>
    </w:p>
    <w:p w:rsidR="00E87B56" w:rsidRDefault="00E87B56" w:rsidP="00E87B56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Zmieniono kwestionariusze ankiet uczelnianych.</w:t>
      </w:r>
    </w:p>
    <w:p w:rsidR="00E87B56" w:rsidRDefault="00E87B56" w:rsidP="00E87B56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Przeprowadzono badania ankietowe oceniające zgodność przypisania punktów ECTS z rzeczywistym nakładem pracy studenta.</w:t>
      </w:r>
    </w:p>
    <w:p w:rsidR="00E87B56" w:rsidRDefault="00E87B56" w:rsidP="00E87B56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7B56">
        <w:rPr>
          <w:rFonts w:ascii="Times New Roman" w:hAnsi="Times New Roman" w:cs="Times New Roman"/>
          <w:sz w:val="24"/>
          <w:szCs w:val="24"/>
          <w:u w:val="single"/>
        </w:rPr>
        <w:t>Opracowanie wzorów Formularzy</w:t>
      </w:r>
    </w:p>
    <w:p w:rsidR="00E87B56" w:rsidRPr="00E87B56" w:rsidRDefault="00E87B56" w:rsidP="00E87B56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Opracowano i zatwierdzono wzór karty przedmiotu (sylabusa) dla studiów pierwszego i drugiego stopnia.</w:t>
      </w:r>
    </w:p>
    <w:p w:rsidR="00E87B56" w:rsidRPr="002F2DC9" w:rsidRDefault="002F2DC9" w:rsidP="00E87B56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Opracowano wzory dokumentacji programów kształcenia na studiach pierwszego i drugiego stopnia</w:t>
      </w:r>
    </w:p>
    <w:p w:rsidR="002F2DC9" w:rsidRDefault="002F2DC9" w:rsidP="002F2DC9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DC9">
        <w:rPr>
          <w:rFonts w:ascii="Times New Roman" w:hAnsi="Times New Roman" w:cs="Times New Roman"/>
          <w:sz w:val="24"/>
          <w:szCs w:val="24"/>
        </w:rPr>
        <w:t>wzór</w:t>
      </w:r>
      <w:proofErr w:type="gramEnd"/>
      <w:r w:rsidRPr="002F2DC9">
        <w:rPr>
          <w:rFonts w:ascii="Times New Roman" w:hAnsi="Times New Roman" w:cs="Times New Roman"/>
          <w:sz w:val="24"/>
          <w:szCs w:val="24"/>
        </w:rPr>
        <w:t xml:space="preserve"> opisu</w:t>
      </w:r>
      <w:r>
        <w:rPr>
          <w:rFonts w:ascii="Times New Roman" w:hAnsi="Times New Roman" w:cs="Times New Roman"/>
          <w:sz w:val="24"/>
          <w:szCs w:val="24"/>
        </w:rPr>
        <w:t xml:space="preserve"> zakładanych efektów kształcenia dla programu kształcenia na kierunkach studiów pierwszego i drugiego stopnia,</w:t>
      </w:r>
    </w:p>
    <w:p w:rsidR="002F2DC9" w:rsidRDefault="002F2DC9" w:rsidP="002F2DC9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wzór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wniosku o utworzenie specjalności na kierunku studiów pierwszego i drugiego stopnia,</w:t>
      </w:r>
    </w:p>
    <w:p w:rsidR="002F2DC9" w:rsidRDefault="002F2DC9" w:rsidP="002F2DC9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wzór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planu studiów pierwszego i drugiego stopnia,</w:t>
      </w:r>
    </w:p>
    <w:p w:rsidR="002F2DC9" w:rsidRDefault="002F2DC9" w:rsidP="002F2DC9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wzór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wniosku o utworzenie studiów podyplomowych,</w:t>
      </w:r>
    </w:p>
    <w:p w:rsidR="002F2DC9" w:rsidRDefault="002F2DC9" w:rsidP="002F2DC9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wzór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opisu programu kształcenia na studiach podyplomowych,</w:t>
      </w:r>
    </w:p>
    <w:p w:rsidR="002F2DC9" w:rsidRDefault="002F2DC9" w:rsidP="002F2DC9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wzór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planu studiów na studiach podyplomowych,</w:t>
      </w:r>
    </w:p>
    <w:p w:rsidR="002F2DC9" w:rsidRPr="002F2DC9" w:rsidRDefault="002F2DC9" w:rsidP="002F2DC9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wzór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wniosku o utworzenie kursu dokształcającego.</w:t>
      </w:r>
    </w:p>
    <w:p w:rsidR="002F2DC9" w:rsidRPr="00596732" w:rsidRDefault="00596732" w:rsidP="00E87B56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6732">
        <w:rPr>
          <w:rFonts w:ascii="Times New Roman" w:hAnsi="Times New Roman" w:cs="Times New Roman"/>
          <w:sz w:val="24"/>
          <w:szCs w:val="24"/>
        </w:rPr>
        <w:t xml:space="preserve">Opracowano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596732">
        <w:rPr>
          <w:rFonts w:ascii="Times New Roman" w:hAnsi="Times New Roman" w:cs="Times New Roman"/>
          <w:sz w:val="24"/>
          <w:szCs w:val="24"/>
        </w:rPr>
        <w:t xml:space="preserve">ormularz oceny składu osobowego </w:t>
      </w:r>
      <w:r>
        <w:rPr>
          <w:rFonts w:ascii="Times New Roman" w:hAnsi="Times New Roman" w:cs="Times New Roman"/>
          <w:sz w:val="24"/>
          <w:szCs w:val="24"/>
        </w:rPr>
        <w:t xml:space="preserve">minimum kadrowego </w:t>
      </w:r>
      <w:r>
        <w:rPr>
          <w:rFonts w:ascii="Times New Roman" w:hAnsi="Times New Roman" w:cs="Times New Roman"/>
          <w:sz w:val="24"/>
          <w:szCs w:val="24"/>
        </w:rPr>
        <w:br/>
        <w:t>na kierunku.</w:t>
      </w:r>
    </w:p>
    <w:p w:rsidR="00596732" w:rsidRDefault="00596732" w:rsidP="00E87B56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732">
        <w:rPr>
          <w:rFonts w:ascii="Times New Roman" w:hAnsi="Times New Roman" w:cs="Times New Roman"/>
          <w:sz w:val="24"/>
          <w:szCs w:val="24"/>
        </w:rPr>
        <w:t xml:space="preserve">Opracowano formularz </w:t>
      </w:r>
      <w:r>
        <w:rPr>
          <w:rFonts w:ascii="Times New Roman" w:hAnsi="Times New Roman" w:cs="Times New Roman"/>
          <w:sz w:val="24"/>
          <w:szCs w:val="24"/>
        </w:rPr>
        <w:t xml:space="preserve">okresowej </w:t>
      </w:r>
      <w:proofErr w:type="gramStart"/>
      <w:r>
        <w:rPr>
          <w:rFonts w:ascii="Times New Roman" w:hAnsi="Times New Roman" w:cs="Times New Roman"/>
          <w:sz w:val="24"/>
          <w:szCs w:val="24"/>
        </w:rPr>
        <w:t>oceny jakości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prac dyplomowych.</w:t>
      </w:r>
    </w:p>
    <w:p w:rsidR="00596732" w:rsidRDefault="00574B2F" w:rsidP="00E87B56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Zaktualizowano zestaw dokumentacji i procedur dotyczących funkcjonowania zewnętrznego systemu </w:t>
      </w:r>
      <w:proofErr w:type="gramStart"/>
      <w:r>
        <w:rPr>
          <w:rFonts w:ascii="Times New Roman" w:hAnsi="Times New Roman" w:cs="Times New Roman"/>
          <w:sz w:val="24"/>
          <w:szCs w:val="24"/>
        </w:rPr>
        <w:t>zapewnienia jakości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kształcenia </w:t>
      </w:r>
      <w:r>
        <w:rPr>
          <w:rFonts w:ascii="Times New Roman" w:hAnsi="Times New Roman" w:cs="Times New Roman"/>
          <w:sz w:val="24"/>
          <w:szCs w:val="24"/>
        </w:rPr>
        <w:br/>
        <w:t>w uczelni.</w:t>
      </w:r>
    </w:p>
    <w:p w:rsidR="00574B2F" w:rsidRDefault="00574B2F" w:rsidP="00E87B56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Opracowano formularz sprawozdania z działalności Instytutowych Zespołów do spraw Zapewnienia i </w:t>
      </w:r>
      <w:proofErr w:type="gramStart"/>
      <w:r>
        <w:rPr>
          <w:rFonts w:ascii="Times New Roman" w:hAnsi="Times New Roman" w:cs="Times New Roman"/>
          <w:sz w:val="24"/>
          <w:szCs w:val="24"/>
        </w:rPr>
        <w:t>Oceny Jakości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Kształcenia.</w:t>
      </w:r>
    </w:p>
    <w:p w:rsidR="00574B2F" w:rsidRDefault="00574B2F" w:rsidP="00E87B56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Opracowano formularz obsady zajęć dydaktycznych.</w:t>
      </w:r>
    </w:p>
    <w:p w:rsidR="00E87B56" w:rsidRPr="00574B2F" w:rsidRDefault="00574B2F" w:rsidP="00574B2F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Opracowano i zatwierdzono arkusz okresowej oceny nauczyciela akademickiego.</w:t>
      </w:r>
    </w:p>
    <w:p w:rsidR="00476B35" w:rsidRPr="00666B32" w:rsidRDefault="00476B35" w:rsidP="00476B35">
      <w:pPr>
        <w:pStyle w:val="Akapitzli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BC7099" w:rsidRDefault="0033315A" w:rsidP="00476B35">
      <w:pPr>
        <w:pStyle w:val="Akapitzlist"/>
        <w:numPr>
          <w:ilvl w:val="0"/>
          <w:numId w:val="1"/>
        </w:numPr>
        <w:jc w:val="both"/>
        <w:rPr>
          <w:rFonts w:ascii="Monotype Corsiva" w:hAnsi="Monotype Corsiva" w:cs="Times New Roman"/>
          <w:b/>
          <w:color w:val="943634" w:themeColor="accent2" w:themeShade="BF"/>
          <w:sz w:val="24"/>
          <w:szCs w:val="24"/>
        </w:rPr>
      </w:pPr>
      <w:r>
        <w:rPr>
          <w:rFonts w:ascii="Monotype Corsiva" w:hAnsi="Monotype Corsiva" w:cs="Times New Roman"/>
          <w:b/>
          <w:color w:val="943634" w:themeColor="accent2" w:themeShade="BF"/>
          <w:sz w:val="24"/>
          <w:szCs w:val="24"/>
        </w:rPr>
        <w:t>R</w:t>
      </w:r>
      <w:r w:rsidR="00BC7099">
        <w:rPr>
          <w:rFonts w:ascii="Monotype Corsiva" w:hAnsi="Monotype Corsiva" w:cs="Times New Roman"/>
          <w:b/>
          <w:color w:val="943634" w:themeColor="accent2" w:themeShade="BF"/>
          <w:sz w:val="24"/>
          <w:szCs w:val="24"/>
        </w:rPr>
        <w:t xml:space="preserve">ekomendacje Uczelnianej Komisji do spraw Zapewnienia i </w:t>
      </w:r>
      <w:proofErr w:type="gramStart"/>
      <w:r w:rsidR="00BC7099">
        <w:rPr>
          <w:rFonts w:ascii="Monotype Corsiva" w:hAnsi="Monotype Corsiva" w:cs="Times New Roman"/>
          <w:b/>
          <w:color w:val="943634" w:themeColor="accent2" w:themeShade="BF"/>
          <w:sz w:val="24"/>
          <w:szCs w:val="24"/>
        </w:rPr>
        <w:t>Oceny Jakości</w:t>
      </w:r>
      <w:proofErr w:type="gramEnd"/>
      <w:r w:rsidR="00BC7099">
        <w:rPr>
          <w:rFonts w:ascii="Monotype Corsiva" w:hAnsi="Monotype Corsiva" w:cs="Times New Roman"/>
          <w:b/>
          <w:color w:val="943634" w:themeColor="accent2" w:themeShade="BF"/>
          <w:sz w:val="24"/>
          <w:szCs w:val="24"/>
        </w:rPr>
        <w:t xml:space="preserve"> Kształcenia</w:t>
      </w:r>
    </w:p>
    <w:p w:rsidR="006E248A" w:rsidRDefault="006E248A" w:rsidP="006E248A">
      <w:pPr>
        <w:pStyle w:val="Akapitzlist"/>
        <w:jc w:val="both"/>
        <w:rPr>
          <w:rFonts w:ascii="Monotype Corsiva" w:hAnsi="Monotype Corsiva" w:cs="Times New Roman"/>
          <w:b/>
          <w:color w:val="943634" w:themeColor="accent2" w:themeShade="BF"/>
          <w:sz w:val="24"/>
          <w:szCs w:val="24"/>
        </w:rPr>
      </w:pPr>
    </w:p>
    <w:p w:rsidR="00BC7099" w:rsidRPr="0033315A" w:rsidRDefault="00BC7099" w:rsidP="00BC7099">
      <w:pPr>
        <w:pStyle w:val="Akapitzli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315A">
        <w:rPr>
          <w:rFonts w:ascii="Times New Roman" w:hAnsi="Times New Roman" w:cs="Times New Roman"/>
          <w:sz w:val="24"/>
          <w:szCs w:val="24"/>
          <w:u w:val="single"/>
        </w:rPr>
        <w:t xml:space="preserve">Działania </w:t>
      </w:r>
      <w:proofErr w:type="gramStart"/>
      <w:r w:rsidRPr="0033315A">
        <w:rPr>
          <w:rFonts w:ascii="Times New Roman" w:hAnsi="Times New Roman" w:cs="Times New Roman"/>
          <w:sz w:val="24"/>
          <w:szCs w:val="24"/>
          <w:u w:val="single"/>
        </w:rPr>
        <w:t>doskonalące jakość</w:t>
      </w:r>
      <w:proofErr w:type="gramEnd"/>
      <w:r w:rsidRPr="0033315A">
        <w:rPr>
          <w:rFonts w:ascii="Times New Roman" w:hAnsi="Times New Roman" w:cs="Times New Roman"/>
          <w:sz w:val="24"/>
          <w:szCs w:val="24"/>
          <w:u w:val="single"/>
        </w:rPr>
        <w:t xml:space="preserve"> kształcenia w roku akademickim 2016/2017.</w:t>
      </w:r>
    </w:p>
    <w:p w:rsidR="00BC7099" w:rsidRDefault="00BC7099" w:rsidP="00BC7099">
      <w:pPr>
        <w:pStyle w:val="Akapitzlist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BC7099" w:rsidRDefault="00BC7099" w:rsidP="00BC7099">
      <w:pPr>
        <w:pStyle w:val="Akapitzlist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BC7099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lastRenderedPageBreak/>
        <w:t>PROGRAM KSZTAŁCENIA</w:t>
      </w:r>
    </w:p>
    <w:p w:rsidR="00BC7099" w:rsidRPr="00750FFE" w:rsidRDefault="008C685F" w:rsidP="00BC7099">
      <w:pPr>
        <w:pStyle w:val="Akapitzlist"/>
        <w:numPr>
          <w:ilvl w:val="0"/>
          <w:numId w:val="31"/>
        </w:numPr>
        <w:ind w:left="1134" w:hanging="425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8C685F">
        <w:rPr>
          <w:rFonts w:ascii="Times New Roman" w:hAnsi="Times New Roman" w:cs="Times New Roman"/>
          <w:color w:val="000000" w:themeColor="text1"/>
          <w:sz w:val="24"/>
          <w:szCs w:val="24"/>
        </w:rPr>
        <w:t>Dostosowanie</w:t>
      </w:r>
      <w:r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Pr="008C68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programów kształcenia do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profilu praktycznego</w:t>
      </w:r>
      <w:r w:rsidR="0075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wszystkich prowadzonych kierunkach studiów.</w:t>
      </w:r>
    </w:p>
    <w:p w:rsidR="00750FFE" w:rsidRPr="00750FFE" w:rsidRDefault="00750FFE" w:rsidP="00BC7099">
      <w:pPr>
        <w:pStyle w:val="Akapitzlist"/>
        <w:numPr>
          <w:ilvl w:val="0"/>
          <w:numId w:val="31"/>
        </w:numPr>
        <w:ind w:left="1134" w:hanging="425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Wykorzystanie wzorców i doświadczeń krajowych w procesie kształcenia.</w:t>
      </w:r>
    </w:p>
    <w:p w:rsidR="00750FFE" w:rsidRPr="00750FFE" w:rsidRDefault="00750FFE" w:rsidP="00BC7099">
      <w:pPr>
        <w:pStyle w:val="Akapitzlist"/>
        <w:numPr>
          <w:ilvl w:val="0"/>
          <w:numId w:val="31"/>
        </w:numPr>
        <w:ind w:left="1134" w:hanging="425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Udoskonalenie doboru metod sprawdzania i oceniania efektów kształcenia do poszczególnych zajęć dydaktycznych.</w:t>
      </w:r>
    </w:p>
    <w:p w:rsidR="00750FFE" w:rsidRPr="00750FFE" w:rsidRDefault="00750FFE" w:rsidP="00BC7099">
      <w:pPr>
        <w:pStyle w:val="Akapitzlist"/>
        <w:numPr>
          <w:ilvl w:val="0"/>
          <w:numId w:val="31"/>
        </w:numPr>
        <w:ind w:left="1134" w:hanging="425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Poprawa organizacji procesu kształcenia, poprzez całoroczną analizę liczebności grup studenckich na </w:t>
      </w:r>
      <w:r w:rsidR="00333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poszczególnych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kierunkach i stopniach studiów.</w:t>
      </w:r>
    </w:p>
    <w:p w:rsidR="00750FFE" w:rsidRPr="0087011A" w:rsidRDefault="0033315A" w:rsidP="00BC7099">
      <w:pPr>
        <w:pStyle w:val="Akapitzlist"/>
        <w:numPr>
          <w:ilvl w:val="0"/>
          <w:numId w:val="31"/>
        </w:numPr>
        <w:ind w:left="1134" w:hanging="425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Zwiększenie nadzoru</w:t>
      </w:r>
      <w:r w:rsidR="0075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nad procesem dyplomowania, w celu wyeliminowania nieprawidłowości na poziomie metodologii i interpretacji materiału badawczego.</w:t>
      </w:r>
    </w:p>
    <w:p w:rsidR="0087011A" w:rsidRPr="00750FFE" w:rsidRDefault="0033315A" w:rsidP="00BC7099">
      <w:pPr>
        <w:pStyle w:val="Akapitzlist"/>
        <w:numPr>
          <w:ilvl w:val="0"/>
          <w:numId w:val="31"/>
        </w:numPr>
        <w:ind w:left="1134" w:hanging="425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Objęcie</w:t>
      </w:r>
      <w:r w:rsidR="00870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nadzorem Wewnętrznego Systemu </w:t>
      </w:r>
      <w:proofErr w:type="gramStart"/>
      <w:r w:rsidR="0087011A">
        <w:rPr>
          <w:rFonts w:ascii="Times New Roman" w:hAnsi="Times New Roman" w:cs="Times New Roman"/>
          <w:color w:val="000000" w:themeColor="text1"/>
          <w:sz w:val="24"/>
          <w:szCs w:val="24"/>
        </w:rPr>
        <w:t>Zapewnienia Jakości</w:t>
      </w:r>
      <w:proofErr w:type="gramEnd"/>
      <w:r w:rsidR="00870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Kształcenia proces potwierdzania efektów uczenia się.</w:t>
      </w:r>
    </w:p>
    <w:p w:rsidR="00750FFE" w:rsidRDefault="00750FFE" w:rsidP="00750FFE">
      <w:pPr>
        <w:pStyle w:val="Akapitzlist"/>
        <w:ind w:left="709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750FFE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KADRA DYDAKTYCZNA</w:t>
      </w:r>
    </w:p>
    <w:p w:rsidR="00750FFE" w:rsidRPr="00EF5535" w:rsidRDefault="0033315A" w:rsidP="00750FFE">
      <w:pPr>
        <w:pStyle w:val="Akapitzlist"/>
        <w:numPr>
          <w:ilvl w:val="0"/>
          <w:numId w:val="32"/>
        </w:numPr>
        <w:ind w:left="1134" w:hanging="425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transparentnych zasad</w:t>
      </w:r>
      <w:r w:rsidR="00EF5535">
        <w:rPr>
          <w:rFonts w:ascii="Times New Roman" w:hAnsi="Times New Roman" w:cs="Times New Roman"/>
          <w:sz w:val="24"/>
          <w:szCs w:val="24"/>
        </w:rPr>
        <w:t xml:space="preserve"> „Polityki kadrowej” na poziomie Uczelni </w:t>
      </w:r>
      <w:r w:rsidR="00EF5535">
        <w:rPr>
          <w:rFonts w:ascii="Times New Roman" w:hAnsi="Times New Roman" w:cs="Times New Roman"/>
          <w:sz w:val="24"/>
          <w:szCs w:val="24"/>
        </w:rPr>
        <w:br/>
        <w:t>i Instytutu.</w:t>
      </w:r>
    </w:p>
    <w:p w:rsidR="00EF5535" w:rsidRPr="00EF5535" w:rsidRDefault="0033315A" w:rsidP="00750FFE">
      <w:pPr>
        <w:pStyle w:val="Akapitzlist"/>
        <w:numPr>
          <w:ilvl w:val="0"/>
          <w:numId w:val="32"/>
        </w:numPr>
        <w:ind w:left="1134" w:hanging="425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szczegółowych kryteriów</w:t>
      </w:r>
      <w:r w:rsidR="00EF5535">
        <w:rPr>
          <w:rFonts w:ascii="Times New Roman" w:hAnsi="Times New Roman" w:cs="Times New Roman"/>
          <w:sz w:val="24"/>
          <w:szCs w:val="24"/>
        </w:rPr>
        <w:t xml:space="preserve"> doboru i oceny kadry zaliczanej do składu minimum kadrowego. </w:t>
      </w:r>
    </w:p>
    <w:p w:rsidR="00EF5535" w:rsidRPr="00EF5535" w:rsidRDefault="00147A2E" w:rsidP="00750FFE">
      <w:pPr>
        <w:pStyle w:val="Akapitzlist"/>
        <w:numPr>
          <w:ilvl w:val="0"/>
          <w:numId w:val="32"/>
        </w:numPr>
        <w:ind w:left="1134" w:hanging="425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Włączenie</w:t>
      </w:r>
      <w:r w:rsidR="00EF5535">
        <w:rPr>
          <w:rFonts w:ascii="Times New Roman" w:hAnsi="Times New Roman" w:cs="Times New Roman"/>
          <w:sz w:val="24"/>
          <w:szCs w:val="24"/>
        </w:rPr>
        <w:t xml:space="preserve"> w procedury Uczelnianego </w:t>
      </w:r>
      <w:proofErr w:type="gramStart"/>
      <w:r w:rsidR="00EF5535">
        <w:rPr>
          <w:rFonts w:ascii="Times New Roman" w:hAnsi="Times New Roman" w:cs="Times New Roman"/>
          <w:sz w:val="24"/>
          <w:szCs w:val="24"/>
        </w:rPr>
        <w:t>Systemu Jakości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sposobu</w:t>
      </w:r>
      <w:r w:rsidR="00EF5535">
        <w:rPr>
          <w:rFonts w:ascii="Times New Roman" w:hAnsi="Times New Roman" w:cs="Times New Roman"/>
          <w:sz w:val="24"/>
          <w:szCs w:val="24"/>
        </w:rPr>
        <w:t xml:space="preserve"> przyznawania zajęć dydaktycznych (obsadę zajęć dydaktycznych).</w:t>
      </w:r>
    </w:p>
    <w:p w:rsidR="00BC7099" w:rsidRPr="0087011A" w:rsidRDefault="00147A2E" w:rsidP="00BC7099">
      <w:pPr>
        <w:pStyle w:val="Akapitzlist"/>
        <w:numPr>
          <w:ilvl w:val="0"/>
          <w:numId w:val="32"/>
        </w:numPr>
        <w:ind w:left="1134" w:hanging="425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działań doskonalących</w:t>
      </w:r>
      <w:r w:rsidR="00EF5535">
        <w:rPr>
          <w:rFonts w:ascii="Times New Roman" w:hAnsi="Times New Roman" w:cs="Times New Roman"/>
          <w:sz w:val="24"/>
          <w:szCs w:val="24"/>
        </w:rPr>
        <w:t xml:space="preserve"> w ocenie realizacji efektów kształcenia, w tym analizie rozkładu ocen uzyskiwanych przez studentów w celu wyeliminowania je</w:t>
      </w:r>
      <w:r w:rsidR="0087011A">
        <w:rPr>
          <w:rFonts w:ascii="Times New Roman" w:hAnsi="Times New Roman" w:cs="Times New Roman"/>
          <w:sz w:val="24"/>
          <w:szCs w:val="24"/>
        </w:rPr>
        <w:t>dnorodnej skali ocen stosowanej przez nauczycieli akademickich.</w:t>
      </w:r>
    </w:p>
    <w:p w:rsidR="0087011A" w:rsidRPr="0087011A" w:rsidRDefault="0087011A" w:rsidP="0087011A">
      <w:pPr>
        <w:pStyle w:val="Akapitzlist"/>
        <w:ind w:left="1134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476B35" w:rsidRPr="00574B2F" w:rsidRDefault="0087011A" w:rsidP="00476B35">
      <w:pPr>
        <w:pStyle w:val="Akapitzlist"/>
        <w:numPr>
          <w:ilvl w:val="0"/>
          <w:numId w:val="1"/>
        </w:numPr>
        <w:jc w:val="both"/>
        <w:rPr>
          <w:rFonts w:ascii="Monotype Corsiva" w:hAnsi="Monotype Corsiva" w:cs="Times New Roman"/>
          <w:b/>
          <w:color w:val="943634" w:themeColor="accent2" w:themeShade="BF"/>
          <w:sz w:val="24"/>
          <w:szCs w:val="24"/>
        </w:rPr>
      </w:pPr>
      <w:r>
        <w:rPr>
          <w:rFonts w:ascii="Monotype Corsiva" w:hAnsi="Monotype Corsiva" w:cs="Times New Roman"/>
          <w:b/>
          <w:color w:val="943634" w:themeColor="accent2" w:themeShade="BF"/>
          <w:sz w:val="24"/>
          <w:szCs w:val="24"/>
        </w:rPr>
        <w:t>Przeprowadzone analizy</w:t>
      </w:r>
    </w:p>
    <w:p w:rsidR="00653B73" w:rsidRPr="00653B73" w:rsidRDefault="00653B73" w:rsidP="00653B73">
      <w:pPr>
        <w:pStyle w:val="Akapitzlist"/>
        <w:numPr>
          <w:ilvl w:val="0"/>
          <w:numId w:val="41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53B73">
        <w:rPr>
          <w:rFonts w:ascii="Times New Roman" w:hAnsi="Times New Roman" w:cs="Times New Roman"/>
          <w:sz w:val="24"/>
          <w:szCs w:val="24"/>
        </w:rPr>
        <w:t>Analiza ankietyzacji studentów,</w:t>
      </w:r>
    </w:p>
    <w:p w:rsidR="00653B73" w:rsidRPr="00ED7952" w:rsidRDefault="00653B73" w:rsidP="00653B73">
      <w:pPr>
        <w:pStyle w:val="Akapitzlist"/>
        <w:numPr>
          <w:ilvl w:val="0"/>
          <w:numId w:val="41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7952">
        <w:rPr>
          <w:rFonts w:ascii="Times New Roman" w:hAnsi="Times New Roman" w:cs="Times New Roman"/>
          <w:sz w:val="24"/>
          <w:szCs w:val="24"/>
        </w:rPr>
        <w:t>Analiza ocen przyznawanych studentom przez nauczycieli akademickich,</w:t>
      </w:r>
    </w:p>
    <w:p w:rsidR="00653B73" w:rsidRDefault="00653B73" w:rsidP="00653B73">
      <w:pPr>
        <w:pStyle w:val="Akapitzlist"/>
        <w:numPr>
          <w:ilvl w:val="0"/>
          <w:numId w:val="41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okresowej oceny nauczycieli akademickich,</w:t>
      </w:r>
    </w:p>
    <w:p w:rsidR="00653B73" w:rsidRDefault="00653B73" w:rsidP="00653B73">
      <w:pPr>
        <w:pStyle w:val="Akapitzlist"/>
        <w:numPr>
          <w:ilvl w:val="0"/>
          <w:numId w:val="41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przeprowadzonej hospitacji,</w:t>
      </w:r>
    </w:p>
    <w:p w:rsidR="00653B73" w:rsidRDefault="00653B73" w:rsidP="00653B73">
      <w:pPr>
        <w:pStyle w:val="Akapitzlist"/>
        <w:numPr>
          <w:ilvl w:val="0"/>
          <w:numId w:val="41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doskonalenia umiejętności zawodowych,</w:t>
      </w:r>
    </w:p>
    <w:p w:rsidR="00653B73" w:rsidRDefault="00653B73" w:rsidP="00653B73">
      <w:pPr>
        <w:pStyle w:val="Akapitzlist"/>
        <w:numPr>
          <w:ilvl w:val="0"/>
          <w:numId w:val="41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struktury zatrudnienia,</w:t>
      </w:r>
    </w:p>
    <w:p w:rsidR="001948D1" w:rsidRDefault="001948D1" w:rsidP="001948D1">
      <w:pPr>
        <w:pStyle w:val="Akapitzlist"/>
        <w:numPr>
          <w:ilvl w:val="0"/>
          <w:numId w:val="41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Weryfikacja proponowanego przez dyrekcję instytutów składu minimum kadrowego dla poszczególnych kierunków i poziomów studiów.</w:t>
      </w:r>
    </w:p>
    <w:p w:rsidR="001948D1" w:rsidRPr="001948D1" w:rsidRDefault="001948D1" w:rsidP="001948D1">
      <w:pPr>
        <w:pStyle w:val="Akapitzlist"/>
        <w:numPr>
          <w:ilvl w:val="0"/>
          <w:numId w:val="41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Weryfikacja efektów kształcenia na studiach pierwszego i drugiego stopnia oraz studiach podyplomowych pod względem charakterystyki 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stopnia Polskiej Ramy Kwalifikacji,</w:t>
      </w:r>
    </w:p>
    <w:p w:rsidR="001948D1" w:rsidRDefault="001948D1" w:rsidP="001948D1">
      <w:pPr>
        <w:pStyle w:val="Akapitzlist"/>
        <w:numPr>
          <w:ilvl w:val="0"/>
          <w:numId w:val="41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Weryfikacja planów studiów,</w:t>
      </w:r>
    </w:p>
    <w:p w:rsidR="001948D1" w:rsidRPr="00653B73" w:rsidRDefault="001948D1" w:rsidP="001948D1">
      <w:pPr>
        <w:pStyle w:val="Akapitzlist"/>
        <w:numPr>
          <w:ilvl w:val="0"/>
          <w:numId w:val="41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53B73">
        <w:rPr>
          <w:rFonts w:ascii="Times New Roman" w:hAnsi="Times New Roman" w:cs="Times New Roman"/>
          <w:sz w:val="24"/>
          <w:szCs w:val="24"/>
        </w:rPr>
        <w:t>Analiza przypisywania punktów ECTS,</w:t>
      </w:r>
    </w:p>
    <w:p w:rsidR="001948D1" w:rsidRPr="001948D1" w:rsidRDefault="001948D1" w:rsidP="001948D1">
      <w:pPr>
        <w:pStyle w:val="Akapitzlist"/>
        <w:numPr>
          <w:ilvl w:val="0"/>
          <w:numId w:val="41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Weryfikacja jakości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prac dyplomowych,</w:t>
      </w:r>
    </w:p>
    <w:p w:rsidR="00653B73" w:rsidRDefault="00653B73" w:rsidP="00653B73">
      <w:pPr>
        <w:pStyle w:val="Akapitzlist"/>
        <w:numPr>
          <w:ilvl w:val="0"/>
          <w:numId w:val="41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Analiza jakości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 wykorzystaniem wskaźników,</w:t>
      </w:r>
    </w:p>
    <w:p w:rsidR="00653B73" w:rsidRDefault="00653B73" w:rsidP="00653B73">
      <w:pPr>
        <w:pStyle w:val="Akapitzlist"/>
        <w:numPr>
          <w:ilvl w:val="0"/>
          <w:numId w:val="41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liczby </w:t>
      </w:r>
      <w:r w:rsidR="00147A2E">
        <w:rPr>
          <w:rFonts w:ascii="Times New Roman" w:hAnsi="Times New Roman" w:cs="Times New Roman"/>
          <w:sz w:val="24"/>
          <w:szCs w:val="24"/>
        </w:rPr>
        <w:t xml:space="preserve">osób w poszczególnych </w:t>
      </w:r>
      <w:r>
        <w:rPr>
          <w:rFonts w:ascii="Times New Roman" w:hAnsi="Times New Roman" w:cs="Times New Roman"/>
          <w:sz w:val="24"/>
          <w:szCs w:val="24"/>
        </w:rPr>
        <w:t>grup</w:t>
      </w:r>
      <w:r w:rsidR="00147A2E">
        <w:rPr>
          <w:rFonts w:ascii="Times New Roman" w:hAnsi="Times New Roman" w:cs="Times New Roman"/>
          <w:sz w:val="24"/>
          <w:szCs w:val="24"/>
        </w:rPr>
        <w:t>ach, w zależności od formy zajęć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53B73" w:rsidRPr="00653B73" w:rsidRDefault="00653B73" w:rsidP="00653B73">
      <w:pPr>
        <w:pStyle w:val="Akapitzlist"/>
        <w:numPr>
          <w:ilvl w:val="0"/>
          <w:numId w:val="41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53B73">
        <w:rPr>
          <w:rFonts w:ascii="Times New Roman" w:hAnsi="Times New Roman" w:cs="Times New Roman"/>
          <w:sz w:val="24"/>
          <w:szCs w:val="24"/>
        </w:rPr>
        <w:t>Analiza przeprowadzonej rekrutacji,</w:t>
      </w:r>
    </w:p>
    <w:p w:rsidR="00ED7952" w:rsidRDefault="00ED7952" w:rsidP="00653B73">
      <w:pPr>
        <w:pStyle w:val="Akapitzlist"/>
        <w:numPr>
          <w:ilvl w:val="0"/>
          <w:numId w:val="41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kontroli zajęć</w:t>
      </w:r>
      <w:r w:rsidR="00022B57">
        <w:rPr>
          <w:rFonts w:ascii="Times New Roman" w:hAnsi="Times New Roman" w:cs="Times New Roman"/>
          <w:sz w:val="24"/>
          <w:szCs w:val="24"/>
        </w:rPr>
        <w:t xml:space="preserve"> dydaktycznych</w:t>
      </w:r>
      <w:r w:rsidR="001948D1">
        <w:rPr>
          <w:rFonts w:ascii="Times New Roman" w:hAnsi="Times New Roman" w:cs="Times New Roman"/>
          <w:sz w:val="24"/>
          <w:szCs w:val="24"/>
        </w:rPr>
        <w:t>.</w:t>
      </w:r>
    </w:p>
    <w:p w:rsidR="00574B2F" w:rsidRDefault="00574B2F" w:rsidP="001948D1">
      <w:pPr>
        <w:pStyle w:val="Akapitzlist"/>
        <w:ind w:left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948D1" w:rsidRPr="00574B2F" w:rsidRDefault="001948D1" w:rsidP="001948D1">
      <w:pPr>
        <w:pStyle w:val="Akapitzlist"/>
        <w:ind w:left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7011A" w:rsidRDefault="0087011A" w:rsidP="00476B35">
      <w:pPr>
        <w:pStyle w:val="Akapitzlist"/>
        <w:numPr>
          <w:ilvl w:val="0"/>
          <w:numId w:val="1"/>
        </w:numPr>
        <w:jc w:val="both"/>
        <w:rPr>
          <w:rFonts w:ascii="Monotype Corsiva" w:hAnsi="Monotype Corsiva" w:cs="Times New Roman"/>
          <w:b/>
          <w:color w:val="943634" w:themeColor="accent2" w:themeShade="BF"/>
          <w:sz w:val="24"/>
          <w:szCs w:val="24"/>
        </w:rPr>
      </w:pPr>
      <w:r w:rsidRPr="0087011A">
        <w:rPr>
          <w:rFonts w:ascii="Monotype Corsiva" w:hAnsi="Monotype Corsiva" w:cs="Times New Roman"/>
          <w:b/>
          <w:color w:val="943634" w:themeColor="accent2" w:themeShade="BF"/>
          <w:sz w:val="24"/>
          <w:szCs w:val="24"/>
        </w:rPr>
        <w:lastRenderedPageBreak/>
        <w:t xml:space="preserve">Opracowane projekty </w:t>
      </w:r>
      <w:r>
        <w:rPr>
          <w:rFonts w:ascii="Monotype Corsiva" w:hAnsi="Monotype Corsiva" w:cs="Times New Roman"/>
          <w:b/>
          <w:color w:val="943634" w:themeColor="accent2" w:themeShade="BF"/>
          <w:sz w:val="24"/>
          <w:szCs w:val="24"/>
        </w:rPr>
        <w:t>wewnętrznych aktów prawnych</w:t>
      </w:r>
    </w:p>
    <w:p w:rsidR="00963E3E" w:rsidRDefault="00963E3E" w:rsidP="00963E3E">
      <w:pPr>
        <w:pStyle w:val="Akapitzlist"/>
        <w:jc w:val="both"/>
        <w:rPr>
          <w:rFonts w:ascii="Monotype Corsiva" w:hAnsi="Monotype Corsiva" w:cs="Times New Roman"/>
          <w:b/>
          <w:color w:val="943634" w:themeColor="accent2" w:themeShade="BF"/>
          <w:sz w:val="24"/>
          <w:szCs w:val="24"/>
        </w:rPr>
      </w:pPr>
    </w:p>
    <w:p w:rsidR="0087011A" w:rsidRPr="002F6E83" w:rsidRDefault="0087011A" w:rsidP="0087011A">
      <w:pPr>
        <w:pStyle w:val="Akapitzlist"/>
        <w:numPr>
          <w:ilvl w:val="0"/>
          <w:numId w:val="33"/>
        </w:numPr>
        <w:ind w:left="1134" w:hanging="425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  <w:u w:val="single"/>
        </w:rPr>
      </w:pPr>
      <w:r w:rsidRPr="002F6E83">
        <w:rPr>
          <w:rFonts w:ascii="Times New Roman" w:hAnsi="Times New Roman" w:cs="Times New Roman"/>
          <w:color w:val="943634" w:themeColor="accent2" w:themeShade="BF"/>
          <w:sz w:val="24"/>
          <w:szCs w:val="24"/>
          <w:u w:val="single"/>
        </w:rPr>
        <w:t>Uchwały Senatu</w:t>
      </w:r>
    </w:p>
    <w:p w:rsidR="0087011A" w:rsidRPr="0087011A" w:rsidRDefault="0087011A" w:rsidP="0087011A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sprawie zniesienia kierunku studiów Elektronika i telekomunikacja prowadzonego w Instytucie Inżynierii Technicznej,</w:t>
      </w:r>
    </w:p>
    <w:p w:rsidR="0087011A" w:rsidRPr="00553039" w:rsidRDefault="00300646" w:rsidP="0087011A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6/IX/2017 z dnia 27 września 2017 roku </w:t>
      </w:r>
      <w:r w:rsidR="0087011A">
        <w:rPr>
          <w:rFonts w:ascii="Times New Roman" w:hAnsi="Times New Roman" w:cs="Times New Roman"/>
          <w:sz w:val="24"/>
          <w:szCs w:val="24"/>
        </w:rPr>
        <w:t>w sprawie zniesienia kierunku studiów</w:t>
      </w:r>
      <w:r w:rsidR="007B2C23">
        <w:rPr>
          <w:rFonts w:ascii="Times New Roman" w:hAnsi="Times New Roman" w:cs="Times New Roman"/>
          <w:sz w:val="24"/>
          <w:szCs w:val="24"/>
        </w:rPr>
        <w:t xml:space="preserve"> G</w:t>
      </w:r>
      <w:r w:rsidR="0087011A">
        <w:rPr>
          <w:rFonts w:ascii="Times New Roman" w:hAnsi="Times New Roman" w:cs="Times New Roman"/>
          <w:sz w:val="24"/>
          <w:szCs w:val="24"/>
        </w:rPr>
        <w:t xml:space="preserve">ospodarka </w:t>
      </w:r>
      <w:r w:rsidR="00553039">
        <w:rPr>
          <w:rFonts w:ascii="Times New Roman" w:hAnsi="Times New Roman" w:cs="Times New Roman"/>
          <w:sz w:val="24"/>
          <w:szCs w:val="24"/>
        </w:rPr>
        <w:t>przestrzenna prowadzonego w Instytucie Inżynierii Technicznej,</w:t>
      </w:r>
    </w:p>
    <w:p w:rsidR="00553039" w:rsidRPr="00553039" w:rsidRDefault="00300646" w:rsidP="0087011A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17/V/17 z dnia 24 maja 2017 roku </w:t>
      </w:r>
      <w:r w:rsidR="00553039">
        <w:rPr>
          <w:rFonts w:ascii="Times New Roman" w:hAnsi="Times New Roman" w:cs="Times New Roman"/>
          <w:sz w:val="24"/>
          <w:szCs w:val="24"/>
        </w:rPr>
        <w:t>w sprawie Regulaminu studiów podyplomowych w PWSTE w Jarosławiu,</w:t>
      </w:r>
    </w:p>
    <w:p w:rsidR="00553039" w:rsidRPr="00553039" w:rsidRDefault="00553039" w:rsidP="0087011A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Uczelnianego Systemu </w:t>
      </w:r>
      <w:proofErr w:type="gramStart"/>
      <w:r>
        <w:rPr>
          <w:rFonts w:ascii="Times New Roman" w:hAnsi="Times New Roman" w:cs="Times New Roman"/>
          <w:sz w:val="24"/>
          <w:szCs w:val="24"/>
        </w:rPr>
        <w:t>Zarządzania Jakością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 PWSTE </w:t>
      </w:r>
      <w:r>
        <w:rPr>
          <w:rFonts w:ascii="Times New Roman" w:hAnsi="Times New Roman" w:cs="Times New Roman"/>
          <w:sz w:val="24"/>
          <w:szCs w:val="24"/>
        </w:rPr>
        <w:br/>
        <w:t>w Jarosławiu,</w:t>
      </w:r>
    </w:p>
    <w:p w:rsidR="00553039" w:rsidRPr="00553039" w:rsidRDefault="00300646" w:rsidP="0087011A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18/XII/16 z dnia 21.12.2016 </w:t>
      </w:r>
      <w:proofErr w:type="gramStart"/>
      <w:r>
        <w:rPr>
          <w:rFonts w:ascii="Times New Roman" w:hAnsi="Times New Roman" w:cs="Times New Roman"/>
          <w:sz w:val="24"/>
          <w:szCs w:val="24"/>
        </w:rPr>
        <w:t>roku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039">
        <w:rPr>
          <w:rFonts w:ascii="Times New Roman" w:hAnsi="Times New Roman" w:cs="Times New Roman"/>
          <w:sz w:val="24"/>
          <w:szCs w:val="24"/>
        </w:rPr>
        <w:t>w sprawie warunków tworzenia programów kształcenia dla studiów pierwszego i drugiego stopnia oraz studiów podyplomowych i kursów dokształcających,</w:t>
      </w:r>
    </w:p>
    <w:p w:rsidR="00553039" w:rsidRPr="007B2C23" w:rsidRDefault="00300646" w:rsidP="0087011A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2/I/ 17 z dnia 25.01.2017 </w:t>
      </w:r>
      <w:proofErr w:type="gramStart"/>
      <w:r>
        <w:rPr>
          <w:rFonts w:ascii="Times New Roman" w:hAnsi="Times New Roman" w:cs="Times New Roman"/>
          <w:sz w:val="24"/>
          <w:szCs w:val="24"/>
        </w:rPr>
        <w:t>roku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039">
        <w:rPr>
          <w:rFonts w:ascii="Times New Roman" w:hAnsi="Times New Roman" w:cs="Times New Roman"/>
          <w:sz w:val="24"/>
          <w:szCs w:val="24"/>
        </w:rPr>
        <w:t>w sprawie wprowadzenia zmian do uchwały w sprawie warunków tworzenia programów kształcenia dla studiów pierwszego i drugiego stopnia oraz studiów podyplomowych</w:t>
      </w:r>
      <w:r w:rsidR="007B2C23">
        <w:rPr>
          <w:rFonts w:ascii="Times New Roman" w:hAnsi="Times New Roman" w:cs="Times New Roman"/>
          <w:sz w:val="24"/>
          <w:szCs w:val="24"/>
        </w:rPr>
        <w:t xml:space="preserve"> </w:t>
      </w:r>
      <w:r w:rsidR="00C14F51">
        <w:rPr>
          <w:rFonts w:ascii="Times New Roman" w:hAnsi="Times New Roman" w:cs="Times New Roman"/>
          <w:sz w:val="24"/>
          <w:szCs w:val="24"/>
        </w:rPr>
        <w:br/>
      </w:r>
      <w:r w:rsidR="007B2C23">
        <w:rPr>
          <w:rFonts w:ascii="Times New Roman" w:hAnsi="Times New Roman" w:cs="Times New Roman"/>
          <w:sz w:val="24"/>
          <w:szCs w:val="24"/>
        </w:rPr>
        <w:t>i kursów dokształcających,</w:t>
      </w:r>
    </w:p>
    <w:p w:rsidR="007B2C23" w:rsidRPr="007B2C23" w:rsidRDefault="00300646" w:rsidP="00300646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20/III/17 z dnia 29.03.2017 </w:t>
      </w:r>
      <w:proofErr w:type="gramStart"/>
      <w:r>
        <w:rPr>
          <w:rFonts w:ascii="Times New Roman" w:hAnsi="Times New Roman" w:cs="Times New Roman"/>
          <w:sz w:val="24"/>
          <w:szCs w:val="24"/>
        </w:rPr>
        <w:t>roku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C23">
        <w:rPr>
          <w:rFonts w:ascii="Times New Roman" w:hAnsi="Times New Roman" w:cs="Times New Roman"/>
          <w:sz w:val="24"/>
          <w:szCs w:val="24"/>
        </w:rPr>
        <w:t>w sprawie przydzielania pensum dydaktycznego nauczycielom akademickim, ustalania zakresu obowiązków dydaktycznych i rodzajów zajęć dydaktycznych objętych zakresem tych obowiązków oraz zasad przydziału i realizacji godzin dy</w:t>
      </w:r>
      <w:r>
        <w:rPr>
          <w:rFonts w:ascii="Times New Roman" w:hAnsi="Times New Roman" w:cs="Times New Roman"/>
          <w:sz w:val="24"/>
          <w:szCs w:val="24"/>
        </w:rPr>
        <w:t>daktycznych w roku akademickim,</w:t>
      </w:r>
    </w:p>
    <w:p w:rsidR="007B2C23" w:rsidRDefault="007B2C23" w:rsidP="0087011A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2C23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7B2C23">
        <w:rPr>
          <w:rFonts w:ascii="Times New Roman" w:hAnsi="Times New Roman" w:cs="Times New Roman"/>
          <w:sz w:val="24"/>
          <w:szCs w:val="24"/>
        </w:rPr>
        <w:t xml:space="preserve"> sprawie liczby miejsc na pierwszy rok studiów, na poszczególnych kierunkach studiów stacjonarnych na rok akademicki 2017/2018,</w:t>
      </w:r>
    </w:p>
    <w:p w:rsidR="007B2C23" w:rsidRDefault="00C14F51" w:rsidP="0087011A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1/XI/2017 z dnia 29 listopada 2017 roku </w:t>
      </w:r>
      <w:r w:rsidR="007B2C23">
        <w:rPr>
          <w:rFonts w:ascii="Times New Roman" w:hAnsi="Times New Roman" w:cs="Times New Roman"/>
          <w:sz w:val="24"/>
          <w:szCs w:val="24"/>
        </w:rPr>
        <w:t>w sprawie wprowadzenia zmian do Uchwały nr 20/III/17 z dnia 29 marca 2017 r. w sprawie przydzielania pensum dydaktycznego nauczycielom akademickim,</w:t>
      </w:r>
    </w:p>
    <w:p w:rsidR="00553039" w:rsidRDefault="00C14F51" w:rsidP="00C14F51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5/IX/2017 z dnia 27 września 2017 roku </w:t>
      </w:r>
      <w:r w:rsidR="00963E3E">
        <w:rPr>
          <w:rFonts w:ascii="Times New Roman" w:hAnsi="Times New Roman" w:cs="Times New Roman"/>
          <w:sz w:val="24"/>
          <w:szCs w:val="24"/>
        </w:rPr>
        <w:t>w sprawie zniesienia kierunku „Turys</w:t>
      </w:r>
      <w:r>
        <w:rPr>
          <w:rFonts w:ascii="Times New Roman" w:hAnsi="Times New Roman" w:cs="Times New Roman"/>
          <w:sz w:val="24"/>
          <w:szCs w:val="24"/>
        </w:rPr>
        <w:t xml:space="preserve">tyka i rekreacja” prowadzonego </w:t>
      </w:r>
      <w:r w:rsidR="00963E3E">
        <w:rPr>
          <w:rFonts w:ascii="Times New Roman" w:hAnsi="Times New Roman" w:cs="Times New Roman"/>
          <w:sz w:val="24"/>
          <w:szCs w:val="24"/>
        </w:rPr>
        <w:t>w Instytucie Stosunków Międzynarodowych.</w:t>
      </w:r>
    </w:p>
    <w:p w:rsidR="00963E3E" w:rsidRPr="00963E3E" w:rsidRDefault="00963E3E" w:rsidP="00963E3E">
      <w:pPr>
        <w:pStyle w:val="Akapitzlist"/>
        <w:ind w:left="1854"/>
        <w:jc w:val="both"/>
        <w:rPr>
          <w:rFonts w:ascii="Times New Roman" w:hAnsi="Times New Roman" w:cs="Times New Roman"/>
          <w:sz w:val="24"/>
          <w:szCs w:val="24"/>
        </w:rPr>
      </w:pPr>
    </w:p>
    <w:p w:rsidR="0087011A" w:rsidRPr="002F6E83" w:rsidRDefault="00963E3E" w:rsidP="0087011A">
      <w:pPr>
        <w:pStyle w:val="Akapitzlist"/>
        <w:numPr>
          <w:ilvl w:val="0"/>
          <w:numId w:val="33"/>
        </w:numPr>
        <w:ind w:left="1134" w:hanging="425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  <w:u w:val="single"/>
        </w:rPr>
      </w:pPr>
      <w:r w:rsidRPr="002F6E83">
        <w:rPr>
          <w:rFonts w:ascii="Times New Roman" w:hAnsi="Times New Roman" w:cs="Times New Roman"/>
          <w:color w:val="943634" w:themeColor="accent2" w:themeShade="BF"/>
          <w:sz w:val="24"/>
          <w:szCs w:val="24"/>
          <w:u w:val="single"/>
        </w:rPr>
        <w:t>Zarządzenia Rektora</w:t>
      </w:r>
    </w:p>
    <w:p w:rsidR="00963E3E" w:rsidRDefault="002E202B" w:rsidP="00963E3E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100/2016 z dnia 24 listopada 2016 roku </w:t>
      </w:r>
      <w:r w:rsidR="006E248A">
        <w:rPr>
          <w:rFonts w:ascii="Times New Roman" w:hAnsi="Times New Roman" w:cs="Times New Roman"/>
          <w:sz w:val="24"/>
          <w:szCs w:val="24"/>
        </w:rPr>
        <w:t>w sprawie wprowadzenia Regulaminu zasad dokonywania okresowych ocen nauczycieli akademickich w PWSTE w Jarosławiu,</w:t>
      </w:r>
    </w:p>
    <w:p w:rsidR="006E248A" w:rsidRDefault="002E202B" w:rsidP="00963E3E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103/2016 z dnia 29 listopada 2016 roku </w:t>
      </w:r>
      <w:r w:rsidR="006E248A">
        <w:rPr>
          <w:rFonts w:ascii="Times New Roman" w:hAnsi="Times New Roman" w:cs="Times New Roman"/>
          <w:sz w:val="24"/>
          <w:szCs w:val="24"/>
        </w:rPr>
        <w:t>w sprawie wzorów dokumentacji programów kształcenia na studiach pierwszego i drugiego stopnia, studiach podyplomowych i kursach dokształcających,</w:t>
      </w:r>
    </w:p>
    <w:p w:rsidR="006E248A" w:rsidRDefault="002E202B" w:rsidP="00963E3E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111/2016 z dnia 8 grudnia 2016 roku </w:t>
      </w:r>
      <w:r w:rsidR="006E248A">
        <w:rPr>
          <w:rFonts w:ascii="Times New Roman" w:hAnsi="Times New Roman" w:cs="Times New Roman"/>
          <w:sz w:val="24"/>
          <w:szCs w:val="24"/>
        </w:rPr>
        <w:t>w sprawie zasad finansowania</w:t>
      </w:r>
      <w:r w:rsidR="00127A5A">
        <w:rPr>
          <w:rFonts w:ascii="Times New Roman" w:hAnsi="Times New Roman" w:cs="Times New Roman"/>
          <w:sz w:val="24"/>
          <w:szCs w:val="24"/>
        </w:rPr>
        <w:br/>
      </w:r>
      <w:r w:rsidR="006E248A">
        <w:rPr>
          <w:rFonts w:ascii="Times New Roman" w:hAnsi="Times New Roman" w:cs="Times New Roman"/>
          <w:sz w:val="24"/>
          <w:szCs w:val="24"/>
        </w:rPr>
        <w:t xml:space="preserve"> i rozliczania kosztów publikacji dydaktycznych, naukowych </w:t>
      </w:r>
      <w:r w:rsidR="00127A5A">
        <w:rPr>
          <w:rFonts w:ascii="Times New Roman" w:hAnsi="Times New Roman" w:cs="Times New Roman"/>
          <w:sz w:val="24"/>
          <w:szCs w:val="24"/>
        </w:rPr>
        <w:br/>
      </w:r>
      <w:r w:rsidR="006E248A">
        <w:rPr>
          <w:rFonts w:ascii="Times New Roman" w:hAnsi="Times New Roman" w:cs="Times New Roman"/>
          <w:sz w:val="24"/>
          <w:szCs w:val="24"/>
        </w:rPr>
        <w:t>i informacyjnych,</w:t>
      </w:r>
    </w:p>
    <w:p w:rsidR="006E248A" w:rsidRDefault="002E202B" w:rsidP="00963E3E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nr 118/2016 z dnia 21 grudnia 2016 roku </w:t>
      </w:r>
      <w:r w:rsidR="006E248A">
        <w:rPr>
          <w:rFonts w:ascii="Times New Roman" w:hAnsi="Times New Roman" w:cs="Times New Roman"/>
          <w:sz w:val="24"/>
          <w:szCs w:val="24"/>
        </w:rPr>
        <w:t xml:space="preserve">w sprawie procedury i kryteriów obsady w minimum kadrowym, jako element udoskonalenia wewnętrznego systemu </w:t>
      </w:r>
      <w:proofErr w:type="gramStart"/>
      <w:r w:rsidR="006E248A">
        <w:rPr>
          <w:rFonts w:ascii="Times New Roman" w:hAnsi="Times New Roman" w:cs="Times New Roman"/>
          <w:sz w:val="24"/>
          <w:szCs w:val="24"/>
        </w:rPr>
        <w:t>zarządzania jakością</w:t>
      </w:r>
      <w:proofErr w:type="gramEnd"/>
      <w:r w:rsidR="006E248A">
        <w:rPr>
          <w:rFonts w:ascii="Times New Roman" w:hAnsi="Times New Roman" w:cs="Times New Roman"/>
          <w:sz w:val="24"/>
          <w:szCs w:val="24"/>
        </w:rPr>
        <w:t xml:space="preserve"> kształcenia,</w:t>
      </w:r>
    </w:p>
    <w:p w:rsidR="006E248A" w:rsidRDefault="00127A5A" w:rsidP="00963E3E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6/2017 z dnia 25 stycznia 2017 roku </w:t>
      </w:r>
      <w:r w:rsidR="006E248A">
        <w:rPr>
          <w:rFonts w:ascii="Times New Roman" w:hAnsi="Times New Roman" w:cs="Times New Roman"/>
          <w:sz w:val="24"/>
          <w:szCs w:val="24"/>
        </w:rPr>
        <w:t>w sprawie wprowadzenia „Polityki zatrudnienia nauczycieli akademickich w PWSTE w Jarosławiu”,</w:t>
      </w:r>
    </w:p>
    <w:p w:rsidR="006E248A" w:rsidRDefault="00127A5A" w:rsidP="00127A5A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22/2017 z dnia 10 kwietnia 2017 roku </w:t>
      </w:r>
      <w:r w:rsidR="006E248A">
        <w:rPr>
          <w:rFonts w:ascii="Times New Roman" w:hAnsi="Times New Roman" w:cs="Times New Roman"/>
          <w:sz w:val="24"/>
          <w:szCs w:val="24"/>
        </w:rPr>
        <w:t>w sprawie określenia zasad planowan</w:t>
      </w:r>
      <w:r>
        <w:rPr>
          <w:rFonts w:ascii="Times New Roman" w:hAnsi="Times New Roman" w:cs="Times New Roman"/>
          <w:sz w:val="24"/>
          <w:szCs w:val="24"/>
        </w:rPr>
        <w:t xml:space="preserve">ia zajęć dydaktycznych w PWSTE </w:t>
      </w:r>
      <w:r w:rsidR="006E248A">
        <w:rPr>
          <w:rFonts w:ascii="Times New Roman" w:hAnsi="Times New Roman" w:cs="Times New Roman"/>
          <w:sz w:val="24"/>
          <w:szCs w:val="24"/>
        </w:rPr>
        <w:t>w Jarosławiu,</w:t>
      </w:r>
    </w:p>
    <w:p w:rsidR="006E248A" w:rsidRDefault="006E248A" w:rsidP="00963E3E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sprawie organizacji roku akademickiego 2017/2018,</w:t>
      </w:r>
    </w:p>
    <w:p w:rsidR="006E248A" w:rsidRDefault="006E248A" w:rsidP="00963E3E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sprawie ogłoszenia listy kierunków studiów, na których będą potwierdzane efekty uczenia się,</w:t>
      </w:r>
    </w:p>
    <w:p w:rsidR="006E248A" w:rsidRDefault="00F43F37" w:rsidP="00963E3E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41/2017 z dnia 22 czerwca 2017 roku </w:t>
      </w:r>
      <w:r w:rsidR="006E248A">
        <w:rPr>
          <w:rFonts w:ascii="Times New Roman" w:hAnsi="Times New Roman" w:cs="Times New Roman"/>
          <w:sz w:val="24"/>
          <w:szCs w:val="24"/>
        </w:rPr>
        <w:t xml:space="preserve">w sprawie okresowej </w:t>
      </w:r>
      <w:proofErr w:type="gramStart"/>
      <w:r w:rsidR="006E248A">
        <w:rPr>
          <w:rFonts w:ascii="Times New Roman" w:hAnsi="Times New Roman" w:cs="Times New Roman"/>
          <w:sz w:val="24"/>
          <w:szCs w:val="24"/>
        </w:rPr>
        <w:t>oceny jakości</w:t>
      </w:r>
      <w:proofErr w:type="gramEnd"/>
      <w:r w:rsidR="006E248A">
        <w:rPr>
          <w:rFonts w:ascii="Times New Roman" w:hAnsi="Times New Roman" w:cs="Times New Roman"/>
          <w:sz w:val="24"/>
          <w:szCs w:val="24"/>
        </w:rPr>
        <w:t xml:space="preserve"> prac dyplomowych,</w:t>
      </w:r>
    </w:p>
    <w:p w:rsidR="006E248A" w:rsidRDefault="001919B6" w:rsidP="00963E3E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46/2017 z dnia 13 lipca 2017 roku </w:t>
      </w:r>
      <w:r w:rsidR="006E248A">
        <w:rPr>
          <w:rFonts w:ascii="Times New Roman" w:hAnsi="Times New Roman" w:cs="Times New Roman"/>
          <w:sz w:val="24"/>
          <w:szCs w:val="24"/>
        </w:rPr>
        <w:t xml:space="preserve">w sprawie zasad polityki kadrowej </w:t>
      </w:r>
      <w:r w:rsidR="004C3D3F">
        <w:rPr>
          <w:rFonts w:ascii="Times New Roman" w:hAnsi="Times New Roman" w:cs="Times New Roman"/>
          <w:sz w:val="24"/>
          <w:szCs w:val="24"/>
        </w:rPr>
        <w:br/>
      </w:r>
      <w:r w:rsidR="006E248A">
        <w:rPr>
          <w:rFonts w:ascii="Times New Roman" w:hAnsi="Times New Roman" w:cs="Times New Roman"/>
          <w:sz w:val="24"/>
          <w:szCs w:val="24"/>
        </w:rPr>
        <w:t>w stosunku do nauczycieli akademickich PWSTE w Jarosławiu,</w:t>
      </w:r>
    </w:p>
    <w:p w:rsidR="006E248A" w:rsidRDefault="0056022A" w:rsidP="006E248A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47/2017 z dnia 13 lipca 2017 roku </w:t>
      </w:r>
      <w:r w:rsidR="006E248A">
        <w:rPr>
          <w:rFonts w:ascii="Times New Roman" w:hAnsi="Times New Roman" w:cs="Times New Roman"/>
          <w:sz w:val="24"/>
          <w:szCs w:val="24"/>
        </w:rPr>
        <w:t xml:space="preserve">w sprawie zasad dyplomowania </w:t>
      </w:r>
      <w:r w:rsidR="004C3D3F">
        <w:rPr>
          <w:rFonts w:ascii="Times New Roman" w:hAnsi="Times New Roman" w:cs="Times New Roman"/>
          <w:sz w:val="24"/>
          <w:szCs w:val="24"/>
        </w:rPr>
        <w:br/>
      </w:r>
      <w:r w:rsidR="006E248A">
        <w:rPr>
          <w:rFonts w:ascii="Times New Roman" w:hAnsi="Times New Roman" w:cs="Times New Roman"/>
          <w:sz w:val="24"/>
          <w:szCs w:val="24"/>
        </w:rPr>
        <w:t>w PWSTE w Jarosławiu.</w:t>
      </w:r>
    </w:p>
    <w:p w:rsidR="006E248A" w:rsidRPr="006E248A" w:rsidRDefault="006E248A" w:rsidP="006E248A">
      <w:pPr>
        <w:pStyle w:val="Akapitzlist"/>
        <w:ind w:left="1854"/>
        <w:jc w:val="both"/>
        <w:rPr>
          <w:rFonts w:ascii="Times New Roman" w:hAnsi="Times New Roman" w:cs="Times New Roman"/>
          <w:sz w:val="24"/>
          <w:szCs w:val="24"/>
        </w:rPr>
      </w:pPr>
    </w:p>
    <w:p w:rsidR="0087011A" w:rsidRDefault="00946883" w:rsidP="00476B35">
      <w:pPr>
        <w:pStyle w:val="Akapitzlist"/>
        <w:numPr>
          <w:ilvl w:val="0"/>
          <w:numId w:val="1"/>
        </w:numPr>
        <w:jc w:val="both"/>
        <w:rPr>
          <w:rFonts w:ascii="Monotype Corsiva" w:hAnsi="Monotype Corsiva" w:cs="Times New Roman"/>
          <w:b/>
          <w:color w:val="943634" w:themeColor="accent2" w:themeShade="BF"/>
          <w:sz w:val="24"/>
          <w:szCs w:val="24"/>
        </w:rPr>
      </w:pPr>
      <w:r>
        <w:rPr>
          <w:rFonts w:ascii="Monotype Corsiva" w:hAnsi="Monotype Corsiva" w:cs="Times New Roman"/>
          <w:b/>
          <w:color w:val="943634" w:themeColor="accent2" w:themeShade="BF"/>
          <w:sz w:val="24"/>
          <w:szCs w:val="24"/>
        </w:rPr>
        <w:t>Oceny Polskiej Komisji Akredytacyjnej</w:t>
      </w:r>
    </w:p>
    <w:p w:rsidR="00946883" w:rsidRPr="0087011A" w:rsidRDefault="00946883" w:rsidP="00946883">
      <w:pPr>
        <w:pStyle w:val="Akapitzlist"/>
        <w:jc w:val="both"/>
        <w:rPr>
          <w:rFonts w:ascii="Monotype Corsiva" w:hAnsi="Monotype Corsiva" w:cs="Times New Roman"/>
          <w:b/>
          <w:color w:val="943634" w:themeColor="accent2" w:themeShade="BF"/>
          <w:sz w:val="24"/>
          <w:szCs w:val="24"/>
        </w:rPr>
      </w:pPr>
    </w:p>
    <w:p w:rsidR="00476B35" w:rsidRDefault="003A3536" w:rsidP="00946883">
      <w:pPr>
        <w:pStyle w:val="Akapitzlist"/>
        <w:numPr>
          <w:ilvl w:val="1"/>
          <w:numId w:val="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Prezydium Polskiej Komisji Akredytacyjnej Uchwałą Nr 432/2017 z dnia </w:t>
      </w:r>
      <w:r>
        <w:rPr>
          <w:rFonts w:ascii="Times New Roman" w:hAnsi="Times New Roman" w:cs="Times New Roman"/>
          <w:sz w:val="24"/>
          <w:szCs w:val="24"/>
        </w:rPr>
        <w:br/>
        <w:t xml:space="preserve">7 września 2017 roku w sprawie oceny programowej na kierunku </w:t>
      </w:r>
      <w:r w:rsidRPr="003A3536">
        <w:rPr>
          <w:rFonts w:ascii="Times New Roman" w:hAnsi="Times New Roman" w:cs="Times New Roman"/>
          <w:b/>
          <w:sz w:val="24"/>
          <w:szCs w:val="24"/>
        </w:rPr>
        <w:t>„bezpieczeństwo wewnętrzne”</w:t>
      </w:r>
      <w:r>
        <w:rPr>
          <w:rFonts w:ascii="Times New Roman" w:hAnsi="Times New Roman" w:cs="Times New Roman"/>
          <w:sz w:val="24"/>
          <w:szCs w:val="24"/>
        </w:rPr>
        <w:t xml:space="preserve"> prowadzonym w Instytucie Ekonomii </w:t>
      </w:r>
      <w:r>
        <w:rPr>
          <w:rFonts w:ascii="Times New Roman" w:hAnsi="Times New Roman" w:cs="Times New Roman"/>
          <w:sz w:val="24"/>
          <w:szCs w:val="24"/>
        </w:rPr>
        <w:br/>
        <w:t>i Zarządzania na poziomie pierwszego stopnia o profilu praktycznym wydało ocenę pozytywną.</w:t>
      </w:r>
    </w:p>
    <w:p w:rsidR="003A3536" w:rsidRDefault="003A3536" w:rsidP="00946883">
      <w:pPr>
        <w:pStyle w:val="Akapitzlist"/>
        <w:numPr>
          <w:ilvl w:val="1"/>
          <w:numId w:val="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Prezydium Polskiej Komisji Akredytacyjnej Uchwałą Nr 561/2017 z dnia </w:t>
      </w:r>
      <w:r>
        <w:rPr>
          <w:rFonts w:ascii="Times New Roman" w:hAnsi="Times New Roman" w:cs="Times New Roman"/>
          <w:sz w:val="24"/>
          <w:szCs w:val="24"/>
        </w:rPr>
        <w:br/>
        <w:t xml:space="preserve">12 października 2017 roku w sprawie oceny programowej na kierunku </w:t>
      </w:r>
      <w:r w:rsidRPr="003A3536">
        <w:rPr>
          <w:rFonts w:ascii="Times New Roman" w:hAnsi="Times New Roman" w:cs="Times New Roman"/>
          <w:b/>
          <w:sz w:val="24"/>
          <w:szCs w:val="24"/>
        </w:rPr>
        <w:t>„pedagogika”</w:t>
      </w:r>
      <w:r>
        <w:rPr>
          <w:rFonts w:ascii="Times New Roman" w:hAnsi="Times New Roman" w:cs="Times New Roman"/>
          <w:sz w:val="24"/>
          <w:szCs w:val="24"/>
        </w:rPr>
        <w:t xml:space="preserve"> prowadzonym w Instytucie Humanistycznym na poziomie pierwszego i drugiego stopnia o profilu </w:t>
      </w:r>
      <w:proofErr w:type="spellStart"/>
      <w:r>
        <w:rPr>
          <w:rFonts w:ascii="Times New Roman" w:hAnsi="Times New Roman" w:cs="Times New Roman"/>
          <w:sz w:val="24"/>
          <w:szCs w:val="24"/>
        </w:rPr>
        <w:t>ogólnoakademickim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wydało ocenę pozytywną.</w:t>
      </w:r>
    </w:p>
    <w:p w:rsidR="003A3536" w:rsidRPr="008709EE" w:rsidRDefault="003A3536" w:rsidP="003A3536">
      <w:pPr>
        <w:pStyle w:val="Akapitzlist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3A3536" w:rsidRDefault="003A3536" w:rsidP="00476B35">
      <w:pPr>
        <w:pStyle w:val="Akapitzlist"/>
        <w:numPr>
          <w:ilvl w:val="0"/>
          <w:numId w:val="1"/>
        </w:numPr>
        <w:jc w:val="both"/>
        <w:rPr>
          <w:rFonts w:ascii="Monotype Corsiva" w:hAnsi="Monotype Corsiva" w:cs="Times New Roman"/>
          <w:b/>
          <w:color w:val="943634" w:themeColor="accent2" w:themeShade="BF"/>
          <w:sz w:val="24"/>
          <w:szCs w:val="24"/>
        </w:rPr>
      </w:pPr>
      <w:r w:rsidRPr="003A3536">
        <w:rPr>
          <w:rFonts w:ascii="Monotype Corsiva" w:hAnsi="Monotype Corsiva" w:cs="Times New Roman"/>
          <w:b/>
          <w:color w:val="943634" w:themeColor="accent2" w:themeShade="BF"/>
          <w:sz w:val="24"/>
          <w:szCs w:val="24"/>
        </w:rPr>
        <w:t xml:space="preserve">Współpraca z otoczeniem społeczno-gospodarczym w procesie kształcenia realizowana </w:t>
      </w:r>
      <w:r>
        <w:rPr>
          <w:rFonts w:ascii="Monotype Corsiva" w:hAnsi="Monotype Corsiva" w:cs="Times New Roman"/>
          <w:b/>
          <w:color w:val="943634" w:themeColor="accent2" w:themeShade="BF"/>
          <w:sz w:val="24"/>
          <w:szCs w:val="24"/>
        </w:rPr>
        <w:br/>
      </w:r>
      <w:r w:rsidRPr="003A3536">
        <w:rPr>
          <w:rFonts w:ascii="Monotype Corsiva" w:hAnsi="Monotype Corsiva" w:cs="Times New Roman"/>
          <w:b/>
          <w:color w:val="943634" w:themeColor="accent2" w:themeShade="BF"/>
          <w:sz w:val="24"/>
          <w:szCs w:val="24"/>
        </w:rPr>
        <w:t>na poziomie Instytutów</w:t>
      </w:r>
    </w:p>
    <w:p w:rsidR="00ED7952" w:rsidRDefault="00ED7952" w:rsidP="003A353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A3536" w:rsidRPr="002F6E83" w:rsidRDefault="00ED7952" w:rsidP="003A353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D7952">
        <w:rPr>
          <w:rFonts w:ascii="Times New Roman" w:hAnsi="Times New Roman" w:cs="Times New Roman"/>
          <w:sz w:val="24"/>
          <w:szCs w:val="24"/>
        </w:rPr>
        <w:t xml:space="preserve">Uczelnia poprzez relacje z otoczeniem społecznym pełni w sposób powszechnie aprobowany rolę lokalnego ośrodka kulturotwórczego </w:t>
      </w:r>
      <w:r w:rsidR="002F6E83" w:rsidRPr="002F6E83">
        <w:rPr>
          <w:rFonts w:ascii="Times New Roman" w:hAnsi="Times New Roman" w:cs="Times New Roman"/>
          <w:sz w:val="24"/>
          <w:szCs w:val="24"/>
        </w:rPr>
        <w:t>oraz kreuje lokalne</w:t>
      </w:r>
      <w:r w:rsidRPr="002F6E83">
        <w:rPr>
          <w:rFonts w:ascii="Times New Roman" w:hAnsi="Times New Roman" w:cs="Times New Roman"/>
          <w:sz w:val="24"/>
          <w:szCs w:val="24"/>
        </w:rPr>
        <w:t xml:space="preserve"> elit</w:t>
      </w:r>
      <w:r w:rsidR="002F6E83" w:rsidRPr="002F6E83">
        <w:rPr>
          <w:rFonts w:ascii="Times New Roman" w:hAnsi="Times New Roman" w:cs="Times New Roman"/>
          <w:sz w:val="24"/>
          <w:szCs w:val="24"/>
        </w:rPr>
        <w:t>y</w:t>
      </w:r>
      <w:r w:rsidRPr="002F6E83">
        <w:rPr>
          <w:rFonts w:ascii="Times New Roman" w:hAnsi="Times New Roman" w:cs="Times New Roman"/>
          <w:sz w:val="24"/>
          <w:szCs w:val="24"/>
        </w:rPr>
        <w:t xml:space="preserve"> </w:t>
      </w:r>
      <w:r w:rsidR="002F6E83" w:rsidRPr="002F6E83">
        <w:rPr>
          <w:rFonts w:ascii="Times New Roman" w:hAnsi="Times New Roman" w:cs="Times New Roman"/>
          <w:sz w:val="24"/>
          <w:szCs w:val="24"/>
        </w:rPr>
        <w:t>społeczne</w:t>
      </w:r>
      <w:r w:rsidRPr="002F6E83">
        <w:rPr>
          <w:rFonts w:ascii="Times New Roman" w:hAnsi="Times New Roman" w:cs="Times New Roman"/>
          <w:sz w:val="24"/>
          <w:szCs w:val="24"/>
        </w:rPr>
        <w:t>.</w:t>
      </w:r>
      <w:r w:rsidR="004C6150" w:rsidRPr="004C6150">
        <w:rPr>
          <w:rFonts w:ascii="Monotype Corsiva" w:hAnsi="Monotype Corsiva" w:cs="Times New Roman"/>
          <w:b/>
          <w:color w:val="943634" w:themeColor="accent2" w:themeShade="BF"/>
          <w:sz w:val="24"/>
          <w:szCs w:val="24"/>
        </w:rPr>
        <w:t xml:space="preserve"> </w:t>
      </w:r>
      <w:r w:rsidR="004C6150" w:rsidRPr="004C6150">
        <w:rPr>
          <w:rFonts w:ascii="Times New Roman" w:hAnsi="Times New Roman" w:cs="Times New Roman"/>
          <w:sz w:val="24"/>
          <w:szCs w:val="24"/>
        </w:rPr>
        <w:t>Współpraca z otoczeniem społeczno-gospodarczym</w:t>
      </w:r>
      <w:r w:rsidR="004C6150">
        <w:rPr>
          <w:rFonts w:ascii="Times New Roman" w:hAnsi="Times New Roman" w:cs="Times New Roman"/>
          <w:sz w:val="24"/>
          <w:szCs w:val="24"/>
        </w:rPr>
        <w:t xml:space="preserve"> polega na:</w:t>
      </w:r>
    </w:p>
    <w:p w:rsidR="00ED7952" w:rsidRPr="00ED7952" w:rsidRDefault="00ED7952" w:rsidP="003A353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A3536" w:rsidRDefault="004C6150" w:rsidP="003A3536">
      <w:pPr>
        <w:pStyle w:val="Akapitzlist"/>
        <w:numPr>
          <w:ilvl w:val="0"/>
          <w:numId w:val="3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Organizacji</w:t>
      </w:r>
      <w:r w:rsidR="008B5F21" w:rsidRPr="008B5F21">
        <w:rPr>
          <w:rFonts w:ascii="Times New Roman" w:hAnsi="Times New Roman" w:cs="Times New Roman"/>
          <w:sz w:val="24"/>
          <w:szCs w:val="24"/>
        </w:rPr>
        <w:t xml:space="preserve"> cyklicznych spotkań z Radą Pracodawców</w:t>
      </w:r>
      <w:r w:rsidR="008B5F21">
        <w:rPr>
          <w:rFonts w:ascii="Times New Roman" w:hAnsi="Times New Roman" w:cs="Times New Roman"/>
          <w:sz w:val="24"/>
          <w:szCs w:val="24"/>
        </w:rPr>
        <w:t>, które stanowią źródło ewaluacji programu kształcenia, w tym:</w:t>
      </w:r>
    </w:p>
    <w:p w:rsidR="008B5F21" w:rsidRDefault="008B5F21" w:rsidP="008B5F21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doskonalenie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efektów kształcenia w procesie programowych założeń do profilu praktycznego,</w:t>
      </w:r>
    </w:p>
    <w:p w:rsidR="008B5F21" w:rsidRDefault="008B5F21" w:rsidP="008B5F21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opiniowanie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nazw modułów i form zajęć zawartych w planach studiów,</w:t>
      </w:r>
    </w:p>
    <w:p w:rsidR="008B5F21" w:rsidRDefault="008B5F21" w:rsidP="008B5F21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dokonywanie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zmian dotyczących nowych specjalności,</w:t>
      </w:r>
    </w:p>
    <w:p w:rsidR="008B5F21" w:rsidRDefault="008B5F21" w:rsidP="008B5F21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pisanie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prac dyplomowych, na potrzeby interesariuszy zewnętrznych</w:t>
      </w:r>
    </w:p>
    <w:p w:rsidR="008B5F21" w:rsidRDefault="004C6150" w:rsidP="003A3536">
      <w:pPr>
        <w:pStyle w:val="Akapitzlist"/>
        <w:numPr>
          <w:ilvl w:val="0"/>
          <w:numId w:val="3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Odbywaniu</w:t>
      </w:r>
      <w:r w:rsidR="008B5F21">
        <w:rPr>
          <w:rFonts w:ascii="Times New Roman" w:hAnsi="Times New Roman" w:cs="Times New Roman"/>
          <w:sz w:val="24"/>
          <w:szCs w:val="24"/>
        </w:rPr>
        <w:t xml:space="preserve"> praktyk zawodowych.</w:t>
      </w:r>
    </w:p>
    <w:p w:rsidR="008B5F21" w:rsidRDefault="004C6150" w:rsidP="003A3536">
      <w:pPr>
        <w:pStyle w:val="Akapitzlist"/>
        <w:numPr>
          <w:ilvl w:val="0"/>
          <w:numId w:val="3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Zaangażowaniu</w:t>
      </w:r>
      <w:r w:rsidR="008B5F21">
        <w:rPr>
          <w:rFonts w:ascii="Times New Roman" w:hAnsi="Times New Roman" w:cs="Times New Roman"/>
          <w:sz w:val="24"/>
          <w:szCs w:val="24"/>
        </w:rPr>
        <w:t xml:space="preserve"> pracodawców w kształtowanie strategicznych decyzji w procesie kształcenia.</w:t>
      </w:r>
    </w:p>
    <w:p w:rsidR="00295D6B" w:rsidRDefault="004C6150" w:rsidP="003A3536">
      <w:pPr>
        <w:pStyle w:val="Akapitzlist"/>
        <w:numPr>
          <w:ilvl w:val="0"/>
          <w:numId w:val="3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Wizytach studyjnych</w:t>
      </w:r>
      <w:r w:rsidR="00295D6B">
        <w:rPr>
          <w:rFonts w:ascii="Times New Roman" w:hAnsi="Times New Roman" w:cs="Times New Roman"/>
          <w:sz w:val="24"/>
          <w:szCs w:val="24"/>
        </w:rPr>
        <w:t xml:space="preserve"> do różnych placówek w regionie.</w:t>
      </w:r>
    </w:p>
    <w:p w:rsidR="00295D6B" w:rsidRDefault="004C6150" w:rsidP="003A3536">
      <w:pPr>
        <w:pStyle w:val="Akapitzlist"/>
        <w:numPr>
          <w:ilvl w:val="0"/>
          <w:numId w:val="3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Angażowaniu</w:t>
      </w:r>
      <w:r w:rsidR="00295D6B">
        <w:rPr>
          <w:rFonts w:ascii="Times New Roman" w:hAnsi="Times New Roman" w:cs="Times New Roman"/>
          <w:sz w:val="24"/>
          <w:szCs w:val="24"/>
        </w:rPr>
        <w:t xml:space="preserve"> praktyków do prowadzenia zajęć dydaktycznych.</w:t>
      </w:r>
    </w:p>
    <w:p w:rsidR="00295D6B" w:rsidRDefault="004C6150" w:rsidP="003A3536">
      <w:pPr>
        <w:pStyle w:val="Akapitzlist"/>
        <w:numPr>
          <w:ilvl w:val="0"/>
          <w:numId w:val="3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Współorganizowaniu</w:t>
      </w:r>
      <w:r w:rsidR="00295D6B">
        <w:rPr>
          <w:rFonts w:ascii="Times New Roman" w:hAnsi="Times New Roman" w:cs="Times New Roman"/>
          <w:sz w:val="24"/>
          <w:szCs w:val="24"/>
        </w:rPr>
        <w:t xml:space="preserve"> </w:t>
      </w:r>
      <w:r w:rsidR="008E2A5F">
        <w:rPr>
          <w:rFonts w:ascii="Times New Roman" w:hAnsi="Times New Roman" w:cs="Times New Roman"/>
          <w:sz w:val="24"/>
          <w:szCs w:val="24"/>
        </w:rPr>
        <w:t>konferencji naukowych i popularyzacja nauki.</w:t>
      </w:r>
    </w:p>
    <w:p w:rsidR="008B5F21" w:rsidRDefault="004C6150" w:rsidP="003A3536">
      <w:pPr>
        <w:pStyle w:val="Akapitzlist"/>
        <w:numPr>
          <w:ilvl w:val="0"/>
          <w:numId w:val="3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Organizowaniu</w:t>
      </w:r>
      <w:r w:rsidR="008E2A5F">
        <w:rPr>
          <w:rFonts w:ascii="Times New Roman" w:hAnsi="Times New Roman" w:cs="Times New Roman"/>
          <w:sz w:val="24"/>
          <w:szCs w:val="24"/>
        </w:rPr>
        <w:t xml:space="preserve"> wolontariatu dla studentów.</w:t>
      </w:r>
    </w:p>
    <w:p w:rsidR="00CB56A3" w:rsidRDefault="00CB56A3" w:rsidP="00CB56A3">
      <w:pPr>
        <w:pStyle w:val="Akapitzlist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1948D1" w:rsidRPr="008B5F21" w:rsidRDefault="001948D1" w:rsidP="00CB56A3">
      <w:pPr>
        <w:pStyle w:val="Akapitzlist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476B35" w:rsidRPr="001948D1" w:rsidRDefault="003A3536" w:rsidP="00476B35">
      <w:pPr>
        <w:pStyle w:val="Akapitzlist"/>
        <w:numPr>
          <w:ilvl w:val="0"/>
          <w:numId w:val="1"/>
        </w:numPr>
        <w:jc w:val="both"/>
        <w:rPr>
          <w:rFonts w:ascii="Monotype Corsiva" w:hAnsi="Monotype Corsiva" w:cs="Times New Roman"/>
          <w:b/>
          <w:color w:val="0000FF"/>
          <w:sz w:val="24"/>
          <w:szCs w:val="24"/>
        </w:rPr>
      </w:pPr>
      <w:r w:rsidRPr="003A3536">
        <w:rPr>
          <w:rFonts w:ascii="Monotype Corsiva" w:hAnsi="Monotype Corsiva" w:cs="Times New Roman"/>
          <w:b/>
          <w:color w:val="943634" w:themeColor="accent2" w:themeShade="BF"/>
          <w:sz w:val="24"/>
          <w:szCs w:val="24"/>
        </w:rPr>
        <w:t>Spotkania informacyjne, szkolenia, wizyty</w:t>
      </w:r>
    </w:p>
    <w:p w:rsidR="001948D1" w:rsidRPr="003A3536" w:rsidRDefault="001948D1" w:rsidP="001948D1">
      <w:pPr>
        <w:pStyle w:val="Akapitzlist"/>
        <w:jc w:val="both"/>
        <w:rPr>
          <w:rFonts w:ascii="Monotype Corsiva" w:hAnsi="Monotype Corsiva" w:cs="Times New Roman"/>
          <w:b/>
          <w:color w:val="0000FF"/>
          <w:sz w:val="24"/>
          <w:szCs w:val="24"/>
        </w:rPr>
      </w:pPr>
    </w:p>
    <w:p w:rsidR="003A3536" w:rsidRPr="00CB56A3" w:rsidRDefault="00CB56A3" w:rsidP="003A3536">
      <w:pPr>
        <w:pStyle w:val="Akapitzlist"/>
        <w:numPr>
          <w:ilvl w:val="0"/>
          <w:numId w:val="36"/>
        </w:numPr>
        <w:ind w:left="1134" w:hanging="425"/>
        <w:jc w:val="both"/>
        <w:rPr>
          <w:rFonts w:ascii="Monotype Corsiva" w:hAnsi="Monotype Corsiva" w:cs="Times New Roman"/>
          <w:b/>
          <w:sz w:val="24"/>
          <w:szCs w:val="24"/>
        </w:rPr>
      </w:pPr>
      <w:r w:rsidRPr="00CB56A3">
        <w:rPr>
          <w:rFonts w:ascii="Times New Roman" w:hAnsi="Times New Roman" w:cs="Times New Roman"/>
          <w:sz w:val="24"/>
          <w:szCs w:val="24"/>
        </w:rPr>
        <w:t>Regularne posiedzenia Uczelnianej Komisji do spraw</w:t>
      </w:r>
      <w:r>
        <w:rPr>
          <w:rFonts w:ascii="Times New Roman" w:hAnsi="Times New Roman" w:cs="Times New Roman"/>
          <w:sz w:val="24"/>
          <w:szCs w:val="24"/>
        </w:rPr>
        <w:t xml:space="preserve"> Zapewnienia i </w:t>
      </w:r>
      <w:proofErr w:type="gramStart"/>
      <w:r>
        <w:rPr>
          <w:rFonts w:ascii="Times New Roman" w:hAnsi="Times New Roman" w:cs="Times New Roman"/>
          <w:sz w:val="24"/>
          <w:szCs w:val="24"/>
        </w:rPr>
        <w:t>Oceny Jakości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Kształcenia w dniach: 16.11.2016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., 05.12.2016 r., 17.02.2017 r., 12.04.2017 r., 17.05.2017 r., 20.06.2017 r., 31.07.2017 r.</w:t>
      </w:r>
    </w:p>
    <w:p w:rsidR="00CB56A3" w:rsidRPr="005F05F9" w:rsidRDefault="00CB56A3" w:rsidP="003A3536">
      <w:pPr>
        <w:pStyle w:val="Akapitzlist"/>
        <w:numPr>
          <w:ilvl w:val="0"/>
          <w:numId w:val="36"/>
        </w:numPr>
        <w:ind w:left="1134" w:hanging="425"/>
        <w:jc w:val="both"/>
        <w:rPr>
          <w:rFonts w:ascii="Monotype Corsiva" w:hAnsi="Monotype Corsiva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Spotkania informacyjno-szkoleniowe organizowane przez Uczelnianą Komisję </w:t>
      </w:r>
      <w:r w:rsidR="005F05F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spraw </w:t>
      </w:r>
      <w:r w:rsidR="005F05F9">
        <w:rPr>
          <w:rFonts w:ascii="Times New Roman" w:hAnsi="Times New Roman" w:cs="Times New Roman"/>
          <w:sz w:val="24"/>
          <w:szCs w:val="24"/>
        </w:rPr>
        <w:t xml:space="preserve">Zapewnienia i </w:t>
      </w:r>
      <w:proofErr w:type="gramStart"/>
      <w:r w:rsidR="005F05F9">
        <w:rPr>
          <w:rFonts w:ascii="Times New Roman" w:hAnsi="Times New Roman" w:cs="Times New Roman"/>
          <w:sz w:val="24"/>
          <w:szCs w:val="24"/>
        </w:rPr>
        <w:t>Oceny Jakości</w:t>
      </w:r>
      <w:proofErr w:type="gramEnd"/>
      <w:r w:rsidR="005F05F9">
        <w:rPr>
          <w:rFonts w:ascii="Times New Roman" w:hAnsi="Times New Roman" w:cs="Times New Roman"/>
          <w:sz w:val="24"/>
          <w:szCs w:val="24"/>
        </w:rPr>
        <w:t xml:space="preserve"> Kształcenia w dniach 17.02.2017 </w:t>
      </w:r>
      <w:proofErr w:type="gramStart"/>
      <w:r w:rsidR="005F05F9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5F05F9">
        <w:rPr>
          <w:rFonts w:ascii="Times New Roman" w:hAnsi="Times New Roman" w:cs="Times New Roman"/>
          <w:sz w:val="24"/>
          <w:szCs w:val="24"/>
        </w:rPr>
        <w:t>., 12.04.2017 r.</w:t>
      </w:r>
    </w:p>
    <w:p w:rsidR="005F05F9" w:rsidRPr="005F05F9" w:rsidRDefault="005F05F9" w:rsidP="003A3536">
      <w:pPr>
        <w:pStyle w:val="Akapitzlist"/>
        <w:numPr>
          <w:ilvl w:val="0"/>
          <w:numId w:val="36"/>
        </w:numPr>
        <w:ind w:left="1134" w:hanging="425"/>
        <w:jc w:val="both"/>
        <w:rPr>
          <w:rFonts w:ascii="Monotype Corsiva" w:hAnsi="Monotype Corsiva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Wizyty </w:t>
      </w:r>
      <w:r w:rsidRPr="00CB56A3">
        <w:rPr>
          <w:rFonts w:ascii="Times New Roman" w:hAnsi="Times New Roman" w:cs="Times New Roman"/>
          <w:sz w:val="24"/>
          <w:szCs w:val="24"/>
        </w:rPr>
        <w:t>Uczelnianej Komisji do spraw</w:t>
      </w:r>
      <w:r>
        <w:rPr>
          <w:rFonts w:ascii="Times New Roman" w:hAnsi="Times New Roman" w:cs="Times New Roman"/>
          <w:sz w:val="24"/>
          <w:szCs w:val="24"/>
        </w:rPr>
        <w:t xml:space="preserve"> Zapewnienia i </w:t>
      </w:r>
      <w:proofErr w:type="gramStart"/>
      <w:r>
        <w:rPr>
          <w:rFonts w:ascii="Times New Roman" w:hAnsi="Times New Roman" w:cs="Times New Roman"/>
          <w:sz w:val="24"/>
          <w:szCs w:val="24"/>
        </w:rPr>
        <w:t>Oceny Jakości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Kształcenia w Instytutach:</w:t>
      </w:r>
    </w:p>
    <w:p w:rsidR="005F05F9" w:rsidRPr="0053616A" w:rsidRDefault="00B271BC" w:rsidP="005F05F9">
      <w:pPr>
        <w:pStyle w:val="Akapitzlist"/>
        <w:numPr>
          <w:ilvl w:val="0"/>
          <w:numId w:val="39"/>
        </w:numPr>
        <w:jc w:val="both"/>
        <w:rPr>
          <w:rFonts w:ascii="Monotype Corsiva" w:hAnsi="Monotype Corsiva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Instytut Ekonomii i Zarządzania </w:t>
      </w:r>
      <w:r w:rsidR="0053616A">
        <w:rPr>
          <w:rFonts w:ascii="Times New Roman" w:hAnsi="Times New Roman" w:cs="Times New Roman"/>
          <w:sz w:val="24"/>
          <w:szCs w:val="24"/>
        </w:rPr>
        <w:t xml:space="preserve">w dniu 08.06.2017 </w:t>
      </w:r>
      <w:proofErr w:type="gramStart"/>
      <w:r w:rsidR="0053616A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53616A">
        <w:rPr>
          <w:rFonts w:ascii="Times New Roman" w:hAnsi="Times New Roman" w:cs="Times New Roman"/>
          <w:sz w:val="24"/>
          <w:szCs w:val="24"/>
        </w:rPr>
        <w:t>.,</w:t>
      </w:r>
    </w:p>
    <w:p w:rsidR="0053616A" w:rsidRPr="0053616A" w:rsidRDefault="0053616A" w:rsidP="005F05F9">
      <w:pPr>
        <w:pStyle w:val="Akapitzlist"/>
        <w:numPr>
          <w:ilvl w:val="0"/>
          <w:numId w:val="39"/>
        </w:numPr>
        <w:jc w:val="both"/>
        <w:rPr>
          <w:rFonts w:ascii="Monotype Corsiva" w:hAnsi="Monotype Corsiva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Instytut Humanistyczny w dniu 24.04.2017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53616A" w:rsidRPr="0053616A" w:rsidRDefault="0053616A" w:rsidP="005F05F9">
      <w:pPr>
        <w:pStyle w:val="Akapitzlist"/>
        <w:numPr>
          <w:ilvl w:val="0"/>
          <w:numId w:val="39"/>
        </w:numPr>
        <w:jc w:val="both"/>
        <w:rPr>
          <w:rFonts w:ascii="Monotype Corsiva" w:hAnsi="Monotype Corsiva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Instytut Ochrony Zdrowia w dniach: 04.07.2017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., 08.09.2017 r., </w:t>
      </w:r>
    </w:p>
    <w:p w:rsidR="0053616A" w:rsidRPr="0053616A" w:rsidRDefault="0053616A" w:rsidP="0053616A">
      <w:pPr>
        <w:pStyle w:val="Akapitzlist"/>
        <w:numPr>
          <w:ilvl w:val="0"/>
          <w:numId w:val="39"/>
        </w:numPr>
        <w:jc w:val="both"/>
        <w:rPr>
          <w:rFonts w:ascii="Monotype Corsiva" w:hAnsi="Monotype Corsiva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Instytut Stosunków Międzynarodowych w dniu 07.08.2017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5F05F9" w:rsidRPr="0053616A" w:rsidRDefault="0053616A" w:rsidP="003A3536">
      <w:pPr>
        <w:pStyle w:val="Akapitzlist"/>
        <w:numPr>
          <w:ilvl w:val="0"/>
          <w:numId w:val="36"/>
        </w:numPr>
        <w:ind w:left="1134" w:hanging="425"/>
        <w:jc w:val="both"/>
        <w:rPr>
          <w:rFonts w:ascii="Monotype Corsiva" w:hAnsi="Monotype Corsiva" w:cs="Times New Roman"/>
          <w:b/>
          <w:sz w:val="24"/>
          <w:szCs w:val="24"/>
        </w:rPr>
      </w:pPr>
      <w:r w:rsidRPr="0053616A">
        <w:rPr>
          <w:rFonts w:ascii="Times New Roman" w:hAnsi="Times New Roman" w:cs="Times New Roman"/>
          <w:sz w:val="24"/>
          <w:szCs w:val="24"/>
        </w:rPr>
        <w:t>Szkolenia i konferencje wyjazdowe na temat:</w:t>
      </w:r>
    </w:p>
    <w:p w:rsidR="0053616A" w:rsidRPr="00184271" w:rsidRDefault="00184271" w:rsidP="0053616A">
      <w:pPr>
        <w:pStyle w:val="Akapitzlist"/>
        <w:numPr>
          <w:ilvl w:val="0"/>
          <w:numId w:val="40"/>
        </w:numPr>
        <w:jc w:val="both"/>
        <w:rPr>
          <w:rFonts w:ascii="Monotype Corsiva" w:hAnsi="Monotype Corsiva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Jakość kształcenia w świetle międzynarodowych standardów i kryteriów oceny </w:t>
      </w:r>
      <w:proofErr w:type="spellStart"/>
      <w:r>
        <w:rPr>
          <w:rFonts w:ascii="Times New Roman" w:hAnsi="Times New Roman" w:cs="Times New Roman"/>
          <w:sz w:val="24"/>
          <w:szCs w:val="24"/>
        </w:rPr>
        <w:t>PKA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Lublin, 20 kwietnia 2017 </w:t>
      </w:r>
      <w:proofErr w:type="gramStart"/>
      <w:r>
        <w:rPr>
          <w:rFonts w:ascii="Times New Roman" w:hAnsi="Times New Roman" w:cs="Times New Roman"/>
          <w:sz w:val="24"/>
          <w:szCs w:val="24"/>
        </w:rPr>
        <w:t>r.,</w:t>
      </w:r>
      <w:proofErr w:type="gramEnd"/>
    </w:p>
    <w:p w:rsidR="00184271" w:rsidRPr="00184271" w:rsidRDefault="00184271" w:rsidP="0053616A">
      <w:pPr>
        <w:pStyle w:val="Akapitzlist"/>
        <w:numPr>
          <w:ilvl w:val="0"/>
          <w:numId w:val="40"/>
        </w:numPr>
        <w:jc w:val="both"/>
        <w:rPr>
          <w:rFonts w:ascii="Monotype Corsiva" w:hAnsi="Monotype Corsiva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 prowadzenia studiów na określonym kierunku, poziomie i profilu kształcenia w świetle nowych wymogów </w:t>
      </w:r>
      <w:proofErr w:type="spellStart"/>
      <w:r>
        <w:rPr>
          <w:rFonts w:ascii="Times New Roman" w:hAnsi="Times New Roman" w:cs="Times New Roman"/>
          <w:sz w:val="24"/>
          <w:szCs w:val="24"/>
        </w:rPr>
        <w:t>MNiSzW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</w:t>
      </w:r>
      <w:proofErr w:type="spellStart"/>
      <w:r>
        <w:rPr>
          <w:rFonts w:ascii="Times New Roman" w:hAnsi="Times New Roman" w:cs="Times New Roman"/>
          <w:sz w:val="24"/>
          <w:szCs w:val="24"/>
        </w:rPr>
        <w:t>PKA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Kraków, </w:t>
      </w:r>
      <w:r w:rsidR="004C615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 czerwca 2017 r.,</w:t>
      </w:r>
    </w:p>
    <w:p w:rsidR="00184271" w:rsidRPr="00184271" w:rsidRDefault="00184271" w:rsidP="0053616A">
      <w:pPr>
        <w:pStyle w:val="Akapitzlist"/>
        <w:numPr>
          <w:ilvl w:val="0"/>
          <w:numId w:val="40"/>
        </w:numPr>
        <w:jc w:val="both"/>
        <w:rPr>
          <w:rFonts w:ascii="Monotype Corsiva" w:hAnsi="Monotype Corsiva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Studia podyplomowe prowadzone w szkołach wyższych-wymagania prawne do utworzenia i prowadzenia studiów, Kraków, 17 marca 2017 r.,</w:t>
      </w:r>
    </w:p>
    <w:p w:rsidR="00184271" w:rsidRPr="00184271" w:rsidRDefault="00184271" w:rsidP="0053616A">
      <w:pPr>
        <w:pStyle w:val="Akapitzlist"/>
        <w:numPr>
          <w:ilvl w:val="0"/>
          <w:numId w:val="40"/>
        </w:numPr>
        <w:jc w:val="both"/>
        <w:rPr>
          <w:rFonts w:ascii="Monotype Corsiva" w:hAnsi="Monotype Corsiva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Akredytacja i </w:t>
      </w:r>
      <w:proofErr w:type="gramStart"/>
      <w:r>
        <w:rPr>
          <w:rFonts w:ascii="Times New Roman" w:hAnsi="Times New Roman" w:cs="Times New Roman"/>
          <w:sz w:val="24"/>
          <w:szCs w:val="24"/>
        </w:rPr>
        <w:t>Zapewnienie Jakości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Kształcenia w Szkolnictwie Wyższym, Warszawa, 1 grudnia 2016 r.,</w:t>
      </w:r>
    </w:p>
    <w:p w:rsidR="00476B35" w:rsidRPr="00ED7952" w:rsidRDefault="00184271" w:rsidP="00ED7952">
      <w:pPr>
        <w:pStyle w:val="Akapitzlist"/>
        <w:numPr>
          <w:ilvl w:val="0"/>
          <w:numId w:val="40"/>
        </w:numPr>
        <w:jc w:val="both"/>
        <w:rPr>
          <w:rFonts w:ascii="Monotype Corsiva" w:hAnsi="Monotype Corsiva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Nowe regulaminy studiów wyższych w uczelniach, czyli jak sporządzić dobry regulamin studiów, Kraków, 30 stycznia 2017 r.</w:t>
      </w:r>
    </w:p>
    <w:p w:rsidR="00F9605C" w:rsidRDefault="00B85F32"/>
    <w:sectPr w:rsidR="00F96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54E"/>
    <w:multiLevelType w:val="hybridMultilevel"/>
    <w:tmpl w:val="431C03EE"/>
    <w:lvl w:ilvl="0" w:tplc="0415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1443D13"/>
    <w:multiLevelType w:val="hybridMultilevel"/>
    <w:tmpl w:val="8A58CA4A"/>
    <w:lvl w:ilvl="0" w:tplc="041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">
    <w:nsid w:val="01857310"/>
    <w:multiLevelType w:val="hybridMultilevel"/>
    <w:tmpl w:val="F964F438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1A00A7E"/>
    <w:multiLevelType w:val="hybridMultilevel"/>
    <w:tmpl w:val="ECE21932"/>
    <w:lvl w:ilvl="0" w:tplc="EB50051A">
      <w:start w:val="1"/>
      <w:numFmt w:val="ordinal"/>
      <w:lvlText w:val="%1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FB1634"/>
    <w:multiLevelType w:val="hybridMultilevel"/>
    <w:tmpl w:val="EC9CCCE4"/>
    <w:lvl w:ilvl="0" w:tplc="0415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0E894C0B"/>
    <w:multiLevelType w:val="hybridMultilevel"/>
    <w:tmpl w:val="E8161360"/>
    <w:lvl w:ilvl="0" w:tplc="0415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2AC7DD3"/>
    <w:multiLevelType w:val="hybridMultilevel"/>
    <w:tmpl w:val="B93EF69C"/>
    <w:lvl w:ilvl="0" w:tplc="0415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7321DEC"/>
    <w:multiLevelType w:val="hybridMultilevel"/>
    <w:tmpl w:val="5C940BFA"/>
    <w:lvl w:ilvl="0" w:tplc="8B363840">
      <w:start w:val="1"/>
      <w:numFmt w:val="bullet"/>
      <w:lvlText w:val="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C603FA"/>
    <w:multiLevelType w:val="hybridMultilevel"/>
    <w:tmpl w:val="075811F0"/>
    <w:lvl w:ilvl="0" w:tplc="881E5BE0">
      <w:start w:val="1"/>
      <w:numFmt w:val="ordinal"/>
      <w:lvlText w:val="%1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CF063E1"/>
    <w:multiLevelType w:val="hybridMultilevel"/>
    <w:tmpl w:val="84982A1A"/>
    <w:lvl w:ilvl="0" w:tplc="9B6863F2">
      <w:start w:val="1"/>
      <w:numFmt w:val="decimal"/>
      <w:lvlText w:val="%1."/>
      <w:lvlJc w:val="left"/>
      <w:pPr>
        <w:ind w:left="2291" w:hanging="360"/>
      </w:pPr>
      <w:rPr>
        <w:rFonts w:ascii="Times New Roman" w:hAnsi="Times New Roman" w:cs="Times New Roman" w:hint="default"/>
        <w:b w:val="0"/>
        <w:i/>
      </w:rPr>
    </w:lvl>
    <w:lvl w:ilvl="1" w:tplc="8028DED8">
      <w:start w:val="1"/>
      <w:numFmt w:val="decimal"/>
      <w:lvlText w:val="%2."/>
      <w:lvlJc w:val="left"/>
      <w:pPr>
        <w:ind w:left="2160" w:hanging="360"/>
      </w:pPr>
      <w:rPr>
        <w:rFonts w:ascii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AA3F7A"/>
    <w:multiLevelType w:val="hybridMultilevel"/>
    <w:tmpl w:val="ED6AA192"/>
    <w:lvl w:ilvl="0" w:tplc="0415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>
    <w:nsid w:val="1EDD37CA"/>
    <w:multiLevelType w:val="hybridMultilevel"/>
    <w:tmpl w:val="068EB28E"/>
    <w:lvl w:ilvl="0" w:tplc="8B363840">
      <w:start w:val="1"/>
      <w:numFmt w:val="bullet"/>
      <w:lvlText w:val="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1FEF5969"/>
    <w:multiLevelType w:val="hybridMultilevel"/>
    <w:tmpl w:val="9898ACA6"/>
    <w:lvl w:ilvl="0" w:tplc="0415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CE33B6A"/>
    <w:multiLevelType w:val="hybridMultilevel"/>
    <w:tmpl w:val="08C0F776"/>
    <w:lvl w:ilvl="0" w:tplc="35A8DD74">
      <w:start w:val="1"/>
      <w:numFmt w:val="ordinal"/>
      <w:lvlText w:val="%1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D6823C5"/>
    <w:multiLevelType w:val="hybridMultilevel"/>
    <w:tmpl w:val="D5BABACA"/>
    <w:lvl w:ilvl="0" w:tplc="0415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5">
    <w:nsid w:val="2EBC1D34"/>
    <w:multiLevelType w:val="hybridMultilevel"/>
    <w:tmpl w:val="31FAA222"/>
    <w:lvl w:ilvl="0" w:tplc="04150009">
      <w:start w:val="1"/>
      <w:numFmt w:val="bullet"/>
      <w:lvlText w:val=""/>
      <w:lvlJc w:val="left"/>
      <w:pPr>
        <w:ind w:left="229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6">
    <w:nsid w:val="31EA1459"/>
    <w:multiLevelType w:val="hybridMultilevel"/>
    <w:tmpl w:val="9EAC9D6A"/>
    <w:lvl w:ilvl="0" w:tplc="8B363840">
      <w:start w:val="1"/>
      <w:numFmt w:val="bullet"/>
      <w:lvlText w:val="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33D82D58"/>
    <w:multiLevelType w:val="hybridMultilevel"/>
    <w:tmpl w:val="8CD44BA8"/>
    <w:lvl w:ilvl="0" w:tplc="0415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340E479B"/>
    <w:multiLevelType w:val="hybridMultilevel"/>
    <w:tmpl w:val="83C47604"/>
    <w:lvl w:ilvl="0" w:tplc="F1B087DE">
      <w:start w:val="1"/>
      <w:numFmt w:val="upperRoman"/>
      <w:lvlText w:val="%1."/>
      <w:lvlJc w:val="right"/>
      <w:pPr>
        <w:ind w:left="720" w:hanging="360"/>
      </w:pPr>
      <w:rPr>
        <w:color w:val="943634" w:themeColor="accent2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B24746"/>
    <w:multiLevelType w:val="hybridMultilevel"/>
    <w:tmpl w:val="27DCA880"/>
    <w:lvl w:ilvl="0" w:tplc="8B363840">
      <w:start w:val="1"/>
      <w:numFmt w:val="bullet"/>
      <w:lvlText w:val="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36510719"/>
    <w:multiLevelType w:val="hybridMultilevel"/>
    <w:tmpl w:val="1084DD36"/>
    <w:lvl w:ilvl="0" w:tplc="8B363840">
      <w:start w:val="1"/>
      <w:numFmt w:val="bullet"/>
      <w:lvlText w:val="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37044F53"/>
    <w:multiLevelType w:val="hybridMultilevel"/>
    <w:tmpl w:val="1A2A0734"/>
    <w:lvl w:ilvl="0" w:tplc="B04AA7DC">
      <w:start w:val="1"/>
      <w:numFmt w:val="ordinal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AFC0EC2"/>
    <w:multiLevelType w:val="hybridMultilevel"/>
    <w:tmpl w:val="DBA02C9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3B1C5E52"/>
    <w:multiLevelType w:val="hybridMultilevel"/>
    <w:tmpl w:val="81DA1204"/>
    <w:lvl w:ilvl="0" w:tplc="8B363840">
      <w:start w:val="1"/>
      <w:numFmt w:val="bullet"/>
      <w:lvlText w:val="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3E004E13"/>
    <w:multiLevelType w:val="hybridMultilevel"/>
    <w:tmpl w:val="171AB748"/>
    <w:lvl w:ilvl="0" w:tplc="BC440D32">
      <w:start w:val="1"/>
      <w:numFmt w:val="ordinal"/>
      <w:lvlText w:val="%1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4C44532"/>
    <w:multiLevelType w:val="hybridMultilevel"/>
    <w:tmpl w:val="B78AD15E"/>
    <w:lvl w:ilvl="0" w:tplc="0415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4E1228B"/>
    <w:multiLevelType w:val="hybridMultilevel"/>
    <w:tmpl w:val="36D294D6"/>
    <w:lvl w:ilvl="0" w:tplc="0415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4545223B"/>
    <w:multiLevelType w:val="hybridMultilevel"/>
    <w:tmpl w:val="27343BC6"/>
    <w:lvl w:ilvl="0" w:tplc="9D4A8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55212C"/>
    <w:multiLevelType w:val="hybridMultilevel"/>
    <w:tmpl w:val="5E24F500"/>
    <w:lvl w:ilvl="0" w:tplc="8A601800">
      <w:start w:val="1"/>
      <w:numFmt w:val="decimal"/>
      <w:lvlText w:val="%1.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47456274"/>
    <w:multiLevelType w:val="hybridMultilevel"/>
    <w:tmpl w:val="27343BC6"/>
    <w:lvl w:ilvl="0" w:tplc="9D4A8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5E21CA"/>
    <w:multiLevelType w:val="hybridMultilevel"/>
    <w:tmpl w:val="09E6327C"/>
    <w:lvl w:ilvl="0" w:tplc="8B363840">
      <w:start w:val="1"/>
      <w:numFmt w:val="bullet"/>
      <w:lvlText w:val="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4E763C3E"/>
    <w:multiLevelType w:val="hybridMultilevel"/>
    <w:tmpl w:val="5E24F500"/>
    <w:lvl w:ilvl="0" w:tplc="8A601800">
      <w:start w:val="1"/>
      <w:numFmt w:val="decimal"/>
      <w:lvlText w:val="%1.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51C66D81"/>
    <w:multiLevelType w:val="hybridMultilevel"/>
    <w:tmpl w:val="8404F658"/>
    <w:lvl w:ilvl="0" w:tplc="0415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5591723F"/>
    <w:multiLevelType w:val="hybridMultilevel"/>
    <w:tmpl w:val="427855D4"/>
    <w:lvl w:ilvl="0" w:tplc="0415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>
    <w:nsid w:val="55D051B2"/>
    <w:multiLevelType w:val="hybridMultilevel"/>
    <w:tmpl w:val="D6DA25D6"/>
    <w:lvl w:ilvl="0" w:tplc="8B363840">
      <w:start w:val="1"/>
      <w:numFmt w:val="bullet"/>
      <w:lvlText w:val="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569021F5"/>
    <w:multiLevelType w:val="hybridMultilevel"/>
    <w:tmpl w:val="E8E42F88"/>
    <w:lvl w:ilvl="0" w:tplc="0415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AD241C6"/>
    <w:multiLevelType w:val="hybridMultilevel"/>
    <w:tmpl w:val="11ECFA90"/>
    <w:lvl w:ilvl="0" w:tplc="0415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0194346"/>
    <w:multiLevelType w:val="hybridMultilevel"/>
    <w:tmpl w:val="4AC4B6DC"/>
    <w:lvl w:ilvl="0" w:tplc="0415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32E6AF3"/>
    <w:multiLevelType w:val="hybridMultilevel"/>
    <w:tmpl w:val="97B46372"/>
    <w:lvl w:ilvl="0" w:tplc="0415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9">
    <w:nsid w:val="757F5D08"/>
    <w:multiLevelType w:val="hybridMultilevel"/>
    <w:tmpl w:val="88AA82B4"/>
    <w:lvl w:ilvl="0" w:tplc="C0FC0134">
      <w:start w:val="1"/>
      <w:numFmt w:val="ordinal"/>
      <w:lvlText w:val="%1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5E82332"/>
    <w:multiLevelType w:val="hybridMultilevel"/>
    <w:tmpl w:val="F99C61AE"/>
    <w:lvl w:ilvl="0" w:tplc="0415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35"/>
  </w:num>
  <w:num w:numId="4">
    <w:abstractNumId w:val="31"/>
  </w:num>
  <w:num w:numId="5">
    <w:abstractNumId w:val="33"/>
  </w:num>
  <w:num w:numId="6">
    <w:abstractNumId w:val="4"/>
  </w:num>
  <w:num w:numId="7">
    <w:abstractNumId w:val="9"/>
  </w:num>
  <w:num w:numId="8">
    <w:abstractNumId w:val="17"/>
  </w:num>
  <w:num w:numId="9">
    <w:abstractNumId w:val="0"/>
  </w:num>
  <w:num w:numId="10">
    <w:abstractNumId w:val="40"/>
  </w:num>
  <w:num w:numId="11">
    <w:abstractNumId w:val="36"/>
  </w:num>
  <w:num w:numId="12">
    <w:abstractNumId w:val="32"/>
  </w:num>
  <w:num w:numId="13">
    <w:abstractNumId w:val="6"/>
  </w:num>
  <w:num w:numId="14">
    <w:abstractNumId w:val="15"/>
  </w:num>
  <w:num w:numId="15">
    <w:abstractNumId w:val="5"/>
  </w:num>
  <w:num w:numId="16">
    <w:abstractNumId w:val="25"/>
  </w:num>
  <w:num w:numId="17">
    <w:abstractNumId w:val="37"/>
  </w:num>
  <w:num w:numId="18">
    <w:abstractNumId w:val="26"/>
  </w:num>
  <w:num w:numId="19">
    <w:abstractNumId w:val="12"/>
  </w:num>
  <w:num w:numId="20">
    <w:abstractNumId w:val="14"/>
  </w:num>
  <w:num w:numId="21">
    <w:abstractNumId w:val="38"/>
  </w:num>
  <w:num w:numId="22">
    <w:abstractNumId w:val="10"/>
  </w:num>
  <w:num w:numId="23">
    <w:abstractNumId w:val="27"/>
  </w:num>
  <w:num w:numId="24">
    <w:abstractNumId w:val="29"/>
  </w:num>
  <w:num w:numId="25">
    <w:abstractNumId w:val="2"/>
  </w:num>
  <w:num w:numId="26">
    <w:abstractNumId w:val="23"/>
  </w:num>
  <w:num w:numId="27">
    <w:abstractNumId w:val="7"/>
  </w:num>
  <w:num w:numId="28">
    <w:abstractNumId w:val="1"/>
  </w:num>
  <w:num w:numId="29">
    <w:abstractNumId w:val="11"/>
  </w:num>
  <w:num w:numId="30">
    <w:abstractNumId w:val="8"/>
  </w:num>
  <w:num w:numId="31">
    <w:abstractNumId w:val="39"/>
  </w:num>
  <w:num w:numId="32">
    <w:abstractNumId w:val="24"/>
  </w:num>
  <w:num w:numId="33">
    <w:abstractNumId w:val="13"/>
  </w:num>
  <w:num w:numId="34">
    <w:abstractNumId w:val="19"/>
  </w:num>
  <w:num w:numId="35">
    <w:abstractNumId w:val="20"/>
  </w:num>
  <w:num w:numId="36">
    <w:abstractNumId w:val="3"/>
  </w:num>
  <w:num w:numId="37">
    <w:abstractNumId w:val="21"/>
  </w:num>
  <w:num w:numId="38">
    <w:abstractNumId w:val="16"/>
  </w:num>
  <w:num w:numId="39">
    <w:abstractNumId w:val="34"/>
  </w:num>
  <w:num w:numId="40">
    <w:abstractNumId w:val="30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35"/>
    <w:rsid w:val="00022B57"/>
    <w:rsid w:val="00127A5A"/>
    <w:rsid w:val="00147A2E"/>
    <w:rsid w:val="00184271"/>
    <w:rsid w:val="001919B6"/>
    <w:rsid w:val="001948D1"/>
    <w:rsid w:val="00295D6B"/>
    <w:rsid w:val="002E202B"/>
    <w:rsid w:val="002F2DC9"/>
    <w:rsid w:val="002F6E83"/>
    <w:rsid w:val="00300646"/>
    <w:rsid w:val="0033315A"/>
    <w:rsid w:val="003A3536"/>
    <w:rsid w:val="00476B35"/>
    <w:rsid w:val="004C3D3F"/>
    <w:rsid w:val="004C6150"/>
    <w:rsid w:val="0053616A"/>
    <w:rsid w:val="00553039"/>
    <w:rsid w:val="0056022A"/>
    <w:rsid w:val="00574B2F"/>
    <w:rsid w:val="00596732"/>
    <w:rsid w:val="005B09B8"/>
    <w:rsid w:val="005F05F9"/>
    <w:rsid w:val="00653B73"/>
    <w:rsid w:val="006E248A"/>
    <w:rsid w:val="00750FFE"/>
    <w:rsid w:val="007B2C23"/>
    <w:rsid w:val="0087011A"/>
    <w:rsid w:val="008B5F21"/>
    <w:rsid w:val="008C685F"/>
    <w:rsid w:val="008E2A5F"/>
    <w:rsid w:val="00934161"/>
    <w:rsid w:val="00946883"/>
    <w:rsid w:val="00963E3E"/>
    <w:rsid w:val="00A64F7A"/>
    <w:rsid w:val="00B271BC"/>
    <w:rsid w:val="00B85F32"/>
    <w:rsid w:val="00BC7099"/>
    <w:rsid w:val="00C14F51"/>
    <w:rsid w:val="00CB56A3"/>
    <w:rsid w:val="00E87B56"/>
    <w:rsid w:val="00ED7952"/>
    <w:rsid w:val="00EF5535"/>
    <w:rsid w:val="00F37376"/>
    <w:rsid w:val="00F43F37"/>
    <w:rsid w:val="00F5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B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6B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3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B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6B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3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1428</Words>
  <Characters>8569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2017-12-14T09:08:00Z</cp:lastPrinted>
  <dcterms:created xsi:type="dcterms:W3CDTF">2018-01-10T12:36:00Z</dcterms:created>
  <dcterms:modified xsi:type="dcterms:W3CDTF">2018-01-10T12:36:00Z</dcterms:modified>
</cp:coreProperties>
</file>