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BE" w:rsidRPr="00270D9E" w:rsidRDefault="008110BE" w:rsidP="008110BE">
      <w:pPr>
        <w:spacing w:line="36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</w:pPr>
      <w:r w:rsidRPr="00270D9E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Studencka ankieta oceny programu kształcenia i jakości kształcenia</w:t>
      </w:r>
    </w:p>
    <w:p w:rsidR="008110BE" w:rsidRPr="00053F01" w:rsidRDefault="00470F45" w:rsidP="008110BE">
      <w:pPr>
        <w:spacing w:line="360" w:lineRule="auto"/>
        <w:ind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badaniu ankietowym na podstawie ankiety o nazwie</w:t>
      </w:r>
      <w:r w:rsidR="008110BE" w:rsidRPr="00053F01">
        <w:rPr>
          <w:rFonts w:ascii="Times New Roman" w:hAnsi="Times New Roman" w:cs="Times New Roman"/>
          <w:szCs w:val="24"/>
        </w:rPr>
        <w:t xml:space="preserve"> „studencka ankieta oceny programu kształcenia i jakości kształcen</w:t>
      </w:r>
      <w:r w:rsidR="001B69D3">
        <w:rPr>
          <w:rFonts w:ascii="Times New Roman" w:hAnsi="Times New Roman" w:cs="Times New Roman"/>
          <w:szCs w:val="24"/>
        </w:rPr>
        <w:t xml:space="preserve">ia” – wzięli udział studenci VI i </w:t>
      </w:r>
      <w:r w:rsidR="008110BE" w:rsidRPr="00053F01">
        <w:rPr>
          <w:rFonts w:ascii="Times New Roman" w:hAnsi="Times New Roman" w:cs="Times New Roman"/>
          <w:szCs w:val="24"/>
        </w:rPr>
        <w:t xml:space="preserve">VII semestru studiów pierwszego stopnia oraz studenci IV semestru studiów drugiego stopnia. Studenci w badaniu ocenili: program studiów i system kształcenia, praktyki zawodowe, warunki studiowania oraz funkcjonowanie administracji. Celem ankiety jest monitorowanie i doskonalenie programu kształcenia </w:t>
      </w:r>
      <w:r w:rsidR="001B69D3">
        <w:rPr>
          <w:rFonts w:ascii="Times New Roman" w:hAnsi="Times New Roman" w:cs="Times New Roman"/>
          <w:szCs w:val="24"/>
        </w:rPr>
        <w:t>i</w:t>
      </w:r>
      <w:r w:rsidR="008110BE" w:rsidRPr="00053F01">
        <w:rPr>
          <w:rFonts w:ascii="Times New Roman" w:hAnsi="Times New Roman" w:cs="Times New Roman"/>
          <w:szCs w:val="24"/>
        </w:rPr>
        <w:t xml:space="preserve"> weryfikacja zakładanych efektów,</w:t>
      </w:r>
      <w:r w:rsidR="001B69D3">
        <w:rPr>
          <w:rFonts w:ascii="Times New Roman" w:hAnsi="Times New Roman" w:cs="Times New Roman"/>
          <w:szCs w:val="24"/>
        </w:rPr>
        <w:t xml:space="preserve"> a</w:t>
      </w:r>
      <w:r w:rsidR="008110BE" w:rsidRPr="00053F01">
        <w:rPr>
          <w:rFonts w:ascii="Times New Roman" w:hAnsi="Times New Roman" w:cs="Times New Roman"/>
          <w:szCs w:val="24"/>
        </w:rPr>
        <w:t xml:space="preserve"> przede wszystkim stałe podnoszenie jakości kształcenia na prowadzonych kierunkach. Badania ankietowe zostały przeprowadzone w następujących Instytutach: Instytut Ekonomii i Zarządzania, Instytut Stosunków Międzynarodowych, Instytut Inżynierii Technicznej</w:t>
      </w:r>
      <w:r w:rsidR="00053F01">
        <w:rPr>
          <w:rFonts w:ascii="Times New Roman" w:hAnsi="Times New Roman" w:cs="Times New Roman"/>
          <w:szCs w:val="24"/>
        </w:rPr>
        <w:t xml:space="preserve"> oraz</w:t>
      </w:r>
      <w:r w:rsidR="008110BE" w:rsidRPr="00053F01">
        <w:rPr>
          <w:rFonts w:ascii="Times New Roman" w:hAnsi="Times New Roman" w:cs="Times New Roman"/>
          <w:szCs w:val="24"/>
        </w:rPr>
        <w:t xml:space="preserve"> Instytut Ochrony Zdrowia.</w:t>
      </w:r>
      <w:r w:rsidR="00756BAE">
        <w:rPr>
          <w:rFonts w:ascii="Times New Roman" w:hAnsi="Times New Roman" w:cs="Times New Roman"/>
          <w:szCs w:val="24"/>
        </w:rPr>
        <w:t xml:space="preserve"> Instytut Humanistyczny</w:t>
      </w:r>
      <w:r w:rsidR="00D1745C">
        <w:rPr>
          <w:rFonts w:ascii="Times New Roman" w:hAnsi="Times New Roman" w:cs="Times New Roman"/>
          <w:szCs w:val="24"/>
        </w:rPr>
        <w:t xml:space="preserve"> w roku akademickim 2017/2018</w:t>
      </w:r>
      <w:r w:rsidR="00756BAE">
        <w:rPr>
          <w:rFonts w:ascii="Times New Roman" w:hAnsi="Times New Roman" w:cs="Times New Roman"/>
          <w:szCs w:val="24"/>
        </w:rPr>
        <w:t xml:space="preserve"> nie prowadził badań ankietowych. </w:t>
      </w:r>
    </w:p>
    <w:p w:rsidR="008110BE" w:rsidRPr="00053F01" w:rsidRDefault="008110BE" w:rsidP="008110BE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4F81BD" w:themeColor="accent1"/>
          <w:szCs w:val="24"/>
        </w:rPr>
      </w:pPr>
      <w:r w:rsidRPr="00053F01">
        <w:rPr>
          <w:rFonts w:ascii="Times New Roman" w:hAnsi="Times New Roman" w:cs="Times New Roman"/>
          <w:b/>
          <w:color w:val="4F81BD" w:themeColor="accent1"/>
          <w:szCs w:val="24"/>
        </w:rPr>
        <w:t>Ocena programu studiów i systemu kształcenia</w:t>
      </w:r>
    </w:p>
    <w:tbl>
      <w:tblPr>
        <w:tblW w:w="9652" w:type="dxa"/>
        <w:tblInd w:w="57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484"/>
        <w:gridCol w:w="3659"/>
        <w:gridCol w:w="406"/>
        <w:gridCol w:w="557"/>
        <w:gridCol w:w="412"/>
        <w:gridCol w:w="552"/>
        <w:gridCol w:w="464"/>
        <w:gridCol w:w="361"/>
        <w:gridCol w:w="415"/>
        <w:gridCol w:w="1067"/>
        <w:gridCol w:w="425"/>
        <w:gridCol w:w="425"/>
        <w:gridCol w:w="425"/>
      </w:tblGrid>
      <w:tr w:rsidR="00C11813" w:rsidRPr="00917D55" w:rsidTr="008A342F">
        <w:trPr>
          <w:trHeight w:val="6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11813" w:rsidRPr="001C4CF6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2"/>
                <w:lang w:eastAsia="pl-PL"/>
              </w:rPr>
            </w:pPr>
            <w:r w:rsidRPr="001C4CF6">
              <w:rPr>
                <w:rFonts w:ascii="Times New Roman" w:eastAsia="Times New Roman" w:hAnsi="Times New Roman" w:cs="Times New Roman"/>
                <w:color w:val="000000"/>
                <w:sz w:val="10"/>
                <w:szCs w:val="12"/>
                <w:lang w:eastAsia="pl-PL"/>
              </w:rPr>
              <w:t>Instytut Ekonomii i Zarządzania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1C4CF6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2"/>
                <w:lang w:eastAsia="pl-PL"/>
              </w:rPr>
            </w:pPr>
            <w:r w:rsidRPr="001C4CF6">
              <w:rPr>
                <w:rFonts w:ascii="Times New Roman" w:eastAsia="Times New Roman" w:hAnsi="Times New Roman" w:cs="Times New Roman"/>
                <w:color w:val="000000"/>
                <w:sz w:val="10"/>
                <w:szCs w:val="12"/>
                <w:lang w:eastAsia="pl-PL"/>
              </w:rPr>
              <w:t>Instytut Ochrony Zdrowia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C11813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1181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Instytut </w:t>
            </w:r>
          </w:p>
          <w:p w:rsidR="00C11813" w:rsidRPr="00C11813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1181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Stosunków Międzynarodowych </w:t>
            </w:r>
          </w:p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1C4CF6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2"/>
                <w:lang w:eastAsia="pl-PL"/>
              </w:rPr>
            </w:pPr>
            <w:r w:rsidRPr="001C4CF6">
              <w:rPr>
                <w:rFonts w:ascii="Times New Roman" w:eastAsia="Times New Roman" w:hAnsi="Times New Roman" w:cs="Times New Roman"/>
                <w:color w:val="000000"/>
                <w:sz w:val="10"/>
                <w:szCs w:val="12"/>
                <w:lang w:eastAsia="pl-PL"/>
              </w:rPr>
              <w:t xml:space="preserve">Instytut Inżynierii Technicznej </w:t>
            </w:r>
          </w:p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1813" w:rsidRPr="00917D55" w:rsidTr="00734794">
        <w:trPr>
          <w:trHeight w:val="30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proofErr w:type="spellStart"/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Zarz</w:t>
            </w:r>
            <w:proofErr w:type="spellEnd"/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 xml:space="preserve"> I</w:t>
            </w:r>
            <w:r w:rsidRPr="00BB12A7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sym w:font="Symbol" w:char="F0B0"/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proofErr w:type="spellStart"/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FiR</w:t>
            </w:r>
            <w:proofErr w:type="spellEnd"/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 xml:space="preserve"> N/S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BW 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proofErr w:type="spellStart"/>
            <w:r w:rsidRPr="00BB12A7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Zarz</w:t>
            </w:r>
            <w:proofErr w:type="spellEnd"/>
            <w:r w:rsidRPr="00BB12A7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 xml:space="preserve"> II</w:t>
            </w:r>
            <w:r w:rsidRPr="00BB12A7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sym w:font="Symbol" w:char="F0B0"/>
            </w:r>
            <w:r w:rsidRPr="00BB12A7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 xml:space="preserve"> </w:t>
            </w: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N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PS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Piel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os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C11813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C11813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Eu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C11813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C11813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Bud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C11813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proofErr w:type="spellStart"/>
            <w:r w:rsidRPr="00C11813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GiK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C11813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proofErr w:type="spellStart"/>
            <w:r w:rsidRPr="00C11813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Inf</w:t>
            </w:r>
            <w:proofErr w:type="spellEnd"/>
          </w:p>
        </w:tc>
      </w:tr>
      <w:tr w:rsidR="00C11813" w:rsidRPr="00917D55" w:rsidTr="00734794">
        <w:trPr>
          <w:trHeight w:val="30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pl-PL"/>
              </w:rPr>
              <w:t>Lp</w:t>
            </w:r>
            <w:r w:rsidRPr="0091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pl-PL"/>
              </w:rPr>
              <w:t>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pl-PL"/>
              </w:rPr>
              <w:t>Pytanie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813" w:rsidRPr="00917D55" w:rsidRDefault="00C11813" w:rsidP="0091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1813" w:rsidRPr="00917D55" w:rsidTr="00734794">
        <w:trPr>
          <w:trHeight w:val="45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1.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Możliwość wyboru specjalności (jeżeli dotyczy)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2,9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2,7</w:t>
            </w:r>
          </w:p>
        </w:tc>
      </w:tr>
      <w:tr w:rsidR="00C11813" w:rsidRPr="00917D55" w:rsidTr="00734794">
        <w:trPr>
          <w:trHeight w:val="30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2.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Oferta przedmiotów do wyboru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3,2</w:t>
            </w:r>
          </w:p>
        </w:tc>
      </w:tr>
      <w:tr w:rsidR="00C11813" w:rsidRPr="00917D55" w:rsidTr="00734794">
        <w:trPr>
          <w:trHeight w:val="30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3.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Oferta zajęć o charakterze praktycznym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3,3</w:t>
            </w:r>
          </w:p>
        </w:tc>
      </w:tr>
      <w:tr w:rsidR="00C11813" w:rsidRPr="00917D55" w:rsidTr="00734794">
        <w:trPr>
          <w:trHeight w:val="30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4.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Oferta wyboru seminarium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3,3</w:t>
            </w:r>
          </w:p>
        </w:tc>
      </w:tr>
      <w:tr w:rsidR="00C11813" w:rsidRPr="00917D55" w:rsidTr="00734794">
        <w:trPr>
          <w:trHeight w:val="30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5.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Przejrzystość planów studiów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</w:tr>
      <w:tr w:rsidR="00C11813" w:rsidRPr="00917D55" w:rsidTr="00734794">
        <w:trPr>
          <w:trHeight w:val="30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6.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Dostępność sylabusów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</w:tr>
      <w:tr w:rsidR="00C11813" w:rsidRPr="00917D55" w:rsidTr="00734794">
        <w:trPr>
          <w:trHeight w:val="83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7.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Czy uważasz, że w modułach/przedmiotach właściwych dla Twojego kierunku studiów zostały zachowane prawidłowe relacje między realnym nakładem pracy studenta a przypisaną mu liczbą punktów ECTS?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</w:tr>
      <w:tr w:rsidR="00C11813" w:rsidRPr="00917D55" w:rsidTr="00734794">
        <w:trPr>
          <w:trHeight w:val="89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8.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Jak oceniasz funkcjonowanie systemu ECTS ułatwiającego studentom mobilność między uczelniami w kraju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br/>
            </w: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(np. przenoszenie się na inne uczelnie, kierunki, przenoszenia wyników w nauce) i za granicą (</w:t>
            </w:r>
            <w:proofErr w:type="spellStart"/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np.w</w:t>
            </w:r>
            <w:proofErr w:type="spellEnd"/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 xml:space="preserve"> ramach programu ERASMUS)?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</w:tr>
      <w:tr w:rsidR="00C11813" w:rsidRPr="00917D55" w:rsidTr="00734794">
        <w:trPr>
          <w:trHeight w:val="7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9.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 xml:space="preserve">Czy na naszej uczelni wystąpiły jakieś problemy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br/>
            </w: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z zaliczeniem punktów (efektów kształcenia) zdobytych na uczelni krajowej/zagranicznej?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3,2</w:t>
            </w:r>
          </w:p>
        </w:tc>
      </w:tr>
      <w:tr w:rsidR="00C11813" w:rsidRPr="00917D55" w:rsidTr="00734794">
        <w:trPr>
          <w:trHeight w:val="44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10.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Jak oceniasz ofertę wyjazdów studentów w ramach programu ERASMUS organizowanych przez Uczelnię?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</w:tr>
      <w:tr w:rsidR="00C11813" w:rsidRPr="00917D55" w:rsidTr="00734794">
        <w:trPr>
          <w:trHeight w:val="58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11.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Wsparcie i opieka nauczycieli akademickich kierujących pracami dyplomowymi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</w:tr>
      <w:tr w:rsidR="00C11813" w:rsidRPr="00917D55" w:rsidTr="00734794">
        <w:trPr>
          <w:trHeight w:val="30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12.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Dobór metod nauczania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</w:tr>
      <w:tr w:rsidR="00C11813" w:rsidRPr="00917D55" w:rsidTr="00734794">
        <w:trPr>
          <w:trHeight w:val="45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13.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System oceny studentów (przejrzystość, zasady, wymagania)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</w:tr>
      <w:tr w:rsidR="00C11813" w:rsidRPr="00917D55" w:rsidTr="00734794">
        <w:trPr>
          <w:trHeight w:val="45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14.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Możliwość studiowania w ramach programu Erasmus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</w:tr>
      <w:tr w:rsidR="00C11813" w:rsidRPr="00917D55" w:rsidTr="00734794">
        <w:trPr>
          <w:trHeight w:val="30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15.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Ocena harmonogramów zajęć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</w:tr>
      <w:tr w:rsidR="00C11813" w:rsidRPr="00917D55" w:rsidTr="00734794">
        <w:trPr>
          <w:trHeight w:val="45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16.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>Ogólna ocena jakości kształcenia na Twoim kierunku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17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813" w:rsidRPr="00917D55" w:rsidRDefault="00C11813" w:rsidP="003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AC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813" w:rsidRPr="00917D55" w:rsidRDefault="00C11813" w:rsidP="00AC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</w:tr>
    </w:tbl>
    <w:p w:rsidR="00304BB9" w:rsidRPr="001C4CF6" w:rsidRDefault="005E6597" w:rsidP="00A6396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lastRenderedPageBreak/>
        <w:t>W tej części</w:t>
      </w:r>
      <w:r w:rsidR="009A3B7F" w:rsidRPr="001C4CF6">
        <w:rPr>
          <w:rFonts w:ascii="Times New Roman" w:hAnsi="Times New Roman" w:cs="Times New Roman"/>
          <w:sz w:val="21"/>
          <w:szCs w:val="21"/>
        </w:rPr>
        <w:t xml:space="preserve"> ankiety studenci mieli możliwość oceny</w:t>
      </w:r>
      <w:r w:rsidRPr="001C4CF6">
        <w:rPr>
          <w:rFonts w:ascii="Times New Roman" w:hAnsi="Times New Roman" w:cs="Times New Roman"/>
          <w:sz w:val="21"/>
          <w:szCs w:val="21"/>
        </w:rPr>
        <w:t xml:space="preserve"> program</w:t>
      </w:r>
      <w:r w:rsidR="009A3B7F" w:rsidRPr="001C4CF6">
        <w:rPr>
          <w:rFonts w:ascii="Times New Roman" w:hAnsi="Times New Roman" w:cs="Times New Roman"/>
          <w:sz w:val="21"/>
          <w:szCs w:val="21"/>
        </w:rPr>
        <w:t xml:space="preserve">u studiów i systemu kształcenia. </w:t>
      </w:r>
      <w:r w:rsidR="009A13BA" w:rsidRPr="001C4CF6">
        <w:rPr>
          <w:rFonts w:ascii="Times New Roman" w:hAnsi="Times New Roman" w:cs="Times New Roman"/>
          <w:sz w:val="21"/>
          <w:szCs w:val="21"/>
        </w:rPr>
        <w:t>Poniżej przedstawiono średnią oceną</w:t>
      </w:r>
      <w:r w:rsidR="0035482D" w:rsidRPr="001C4CF6">
        <w:rPr>
          <w:rFonts w:ascii="Times New Roman" w:hAnsi="Times New Roman" w:cs="Times New Roman"/>
          <w:sz w:val="21"/>
          <w:szCs w:val="21"/>
        </w:rPr>
        <w:t>,</w:t>
      </w:r>
      <w:r w:rsidR="009A13BA" w:rsidRPr="001C4CF6">
        <w:rPr>
          <w:rFonts w:ascii="Times New Roman" w:hAnsi="Times New Roman" w:cs="Times New Roman"/>
          <w:sz w:val="21"/>
          <w:szCs w:val="21"/>
        </w:rPr>
        <w:t xml:space="preserve"> jaką wystawili studenci ostatniego semestru studiów. </w:t>
      </w:r>
      <w:r w:rsidR="00304BB9" w:rsidRPr="001C4CF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E6597" w:rsidRPr="001C4CF6" w:rsidRDefault="00304BB9" w:rsidP="00304BB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 xml:space="preserve">możliwość wyboru specjalności najniżej została oceniona </w:t>
      </w:r>
      <w:r w:rsidR="00221BB1" w:rsidRPr="001C4CF6">
        <w:rPr>
          <w:rFonts w:ascii="Times New Roman" w:hAnsi="Times New Roman" w:cs="Times New Roman"/>
          <w:sz w:val="21"/>
          <w:szCs w:val="21"/>
        </w:rPr>
        <w:t xml:space="preserve">na kierunku budownictwo </w:t>
      </w:r>
      <w:r w:rsidR="00CF1816">
        <w:rPr>
          <w:rFonts w:ascii="Times New Roman" w:hAnsi="Times New Roman" w:cs="Times New Roman"/>
          <w:sz w:val="21"/>
          <w:szCs w:val="21"/>
        </w:rPr>
        <w:br/>
      </w:r>
      <w:r w:rsidR="00221BB1" w:rsidRPr="001C4CF6">
        <w:rPr>
          <w:rFonts w:ascii="Times New Roman" w:hAnsi="Times New Roman" w:cs="Times New Roman"/>
          <w:sz w:val="21"/>
          <w:szCs w:val="21"/>
        </w:rPr>
        <w:t>(1,3), informatyka</w:t>
      </w:r>
      <w:r w:rsidRPr="001C4CF6">
        <w:rPr>
          <w:rFonts w:ascii="Times New Roman" w:hAnsi="Times New Roman" w:cs="Times New Roman"/>
          <w:sz w:val="21"/>
          <w:szCs w:val="21"/>
        </w:rPr>
        <w:t xml:space="preserve"> (2,7) oraz na kierunku finanse i rachunkowość</w:t>
      </w:r>
      <w:r w:rsidR="00172AB0" w:rsidRPr="001C4CF6">
        <w:rPr>
          <w:rFonts w:ascii="Times New Roman" w:hAnsi="Times New Roman" w:cs="Times New Roman"/>
          <w:sz w:val="21"/>
          <w:szCs w:val="21"/>
        </w:rPr>
        <w:t xml:space="preserve"> (2,9);</w:t>
      </w:r>
      <w:r w:rsidRPr="001C4CF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04BB9" w:rsidRPr="001C4CF6" w:rsidRDefault="00304BB9" w:rsidP="00304BB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oferta przedmiotów do wyboru najniżej została oceniona na kierunku finanse i rachunkowość (3,0)</w:t>
      </w:r>
      <w:r w:rsidR="0035482D" w:rsidRPr="001C4CF6">
        <w:rPr>
          <w:rFonts w:ascii="Times New Roman" w:hAnsi="Times New Roman" w:cs="Times New Roman"/>
          <w:sz w:val="21"/>
          <w:szCs w:val="21"/>
        </w:rPr>
        <w:t>,</w:t>
      </w:r>
      <w:r w:rsidR="00221BB1" w:rsidRPr="001C4CF6">
        <w:rPr>
          <w:rFonts w:ascii="Times New Roman" w:hAnsi="Times New Roman" w:cs="Times New Roman"/>
          <w:sz w:val="21"/>
          <w:szCs w:val="21"/>
        </w:rPr>
        <w:t xml:space="preserve"> oraz na kierunkach: europeistyka, budownictwo oraz informatyka (3,2)</w:t>
      </w:r>
      <w:r w:rsidRPr="001C4CF6">
        <w:rPr>
          <w:rFonts w:ascii="Times New Roman" w:hAnsi="Times New Roman" w:cs="Times New Roman"/>
          <w:sz w:val="21"/>
          <w:szCs w:val="21"/>
        </w:rPr>
        <w:t xml:space="preserve"> najwyżej na kierunku pielęgniarstwo (4,1)</w:t>
      </w:r>
      <w:r w:rsidR="00172AB0" w:rsidRPr="001C4CF6">
        <w:rPr>
          <w:rFonts w:ascii="Times New Roman" w:hAnsi="Times New Roman" w:cs="Times New Roman"/>
          <w:sz w:val="21"/>
          <w:szCs w:val="21"/>
        </w:rPr>
        <w:t>;</w:t>
      </w:r>
    </w:p>
    <w:p w:rsidR="00304BB9" w:rsidRPr="001C4CF6" w:rsidRDefault="00304BB9" w:rsidP="00304BB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oferta zajęć o charakterze praktycznym najniżej został oceniona na</w:t>
      </w:r>
      <w:r w:rsidR="00317BA7" w:rsidRPr="001C4CF6">
        <w:rPr>
          <w:rFonts w:ascii="Times New Roman" w:hAnsi="Times New Roman" w:cs="Times New Roman"/>
          <w:sz w:val="21"/>
          <w:szCs w:val="21"/>
        </w:rPr>
        <w:t xml:space="preserve"> kierunku</w:t>
      </w:r>
      <w:r w:rsidRPr="001C4CF6">
        <w:rPr>
          <w:rFonts w:ascii="Times New Roman" w:hAnsi="Times New Roman" w:cs="Times New Roman"/>
          <w:sz w:val="21"/>
          <w:szCs w:val="21"/>
        </w:rPr>
        <w:t xml:space="preserve"> finanse </w:t>
      </w:r>
      <w:r w:rsidR="001C4CF6">
        <w:rPr>
          <w:rFonts w:ascii="Times New Roman" w:hAnsi="Times New Roman" w:cs="Times New Roman"/>
          <w:sz w:val="21"/>
          <w:szCs w:val="21"/>
        </w:rPr>
        <w:br/>
      </w:r>
      <w:r w:rsidRPr="001C4CF6">
        <w:rPr>
          <w:rFonts w:ascii="Times New Roman" w:hAnsi="Times New Roman" w:cs="Times New Roman"/>
          <w:sz w:val="21"/>
          <w:szCs w:val="21"/>
        </w:rPr>
        <w:t>i rachunkowość (3,0)</w:t>
      </w:r>
      <w:r w:rsidR="0035482D" w:rsidRPr="001C4CF6">
        <w:rPr>
          <w:rFonts w:ascii="Times New Roman" w:hAnsi="Times New Roman" w:cs="Times New Roman"/>
          <w:sz w:val="21"/>
          <w:szCs w:val="21"/>
        </w:rPr>
        <w:t>,</w:t>
      </w:r>
      <w:r w:rsidRPr="001C4CF6">
        <w:rPr>
          <w:rFonts w:ascii="Times New Roman" w:hAnsi="Times New Roman" w:cs="Times New Roman"/>
          <w:sz w:val="21"/>
          <w:szCs w:val="21"/>
        </w:rPr>
        <w:t xml:space="preserve"> najwyżej na kierunku pielęgniarstwo (4,5)</w:t>
      </w:r>
      <w:r w:rsidR="00172AB0" w:rsidRPr="001C4CF6">
        <w:rPr>
          <w:rFonts w:ascii="Times New Roman" w:hAnsi="Times New Roman" w:cs="Times New Roman"/>
          <w:sz w:val="21"/>
          <w:szCs w:val="21"/>
        </w:rPr>
        <w:t>;</w:t>
      </w:r>
    </w:p>
    <w:p w:rsidR="00304BB9" w:rsidRPr="001C4CF6" w:rsidRDefault="00304BB9" w:rsidP="00304BB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oferta wybory seminarium najniżej została oceniona w Instytucie Stosunków Międzynarodowych (1,8)</w:t>
      </w:r>
      <w:r w:rsidR="0035482D" w:rsidRPr="001C4CF6">
        <w:rPr>
          <w:rFonts w:ascii="Times New Roman" w:hAnsi="Times New Roman" w:cs="Times New Roman"/>
          <w:sz w:val="21"/>
          <w:szCs w:val="21"/>
        </w:rPr>
        <w:t>,</w:t>
      </w:r>
      <w:r w:rsidRPr="001C4CF6">
        <w:rPr>
          <w:rFonts w:ascii="Times New Roman" w:hAnsi="Times New Roman" w:cs="Times New Roman"/>
          <w:sz w:val="21"/>
          <w:szCs w:val="21"/>
        </w:rPr>
        <w:t xml:space="preserve"> najwyżej  na kierunkach praca socjalna oraz zarządzanie I stopnia (4,2)</w:t>
      </w:r>
      <w:r w:rsidR="00172AB0" w:rsidRPr="001C4CF6">
        <w:rPr>
          <w:rFonts w:ascii="Times New Roman" w:hAnsi="Times New Roman" w:cs="Times New Roman"/>
          <w:sz w:val="21"/>
          <w:szCs w:val="21"/>
        </w:rPr>
        <w:t>;</w:t>
      </w:r>
    </w:p>
    <w:p w:rsidR="00221BB1" w:rsidRPr="001C4CF6" w:rsidRDefault="00221BB1" w:rsidP="00304BB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 xml:space="preserve">przejrzystość planów studiów została na większości kierunków oceniona dobrze (ocena </w:t>
      </w:r>
      <w:r w:rsidR="00CF1816">
        <w:rPr>
          <w:rFonts w:ascii="Times New Roman" w:hAnsi="Times New Roman" w:cs="Times New Roman"/>
          <w:sz w:val="21"/>
          <w:szCs w:val="21"/>
        </w:rPr>
        <w:br/>
      </w:r>
      <w:r w:rsidRPr="001C4CF6">
        <w:rPr>
          <w:rFonts w:ascii="Times New Roman" w:hAnsi="Times New Roman" w:cs="Times New Roman"/>
          <w:sz w:val="21"/>
          <w:szCs w:val="21"/>
        </w:rPr>
        <w:t>od 3,9 do 4,5)</w:t>
      </w:r>
    </w:p>
    <w:p w:rsidR="00304BB9" w:rsidRPr="001C4CF6" w:rsidRDefault="00304BB9" w:rsidP="00304BB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dostępność sylabusów została najniżej oceniona na kier</w:t>
      </w:r>
      <w:r w:rsidR="00D56FE2" w:rsidRPr="001C4CF6">
        <w:rPr>
          <w:rFonts w:ascii="Times New Roman" w:hAnsi="Times New Roman" w:cs="Times New Roman"/>
          <w:sz w:val="21"/>
          <w:szCs w:val="21"/>
        </w:rPr>
        <w:t xml:space="preserve">unku bezpieczeństwo wewnętrzne oraz budownictwo </w:t>
      </w:r>
      <w:r w:rsidRPr="001C4CF6">
        <w:rPr>
          <w:rFonts w:ascii="Times New Roman" w:hAnsi="Times New Roman" w:cs="Times New Roman"/>
          <w:sz w:val="21"/>
          <w:szCs w:val="21"/>
        </w:rPr>
        <w:t xml:space="preserve">(3,9) najwyżej na kierunku </w:t>
      </w:r>
      <w:r w:rsidR="00D56FE2" w:rsidRPr="001C4CF6">
        <w:rPr>
          <w:rFonts w:ascii="Times New Roman" w:hAnsi="Times New Roman" w:cs="Times New Roman"/>
          <w:sz w:val="21"/>
          <w:szCs w:val="21"/>
        </w:rPr>
        <w:t>praca socjalna (4,8</w:t>
      </w:r>
      <w:r w:rsidRPr="001C4CF6">
        <w:rPr>
          <w:rFonts w:ascii="Times New Roman" w:hAnsi="Times New Roman" w:cs="Times New Roman"/>
          <w:sz w:val="21"/>
          <w:szCs w:val="21"/>
        </w:rPr>
        <w:t>)</w:t>
      </w:r>
      <w:r w:rsidR="00172AB0" w:rsidRPr="001C4CF6">
        <w:rPr>
          <w:rFonts w:ascii="Times New Roman" w:hAnsi="Times New Roman" w:cs="Times New Roman"/>
          <w:sz w:val="21"/>
          <w:szCs w:val="21"/>
        </w:rPr>
        <w:t>;</w:t>
      </w:r>
    </w:p>
    <w:p w:rsidR="00304BB9" w:rsidRPr="001C4CF6" w:rsidRDefault="00172AB0" w:rsidP="00304BB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 xml:space="preserve">na pytanie czy w przedmiotach/modułach zostały </w:t>
      </w:r>
      <w:r w:rsidR="00317BA7" w:rsidRPr="001C4CF6">
        <w:rPr>
          <w:rFonts w:ascii="Times New Roman" w:hAnsi="Times New Roman" w:cs="Times New Roman"/>
          <w:sz w:val="21"/>
          <w:szCs w:val="21"/>
        </w:rPr>
        <w:t>zachowane prawidłowe relacje mię</w:t>
      </w:r>
      <w:r w:rsidRPr="001C4CF6">
        <w:rPr>
          <w:rFonts w:ascii="Times New Roman" w:hAnsi="Times New Roman" w:cs="Times New Roman"/>
          <w:sz w:val="21"/>
          <w:szCs w:val="21"/>
        </w:rPr>
        <w:t>dzy realnym nakładem pracy studenta a przypisaną mu liczba punktów ECTS</w:t>
      </w:r>
      <w:r w:rsidR="0035482D" w:rsidRPr="001C4CF6">
        <w:rPr>
          <w:rFonts w:ascii="Times New Roman" w:hAnsi="Times New Roman" w:cs="Times New Roman"/>
          <w:sz w:val="21"/>
          <w:szCs w:val="21"/>
        </w:rPr>
        <w:t>,</w:t>
      </w:r>
      <w:r w:rsidRPr="001C4CF6">
        <w:rPr>
          <w:rFonts w:ascii="Times New Roman" w:hAnsi="Times New Roman" w:cs="Times New Roman"/>
          <w:sz w:val="21"/>
          <w:szCs w:val="21"/>
        </w:rPr>
        <w:t xml:space="preserve"> na każdym kierunku studenci </w:t>
      </w:r>
      <w:r w:rsidR="00ED042B" w:rsidRPr="001C4CF6">
        <w:rPr>
          <w:rFonts w:ascii="Times New Roman" w:hAnsi="Times New Roman" w:cs="Times New Roman"/>
          <w:sz w:val="21"/>
          <w:szCs w:val="21"/>
        </w:rPr>
        <w:t>pozytywnie ocenili te relacje (</w:t>
      </w:r>
      <w:r w:rsidRPr="001C4CF6">
        <w:rPr>
          <w:rFonts w:ascii="Times New Roman" w:hAnsi="Times New Roman" w:cs="Times New Roman"/>
          <w:sz w:val="21"/>
          <w:szCs w:val="21"/>
        </w:rPr>
        <w:t>ocena od 3,7 do 4,4);</w:t>
      </w:r>
    </w:p>
    <w:p w:rsidR="00172AB0" w:rsidRPr="001C4CF6" w:rsidRDefault="00172AB0" w:rsidP="00304BB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funkcjonowanie systemu ECTS studenci w</w:t>
      </w:r>
      <w:r w:rsidR="006543E6" w:rsidRPr="001C4CF6">
        <w:rPr>
          <w:rFonts w:ascii="Times New Roman" w:hAnsi="Times New Roman" w:cs="Times New Roman"/>
          <w:sz w:val="21"/>
          <w:szCs w:val="21"/>
        </w:rPr>
        <w:t>iększości</w:t>
      </w:r>
      <w:r w:rsidRPr="001C4CF6">
        <w:rPr>
          <w:rFonts w:ascii="Times New Roman" w:hAnsi="Times New Roman" w:cs="Times New Roman"/>
          <w:sz w:val="21"/>
          <w:szCs w:val="21"/>
        </w:rPr>
        <w:t xml:space="preserve"> kierunków ocenili dobrze (ocena </w:t>
      </w:r>
      <w:r w:rsidR="00053F01" w:rsidRPr="001C4CF6">
        <w:rPr>
          <w:rFonts w:ascii="Times New Roman" w:hAnsi="Times New Roman" w:cs="Times New Roman"/>
          <w:sz w:val="21"/>
          <w:szCs w:val="21"/>
        </w:rPr>
        <w:br/>
      </w:r>
      <w:r w:rsidRPr="001C4CF6">
        <w:rPr>
          <w:rFonts w:ascii="Times New Roman" w:hAnsi="Times New Roman" w:cs="Times New Roman"/>
          <w:sz w:val="21"/>
          <w:szCs w:val="21"/>
        </w:rPr>
        <w:t>od 3,8 do 4,2);</w:t>
      </w:r>
    </w:p>
    <w:p w:rsidR="00172AB0" w:rsidRPr="001C4CF6" w:rsidRDefault="0035482D" w:rsidP="00304BB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na pytanie czy na</w:t>
      </w:r>
      <w:r w:rsidR="00172AB0" w:rsidRPr="001C4CF6">
        <w:rPr>
          <w:rFonts w:ascii="Times New Roman" w:hAnsi="Times New Roman" w:cs="Times New Roman"/>
          <w:sz w:val="21"/>
          <w:szCs w:val="21"/>
        </w:rPr>
        <w:t xml:space="preserve"> naszej uczelni wystąpiły jakieś problemy z zaliczeniem punktów zdobytych na uczelni krajowe</w:t>
      </w:r>
      <w:r w:rsidRPr="001C4CF6">
        <w:rPr>
          <w:rFonts w:ascii="Times New Roman" w:hAnsi="Times New Roman" w:cs="Times New Roman"/>
          <w:sz w:val="21"/>
          <w:szCs w:val="21"/>
        </w:rPr>
        <w:t>j</w:t>
      </w:r>
      <w:r w:rsidR="00172AB0" w:rsidRPr="001C4CF6">
        <w:rPr>
          <w:rFonts w:ascii="Times New Roman" w:hAnsi="Times New Roman" w:cs="Times New Roman"/>
          <w:sz w:val="21"/>
          <w:szCs w:val="21"/>
        </w:rPr>
        <w:t>/zagranicznej</w:t>
      </w:r>
      <w:r w:rsidRPr="001C4CF6">
        <w:rPr>
          <w:rFonts w:ascii="Times New Roman" w:hAnsi="Times New Roman" w:cs="Times New Roman"/>
          <w:sz w:val="21"/>
          <w:szCs w:val="21"/>
        </w:rPr>
        <w:t>,</w:t>
      </w:r>
      <w:r w:rsidR="00172AB0" w:rsidRPr="001C4CF6">
        <w:rPr>
          <w:rFonts w:ascii="Times New Roman" w:hAnsi="Times New Roman" w:cs="Times New Roman"/>
          <w:sz w:val="21"/>
          <w:szCs w:val="21"/>
        </w:rPr>
        <w:t xml:space="preserve"> najniższą ocenę wystawili studenci </w:t>
      </w:r>
      <w:r w:rsidR="00D56FE2" w:rsidRPr="001C4CF6">
        <w:rPr>
          <w:rFonts w:ascii="Times New Roman" w:hAnsi="Times New Roman" w:cs="Times New Roman"/>
          <w:sz w:val="21"/>
          <w:szCs w:val="21"/>
        </w:rPr>
        <w:t>kierunku informatyka</w:t>
      </w:r>
      <w:r w:rsidR="00172AB0" w:rsidRPr="001C4CF6">
        <w:rPr>
          <w:rFonts w:ascii="Times New Roman" w:hAnsi="Times New Roman" w:cs="Times New Roman"/>
          <w:sz w:val="21"/>
          <w:szCs w:val="21"/>
        </w:rPr>
        <w:t xml:space="preserve"> </w:t>
      </w:r>
      <w:r w:rsidR="00CF1816">
        <w:rPr>
          <w:rFonts w:ascii="Times New Roman" w:hAnsi="Times New Roman" w:cs="Times New Roman"/>
          <w:sz w:val="21"/>
          <w:szCs w:val="21"/>
        </w:rPr>
        <w:br/>
      </w:r>
      <w:r w:rsidR="00172AB0" w:rsidRPr="001C4CF6">
        <w:rPr>
          <w:rFonts w:ascii="Times New Roman" w:hAnsi="Times New Roman" w:cs="Times New Roman"/>
          <w:sz w:val="21"/>
          <w:szCs w:val="21"/>
        </w:rPr>
        <w:t>(3,2)</w:t>
      </w:r>
      <w:r w:rsidRPr="001C4CF6">
        <w:rPr>
          <w:rFonts w:ascii="Times New Roman" w:hAnsi="Times New Roman" w:cs="Times New Roman"/>
          <w:sz w:val="21"/>
          <w:szCs w:val="21"/>
        </w:rPr>
        <w:t>,</w:t>
      </w:r>
      <w:r w:rsidR="00172AB0" w:rsidRPr="001C4CF6">
        <w:rPr>
          <w:rFonts w:ascii="Times New Roman" w:hAnsi="Times New Roman" w:cs="Times New Roman"/>
          <w:sz w:val="21"/>
          <w:szCs w:val="21"/>
        </w:rPr>
        <w:t xml:space="preserve"> najwyższą studenci kierunku pielęgniarstwo</w:t>
      </w:r>
      <w:r w:rsidRPr="001C4CF6">
        <w:rPr>
          <w:rFonts w:ascii="Times New Roman" w:hAnsi="Times New Roman" w:cs="Times New Roman"/>
          <w:sz w:val="21"/>
          <w:szCs w:val="21"/>
        </w:rPr>
        <w:t xml:space="preserve"> (4,4)</w:t>
      </w:r>
      <w:r w:rsidR="00172AB0" w:rsidRPr="001C4CF6">
        <w:rPr>
          <w:rFonts w:ascii="Times New Roman" w:hAnsi="Times New Roman" w:cs="Times New Roman"/>
          <w:sz w:val="21"/>
          <w:szCs w:val="21"/>
        </w:rPr>
        <w:t>;</w:t>
      </w:r>
    </w:p>
    <w:p w:rsidR="00172AB0" w:rsidRPr="001C4CF6" w:rsidRDefault="00172AB0" w:rsidP="00304BB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ofertę wyjazdów studentów w ramach programu E</w:t>
      </w:r>
      <w:r w:rsidR="006543E6" w:rsidRPr="001C4CF6">
        <w:rPr>
          <w:rFonts w:ascii="Times New Roman" w:hAnsi="Times New Roman" w:cs="Times New Roman"/>
          <w:sz w:val="21"/>
          <w:szCs w:val="21"/>
        </w:rPr>
        <w:t>rasmus</w:t>
      </w:r>
      <w:r w:rsidRPr="001C4CF6">
        <w:rPr>
          <w:rFonts w:ascii="Times New Roman" w:hAnsi="Times New Roman" w:cs="Times New Roman"/>
          <w:sz w:val="21"/>
          <w:szCs w:val="21"/>
        </w:rPr>
        <w:t xml:space="preserve"> studen</w:t>
      </w:r>
      <w:r w:rsidR="001C4CF6" w:rsidRPr="001C4CF6">
        <w:rPr>
          <w:rFonts w:ascii="Times New Roman" w:hAnsi="Times New Roman" w:cs="Times New Roman"/>
          <w:sz w:val="21"/>
          <w:szCs w:val="21"/>
        </w:rPr>
        <w:t xml:space="preserve">ci wszystkich kierunków ocenili </w:t>
      </w:r>
      <w:r w:rsidRPr="001C4CF6">
        <w:rPr>
          <w:rFonts w:ascii="Times New Roman" w:hAnsi="Times New Roman" w:cs="Times New Roman"/>
          <w:sz w:val="21"/>
          <w:szCs w:val="21"/>
        </w:rPr>
        <w:t xml:space="preserve">dobrze (ocena od </w:t>
      </w:r>
      <w:r w:rsidR="00D56FE2" w:rsidRPr="001C4CF6">
        <w:rPr>
          <w:rFonts w:ascii="Times New Roman" w:hAnsi="Times New Roman" w:cs="Times New Roman"/>
          <w:sz w:val="21"/>
          <w:szCs w:val="21"/>
        </w:rPr>
        <w:t>3,6</w:t>
      </w:r>
      <w:r w:rsidRPr="001C4CF6">
        <w:rPr>
          <w:rFonts w:ascii="Times New Roman" w:hAnsi="Times New Roman" w:cs="Times New Roman"/>
          <w:sz w:val="21"/>
          <w:szCs w:val="21"/>
        </w:rPr>
        <w:t xml:space="preserve"> do 4,5);</w:t>
      </w:r>
    </w:p>
    <w:p w:rsidR="00172AB0" w:rsidRPr="001C4CF6" w:rsidRDefault="00172AB0" w:rsidP="00304BB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wsparcie i opiekę nauczyciela akademickiego kierującego pracami dyplomowymi najniżej ocenili studenci kierunku kosmetologia (3,5)</w:t>
      </w:r>
      <w:r w:rsidR="001C4CF6" w:rsidRPr="001C4CF6">
        <w:rPr>
          <w:rFonts w:ascii="Times New Roman" w:hAnsi="Times New Roman" w:cs="Times New Roman"/>
          <w:sz w:val="21"/>
          <w:szCs w:val="21"/>
        </w:rPr>
        <w:t xml:space="preserve">, najwyżej studenci kierunku </w:t>
      </w:r>
      <w:r w:rsidR="00D56FE2" w:rsidRPr="001C4CF6">
        <w:rPr>
          <w:rFonts w:ascii="Times New Roman" w:hAnsi="Times New Roman" w:cs="Times New Roman"/>
          <w:sz w:val="21"/>
          <w:szCs w:val="21"/>
        </w:rPr>
        <w:t>praca socjalna (4,8</w:t>
      </w:r>
      <w:r w:rsidR="00320F4B" w:rsidRPr="001C4CF6">
        <w:rPr>
          <w:rFonts w:ascii="Times New Roman" w:hAnsi="Times New Roman" w:cs="Times New Roman"/>
          <w:sz w:val="21"/>
          <w:szCs w:val="21"/>
        </w:rPr>
        <w:t>)</w:t>
      </w:r>
      <w:r w:rsidRPr="001C4CF6">
        <w:rPr>
          <w:rFonts w:ascii="Times New Roman" w:hAnsi="Times New Roman" w:cs="Times New Roman"/>
          <w:sz w:val="21"/>
          <w:szCs w:val="21"/>
        </w:rPr>
        <w:t>;</w:t>
      </w:r>
    </w:p>
    <w:p w:rsidR="00172AB0" w:rsidRPr="001C4CF6" w:rsidRDefault="00172AB0" w:rsidP="00304BB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ocenę doboru metod nauczania studenci w</w:t>
      </w:r>
      <w:r w:rsidR="006543E6" w:rsidRPr="001C4CF6">
        <w:rPr>
          <w:rFonts w:ascii="Times New Roman" w:hAnsi="Times New Roman" w:cs="Times New Roman"/>
          <w:sz w:val="21"/>
          <w:szCs w:val="21"/>
        </w:rPr>
        <w:t>iększości</w:t>
      </w:r>
      <w:r w:rsidRPr="001C4CF6">
        <w:rPr>
          <w:rFonts w:ascii="Times New Roman" w:hAnsi="Times New Roman" w:cs="Times New Roman"/>
          <w:sz w:val="21"/>
          <w:szCs w:val="21"/>
        </w:rPr>
        <w:t xml:space="preserve"> kierunków ocenili dobrze (ocena </w:t>
      </w:r>
      <w:r w:rsidR="00053F01" w:rsidRPr="001C4CF6">
        <w:rPr>
          <w:rFonts w:ascii="Times New Roman" w:hAnsi="Times New Roman" w:cs="Times New Roman"/>
          <w:sz w:val="21"/>
          <w:szCs w:val="21"/>
        </w:rPr>
        <w:br/>
      </w:r>
      <w:r w:rsidRPr="001C4CF6">
        <w:rPr>
          <w:rFonts w:ascii="Times New Roman" w:hAnsi="Times New Roman" w:cs="Times New Roman"/>
          <w:sz w:val="21"/>
          <w:szCs w:val="21"/>
        </w:rPr>
        <w:t>od 3,7 do 4,3);</w:t>
      </w:r>
    </w:p>
    <w:p w:rsidR="00172AB0" w:rsidRPr="001C4CF6" w:rsidRDefault="00172AB0" w:rsidP="00304BB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 xml:space="preserve">system oceny studentów został </w:t>
      </w:r>
      <w:r w:rsidR="006543E6" w:rsidRPr="001C4CF6">
        <w:rPr>
          <w:rFonts w:ascii="Times New Roman" w:hAnsi="Times New Roman" w:cs="Times New Roman"/>
          <w:sz w:val="21"/>
          <w:szCs w:val="21"/>
        </w:rPr>
        <w:t xml:space="preserve">przez większość  studentów oceniony dobrze (ocena </w:t>
      </w:r>
      <w:r w:rsidR="00053F01" w:rsidRPr="001C4CF6">
        <w:rPr>
          <w:rFonts w:ascii="Times New Roman" w:hAnsi="Times New Roman" w:cs="Times New Roman"/>
          <w:sz w:val="21"/>
          <w:szCs w:val="21"/>
        </w:rPr>
        <w:br/>
      </w:r>
      <w:r w:rsidR="00D56FE2" w:rsidRPr="001C4CF6">
        <w:rPr>
          <w:rFonts w:ascii="Times New Roman" w:hAnsi="Times New Roman" w:cs="Times New Roman"/>
          <w:sz w:val="21"/>
          <w:szCs w:val="21"/>
        </w:rPr>
        <w:t>od 3,6</w:t>
      </w:r>
      <w:r w:rsidR="006543E6" w:rsidRPr="001C4CF6">
        <w:rPr>
          <w:rFonts w:ascii="Times New Roman" w:hAnsi="Times New Roman" w:cs="Times New Roman"/>
          <w:sz w:val="21"/>
          <w:szCs w:val="21"/>
        </w:rPr>
        <w:t xml:space="preserve"> do 4,6);</w:t>
      </w:r>
    </w:p>
    <w:p w:rsidR="006543E6" w:rsidRPr="001C4CF6" w:rsidRDefault="006543E6" w:rsidP="00304BB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możliwość studiowania w ramach programu Erasmus został</w:t>
      </w:r>
      <w:r w:rsidR="00320F4B" w:rsidRPr="001C4CF6">
        <w:rPr>
          <w:rFonts w:ascii="Times New Roman" w:hAnsi="Times New Roman" w:cs="Times New Roman"/>
          <w:sz w:val="21"/>
          <w:szCs w:val="21"/>
        </w:rPr>
        <w:t>a</w:t>
      </w:r>
      <w:r w:rsidRPr="001C4CF6">
        <w:rPr>
          <w:rFonts w:ascii="Times New Roman" w:hAnsi="Times New Roman" w:cs="Times New Roman"/>
          <w:sz w:val="21"/>
          <w:szCs w:val="21"/>
        </w:rPr>
        <w:t xml:space="preserve"> przez większość </w:t>
      </w:r>
      <w:r w:rsidR="0035482D" w:rsidRPr="001C4CF6">
        <w:rPr>
          <w:rFonts w:ascii="Times New Roman" w:hAnsi="Times New Roman" w:cs="Times New Roman"/>
          <w:sz w:val="21"/>
          <w:szCs w:val="21"/>
        </w:rPr>
        <w:t>studentów oceniona dobrze (</w:t>
      </w:r>
      <w:r w:rsidR="00320F4B" w:rsidRPr="001C4CF6">
        <w:rPr>
          <w:rFonts w:ascii="Times New Roman" w:hAnsi="Times New Roman" w:cs="Times New Roman"/>
          <w:sz w:val="21"/>
          <w:szCs w:val="21"/>
        </w:rPr>
        <w:t>ocena od 3,5 do 4</w:t>
      </w:r>
      <w:r w:rsidR="00D56FE2" w:rsidRPr="001C4CF6">
        <w:rPr>
          <w:rFonts w:ascii="Times New Roman" w:hAnsi="Times New Roman" w:cs="Times New Roman"/>
          <w:sz w:val="21"/>
          <w:szCs w:val="21"/>
        </w:rPr>
        <w:t>,7</w:t>
      </w:r>
      <w:r w:rsidR="00320F4B" w:rsidRPr="001C4CF6">
        <w:rPr>
          <w:rFonts w:ascii="Times New Roman" w:hAnsi="Times New Roman" w:cs="Times New Roman"/>
          <w:sz w:val="21"/>
          <w:szCs w:val="21"/>
        </w:rPr>
        <w:t>)</w:t>
      </w:r>
      <w:r w:rsidR="0035482D" w:rsidRPr="001C4CF6">
        <w:rPr>
          <w:rFonts w:ascii="Times New Roman" w:hAnsi="Times New Roman" w:cs="Times New Roman"/>
          <w:sz w:val="21"/>
          <w:szCs w:val="21"/>
        </w:rPr>
        <w:t>;</w:t>
      </w:r>
    </w:p>
    <w:p w:rsidR="00D56FE2" w:rsidRPr="001C4CF6" w:rsidRDefault="00D56FE2" w:rsidP="00304BB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 xml:space="preserve">harmonogramy zajęć najniżej zostały ocenione przez studentów  kierunku kosmetologia </w:t>
      </w:r>
      <w:r w:rsidR="00CF1816">
        <w:rPr>
          <w:rFonts w:ascii="Times New Roman" w:hAnsi="Times New Roman" w:cs="Times New Roman"/>
          <w:sz w:val="21"/>
          <w:szCs w:val="21"/>
        </w:rPr>
        <w:br/>
      </w:r>
      <w:r w:rsidRPr="001C4CF6">
        <w:rPr>
          <w:rFonts w:ascii="Times New Roman" w:hAnsi="Times New Roman" w:cs="Times New Roman"/>
          <w:sz w:val="21"/>
          <w:szCs w:val="21"/>
        </w:rPr>
        <w:t>(3,5), najwyżej przez studentów kierunku Europeistyka</w:t>
      </w:r>
      <w:r w:rsidR="00C350BB" w:rsidRPr="001C4CF6">
        <w:rPr>
          <w:rFonts w:ascii="Times New Roman" w:hAnsi="Times New Roman" w:cs="Times New Roman"/>
          <w:sz w:val="21"/>
          <w:szCs w:val="21"/>
        </w:rPr>
        <w:t xml:space="preserve"> (4,5)</w:t>
      </w:r>
      <w:r w:rsidRPr="001C4CF6">
        <w:rPr>
          <w:rFonts w:ascii="Times New Roman" w:hAnsi="Times New Roman" w:cs="Times New Roman"/>
          <w:sz w:val="21"/>
          <w:szCs w:val="21"/>
        </w:rPr>
        <w:t>;</w:t>
      </w:r>
    </w:p>
    <w:p w:rsidR="005E6597" w:rsidRPr="001C4CF6" w:rsidRDefault="00320F4B" w:rsidP="00E654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jakości kształcenia na wybranym kierunku studiów oceniona została najniżej przez studentów kierunku kosmetologia (3,6)</w:t>
      </w:r>
      <w:r w:rsidR="0035482D" w:rsidRPr="001C4CF6">
        <w:rPr>
          <w:rFonts w:ascii="Times New Roman" w:hAnsi="Times New Roman" w:cs="Times New Roman"/>
          <w:sz w:val="21"/>
          <w:szCs w:val="21"/>
        </w:rPr>
        <w:t>,</w:t>
      </w:r>
      <w:r w:rsidRPr="001C4CF6">
        <w:rPr>
          <w:rFonts w:ascii="Times New Roman" w:hAnsi="Times New Roman" w:cs="Times New Roman"/>
          <w:sz w:val="21"/>
          <w:szCs w:val="21"/>
        </w:rPr>
        <w:t xml:space="preserve"> najwyżej na kierunkach praca socjalna oraz zarządzanie </w:t>
      </w:r>
      <w:r w:rsidR="00CF1816">
        <w:rPr>
          <w:rFonts w:ascii="Times New Roman" w:hAnsi="Times New Roman" w:cs="Times New Roman"/>
          <w:sz w:val="21"/>
          <w:szCs w:val="21"/>
        </w:rPr>
        <w:br/>
      </w:r>
      <w:r w:rsidRPr="001C4CF6">
        <w:rPr>
          <w:rFonts w:ascii="Times New Roman" w:hAnsi="Times New Roman" w:cs="Times New Roman"/>
          <w:sz w:val="21"/>
          <w:szCs w:val="21"/>
        </w:rPr>
        <w:t>I stopnia (4,5)</w:t>
      </w:r>
    </w:p>
    <w:p w:rsidR="008110BE" w:rsidRPr="00053F01" w:rsidRDefault="008110BE" w:rsidP="00E654F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4F81BD" w:themeColor="accent1"/>
          <w:szCs w:val="24"/>
        </w:rPr>
      </w:pPr>
      <w:r w:rsidRPr="00053F01">
        <w:rPr>
          <w:rFonts w:ascii="Times New Roman" w:hAnsi="Times New Roman" w:cs="Times New Roman"/>
          <w:b/>
          <w:color w:val="4F81BD" w:themeColor="accent1"/>
          <w:szCs w:val="24"/>
        </w:rPr>
        <w:lastRenderedPageBreak/>
        <w:t>Ocena efektów realizacji praktyk zawodowych</w:t>
      </w:r>
    </w:p>
    <w:tbl>
      <w:tblPr>
        <w:tblW w:w="9369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3"/>
        <w:gridCol w:w="2567"/>
        <w:gridCol w:w="590"/>
        <w:gridCol w:w="688"/>
        <w:gridCol w:w="511"/>
        <w:gridCol w:w="889"/>
        <w:gridCol w:w="441"/>
        <w:gridCol w:w="567"/>
        <w:gridCol w:w="425"/>
        <w:gridCol w:w="992"/>
        <w:gridCol w:w="425"/>
        <w:gridCol w:w="426"/>
        <w:gridCol w:w="425"/>
      </w:tblGrid>
      <w:tr w:rsidR="008A342F" w:rsidRPr="00C10C26" w:rsidTr="0066246D">
        <w:trPr>
          <w:trHeight w:val="128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2F" w:rsidRPr="00C10C26" w:rsidRDefault="008A342F" w:rsidP="00C10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2F" w:rsidRPr="00C10C26" w:rsidRDefault="008A342F" w:rsidP="00C10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2F" w:rsidRPr="001C4CF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pl-PL"/>
              </w:rPr>
            </w:pPr>
            <w:r w:rsidRPr="001C4CF6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pl-PL"/>
              </w:rPr>
              <w:t>Instytut Ekonomii i Zarządzania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2F" w:rsidRPr="001C4CF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pl-PL"/>
              </w:rPr>
            </w:pPr>
            <w:r w:rsidRPr="001C4CF6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pl-PL"/>
              </w:rPr>
              <w:t>Instytut Ochrony Zdrowia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2F" w:rsidRPr="008A342F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pl-PL"/>
              </w:rPr>
            </w:pPr>
            <w:r w:rsidRPr="008A342F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pl-PL"/>
              </w:rPr>
              <w:t xml:space="preserve">Instytut </w:t>
            </w:r>
          </w:p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2F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pl-PL"/>
              </w:rPr>
              <w:t xml:space="preserve">Stosunków Międzynarodowych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C4CF6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pl-PL"/>
              </w:rPr>
              <w:t xml:space="preserve">Instytut Inżynierii Technicznej </w:t>
            </w:r>
          </w:p>
        </w:tc>
      </w:tr>
      <w:tr w:rsidR="008A342F" w:rsidRPr="00C10C26" w:rsidTr="0066246D">
        <w:trPr>
          <w:trHeight w:val="27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Zarz</w:t>
            </w:r>
            <w:proofErr w:type="spellEnd"/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I</w:t>
            </w:r>
            <w:r w:rsidRPr="00BB12A7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sym w:font="Symbol" w:char="F0B0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FiR</w:t>
            </w:r>
            <w:proofErr w:type="spellEnd"/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N/S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BW 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Zarz</w:t>
            </w:r>
            <w:proofErr w:type="spellEnd"/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II</w:t>
            </w:r>
            <w:r w:rsidRPr="00BB12A7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sym w:font="Symbol" w:char="F0B0"/>
            </w: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N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Piel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Eu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8A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2F" w:rsidRPr="00C10C26" w:rsidRDefault="008A342F" w:rsidP="008A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GiK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2F" w:rsidRPr="00C10C26" w:rsidRDefault="008A342F" w:rsidP="008A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Inf</w:t>
            </w:r>
            <w:proofErr w:type="spellEnd"/>
          </w:p>
        </w:tc>
      </w:tr>
      <w:tr w:rsidR="008A342F" w:rsidRPr="00C10C26" w:rsidTr="008A342F">
        <w:trPr>
          <w:trHeight w:val="27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8A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2F" w:rsidRPr="00C10C26" w:rsidRDefault="008A342F" w:rsidP="008A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2F" w:rsidRPr="00C10C26" w:rsidRDefault="008A342F" w:rsidP="008A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8A342F" w:rsidRPr="00C10C26" w:rsidTr="008A342F">
        <w:trPr>
          <w:trHeight w:val="411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2F" w:rsidRPr="00EC389F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Ocena przygotowania teoretycznego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</w: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 praktycznego do realizacji praktyk zawodowych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8A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2F" w:rsidRPr="00C10C26" w:rsidRDefault="008A342F" w:rsidP="008A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2F" w:rsidRPr="00C10C26" w:rsidRDefault="008A342F" w:rsidP="008A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</w:tr>
      <w:tr w:rsidR="008A342F" w:rsidRPr="00C10C26" w:rsidTr="008A342F">
        <w:trPr>
          <w:trHeight w:val="617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2F" w:rsidRPr="00EC389F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Możliwość kształtowania lub doskonalenia umiejętności praktycznych w trakcie odbywania praktyk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8A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2F" w:rsidRPr="00C10C26" w:rsidRDefault="008A342F" w:rsidP="008A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2F" w:rsidRPr="00C10C26" w:rsidRDefault="008A342F" w:rsidP="008A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</w:t>
            </w:r>
          </w:p>
        </w:tc>
      </w:tr>
      <w:tr w:rsidR="008A342F" w:rsidRPr="00C10C26" w:rsidTr="008A342F">
        <w:trPr>
          <w:trHeight w:val="411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2F" w:rsidRPr="00EC389F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Przydatność umiejętności nabytych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</w: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 trakcie praktyk do realizacji zadań zawodowych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8A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2F" w:rsidRPr="00C10C26" w:rsidRDefault="008A342F" w:rsidP="008A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2F" w:rsidRPr="00C10C26" w:rsidRDefault="008A342F" w:rsidP="008A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</w:t>
            </w:r>
          </w:p>
        </w:tc>
      </w:tr>
      <w:tr w:rsidR="008A342F" w:rsidRPr="00C10C26" w:rsidTr="008A342F">
        <w:trPr>
          <w:trHeight w:val="411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2F" w:rsidRPr="00EC389F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Ocena wykorzystania wiedzy teoretycznej do realizacji zadań praktycznych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8A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2F" w:rsidRPr="00C10C26" w:rsidRDefault="008A342F" w:rsidP="008A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2F" w:rsidRPr="00C10C26" w:rsidRDefault="008A342F" w:rsidP="008A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</w:tr>
      <w:tr w:rsidR="008A342F" w:rsidRPr="00C10C26" w:rsidTr="008A342F">
        <w:trPr>
          <w:trHeight w:val="617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2F" w:rsidRPr="00EC389F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Możliwość wykorzystania umiejętności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</w: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i kompetencji nabytych podczas praktyk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</w: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 przyszłej pracy zawodowej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8A342F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2F" w:rsidRPr="00C10C26" w:rsidRDefault="00D1745C" w:rsidP="008A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2F" w:rsidRPr="00C10C26" w:rsidRDefault="008A342F" w:rsidP="008A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2F" w:rsidRPr="00C10C26" w:rsidRDefault="008A342F" w:rsidP="008A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</w:t>
            </w:r>
          </w:p>
        </w:tc>
      </w:tr>
    </w:tbl>
    <w:p w:rsidR="001C4CF6" w:rsidRDefault="001C4CF6" w:rsidP="0066246D">
      <w:pPr>
        <w:spacing w:after="0" w:line="36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EC389F" w:rsidRPr="001C4CF6" w:rsidRDefault="009A13BA" w:rsidP="0066246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W t</w:t>
      </w:r>
      <w:r w:rsidR="00EC389F" w:rsidRPr="001C4CF6">
        <w:rPr>
          <w:rFonts w:ascii="Times New Roman" w:hAnsi="Times New Roman" w:cs="Times New Roman"/>
          <w:sz w:val="21"/>
          <w:szCs w:val="21"/>
        </w:rPr>
        <w:t xml:space="preserve">ej części ankiety studenci </w:t>
      </w:r>
      <w:r w:rsidRPr="001C4CF6">
        <w:rPr>
          <w:rFonts w:ascii="Times New Roman" w:hAnsi="Times New Roman" w:cs="Times New Roman"/>
          <w:sz w:val="21"/>
          <w:szCs w:val="21"/>
        </w:rPr>
        <w:t xml:space="preserve">mieli możliwość oceny efektów realizacji praktyk zawodowych. Ankieta obejmowana następujące </w:t>
      </w:r>
      <w:r w:rsidR="00533026" w:rsidRPr="001C4CF6">
        <w:rPr>
          <w:rFonts w:ascii="Times New Roman" w:hAnsi="Times New Roman" w:cs="Times New Roman"/>
          <w:sz w:val="21"/>
          <w:szCs w:val="21"/>
        </w:rPr>
        <w:t>zagadnienia</w:t>
      </w:r>
      <w:r w:rsidRPr="001C4CF6">
        <w:rPr>
          <w:rFonts w:ascii="Times New Roman" w:hAnsi="Times New Roman" w:cs="Times New Roman"/>
          <w:sz w:val="21"/>
          <w:szCs w:val="21"/>
        </w:rPr>
        <w:t>:</w:t>
      </w:r>
    </w:p>
    <w:p w:rsidR="009A13BA" w:rsidRPr="001C4CF6" w:rsidRDefault="009A13BA" w:rsidP="009A13B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ocena przygotowania teoretycznego i praktycznego do realizacji praktyk zawodowych została najniżej oceniona  na</w:t>
      </w:r>
      <w:r w:rsidR="00317BA7" w:rsidRPr="001C4CF6">
        <w:rPr>
          <w:rFonts w:ascii="Times New Roman" w:hAnsi="Times New Roman" w:cs="Times New Roman"/>
          <w:sz w:val="21"/>
          <w:szCs w:val="21"/>
        </w:rPr>
        <w:t xml:space="preserve"> kierunku</w:t>
      </w:r>
      <w:r w:rsidRPr="001C4CF6">
        <w:rPr>
          <w:rFonts w:ascii="Times New Roman" w:hAnsi="Times New Roman" w:cs="Times New Roman"/>
          <w:sz w:val="21"/>
          <w:szCs w:val="21"/>
        </w:rPr>
        <w:t xml:space="preserve"> pielęgniarstwo (3,4), najwyżej na</w:t>
      </w:r>
      <w:r w:rsidR="00D1745C" w:rsidRPr="001C4CF6">
        <w:rPr>
          <w:rFonts w:ascii="Times New Roman" w:hAnsi="Times New Roman" w:cs="Times New Roman"/>
          <w:sz w:val="21"/>
          <w:szCs w:val="21"/>
        </w:rPr>
        <w:t xml:space="preserve"> kierunku praca socjalna oraz europeistyka </w:t>
      </w:r>
      <w:r w:rsidRPr="001C4CF6">
        <w:rPr>
          <w:rFonts w:ascii="Times New Roman" w:hAnsi="Times New Roman" w:cs="Times New Roman"/>
          <w:sz w:val="21"/>
          <w:szCs w:val="21"/>
        </w:rPr>
        <w:t>(4,5);</w:t>
      </w:r>
    </w:p>
    <w:p w:rsidR="009A13BA" w:rsidRPr="001C4CF6" w:rsidRDefault="009A13BA" w:rsidP="009A13B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możliwość kształtowania lub doskonalenia umiejętności praktycznych w trakcie odbywania praktyk najniżej została oceniona</w:t>
      </w:r>
      <w:r w:rsidR="00D1745C" w:rsidRPr="001C4CF6">
        <w:rPr>
          <w:rFonts w:ascii="Times New Roman" w:hAnsi="Times New Roman" w:cs="Times New Roman"/>
          <w:sz w:val="21"/>
          <w:szCs w:val="21"/>
        </w:rPr>
        <w:t xml:space="preserve"> przez studentów  </w:t>
      </w:r>
      <w:r w:rsidRPr="001C4CF6">
        <w:rPr>
          <w:rFonts w:ascii="Times New Roman" w:hAnsi="Times New Roman" w:cs="Times New Roman"/>
          <w:sz w:val="21"/>
          <w:szCs w:val="21"/>
        </w:rPr>
        <w:t xml:space="preserve">kierunku pielęgniarstwo (3,3),  najwyżej </w:t>
      </w:r>
      <w:r w:rsidR="00D1745C" w:rsidRPr="001C4CF6">
        <w:rPr>
          <w:rFonts w:ascii="Times New Roman" w:hAnsi="Times New Roman" w:cs="Times New Roman"/>
          <w:sz w:val="21"/>
          <w:szCs w:val="21"/>
        </w:rPr>
        <w:t xml:space="preserve">przez studentów kierunku europeistyka </w:t>
      </w:r>
      <w:r w:rsidRPr="001C4CF6">
        <w:rPr>
          <w:rFonts w:ascii="Times New Roman" w:hAnsi="Times New Roman" w:cs="Times New Roman"/>
          <w:sz w:val="21"/>
          <w:szCs w:val="21"/>
        </w:rPr>
        <w:t>(4,7);</w:t>
      </w:r>
    </w:p>
    <w:p w:rsidR="009A13BA" w:rsidRPr="001C4CF6" w:rsidRDefault="009A13BA" w:rsidP="009A13B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 xml:space="preserve">przydatność umiejętności nabytych w trakcie praktyk do realizacji zadań zawodowych najniżej została oceniona na kierunku pielęgniarstwo (3,5),  najwyżej </w:t>
      </w:r>
      <w:r w:rsidR="00D1745C" w:rsidRPr="001C4CF6">
        <w:rPr>
          <w:rFonts w:ascii="Times New Roman" w:hAnsi="Times New Roman" w:cs="Times New Roman"/>
          <w:sz w:val="21"/>
          <w:szCs w:val="21"/>
        </w:rPr>
        <w:t xml:space="preserve">na kierunku europeistyka </w:t>
      </w:r>
      <w:r w:rsidRPr="001C4CF6">
        <w:rPr>
          <w:rFonts w:ascii="Times New Roman" w:hAnsi="Times New Roman" w:cs="Times New Roman"/>
          <w:sz w:val="21"/>
          <w:szCs w:val="21"/>
        </w:rPr>
        <w:t>(4,6);</w:t>
      </w:r>
    </w:p>
    <w:p w:rsidR="009A13BA" w:rsidRPr="001C4CF6" w:rsidRDefault="009A13BA" w:rsidP="009A13B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 xml:space="preserve">ocena wykorzystania wiedzy teoretycznej do realizacji zadań praktycznych została </w:t>
      </w:r>
      <w:r w:rsidR="00533026" w:rsidRPr="001C4CF6">
        <w:rPr>
          <w:rFonts w:ascii="Times New Roman" w:hAnsi="Times New Roman" w:cs="Times New Roman"/>
          <w:sz w:val="21"/>
          <w:szCs w:val="21"/>
        </w:rPr>
        <w:br/>
      </w:r>
      <w:r w:rsidRPr="001C4CF6">
        <w:rPr>
          <w:rFonts w:ascii="Times New Roman" w:hAnsi="Times New Roman" w:cs="Times New Roman"/>
          <w:sz w:val="21"/>
          <w:szCs w:val="21"/>
        </w:rPr>
        <w:t>w większości kierunków oceniona dobrze (ocena od 3,8 do 4,4);</w:t>
      </w:r>
    </w:p>
    <w:p w:rsidR="00320F4B" w:rsidRPr="001C4CF6" w:rsidRDefault="009A13BA" w:rsidP="00C10C2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 xml:space="preserve">możliwość wykorzystania umiejętności i kompetencji nabytych podczas praktyk w przyszłej pracy zawodowej została przez większość studentów oceniona dobrze (ocena od 3,9 do 4,4) z wyjątkiem kierunku pielęgniarstwo (3,1). </w:t>
      </w:r>
    </w:p>
    <w:p w:rsidR="00D1745C" w:rsidRPr="00053F01" w:rsidRDefault="00D1745C" w:rsidP="00D1745C">
      <w:pPr>
        <w:pStyle w:val="Akapitzlist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5E6597" w:rsidRDefault="009A13BA" w:rsidP="001C4CF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  <w:szCs w:val="24"/>
        </w:rPr>
      </w:pPr>
      <w:r w:rsidRPr="00053F01">
        <w:rPr>
          <w:rFonts w:ascii="Times New Roman" w:hAnsi="Times New Roman" w:cs="Times New Roman"/>
          <w:b/>
          <w:color w:val="4F81BD" w:themeColor="accent1"/>
          <w:szCs w:val="24"/>
        </w:rPr>
        <w:t>Pytanie otwarte – w</w:t>
      </w:r>
      <w:r w:rsidR="005E6597" w:rsidRPr="00053F01">
        <w:rPr>
          <w:rFonts w:ascii="Times New Roman" w:hAnsi="Times New Roman" w:cs="Times New Roman"/>
          <w:b/>
          <w:color w:val="4F81BD" w:themeColor="accent1"/>
          <w:szCs w:val="24"/>
        </w:rPr>
        <w:t>ymień umiejętności istotne w przyszłej pracy zawodowej,</w:t>
      </w:r>
      <w:r w:rsidR="0053054A" w:rsidRPr="00053F01">
        <w:rPr>
          <w:rFonts w:ascii="Times New Roman" w:hAnsi="Times New Roman" w:cs="Times New Roman"/>
          <w:b/>
          <w:color w:val="4F81BD" w:themeColor="accent1"/>
          <w:szCs w:val="24"/>
        </w:rPr>
        <w:br/>
      </w:r>
      <w:r w:rsidR="005E6597" w:rsidRPr="00053F01">
        <w:rPr>
          <w:rFonts w:ascii="Times New Roman" w:hAnsi="Times New Roman" w:cs="Times New Roman"/>
          <w:b/>
          <w:color w:val="4F81BD" w:themeColor="accent1"/>
          <w:szCs w:val="24"/>
        </w:rPr>
        <w:t>a niewykonywane lub rzadko wykonywane podczas praktyk</w:t>
      </w:r>
    </w:p>
    <w:p w:rsidR="007843CD" w:rsidRPr="00053F01" w:rsidRDefault="007843CD" w:rsidP="007843C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4F81BD" w:themeColor="accent1"/>
          <w:szCs w:val="24"/>
        </w:rPr>
      </w:pPr>
    </w:p>
    <w:p w:rsidR="00FA6FB7" w:rsidRPr="001C4CF6" w:rsidRDefault="00FA6FB7" w:rsidP="001C4CF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Na powyższe pytanie studenci poszczególnych kierunków udzielili następujących odpowiedzi:</w:t>
      </w:r>
    </w:p>
    <w:p w:rsidR="00FA6FB7" w:rsidRPr="001C4CF6" w:rsidRDefault="00053F01" w:rsidP="001C4CF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i/>
          <w:sz w:val="21"/>
          <w:szCs w:val="21"/>
        </w:rPr>
        <w:t>k</w:t>
      </w:r>
      <w:r w:rsidR="00FA6FB7" w:rsidRPr="001C4CF6">
        <w:rPr>
          <w:rFonts w:ascii="Times New Roman" w:hAnsi="Times New Roman" w:cs="Times New Roman"/>
          <w:i/>
          <w:sz w:val="21"/>
          <w:szCs w:val="21"/>
        </w:rPr>
        <w:t xml:space="preserve">ierunek </w:t>
      </w:r>
      <w:r w:rsidR="00411874" w:rsidRPr="001C4CF6">
        <w:rPr>
          <w:rFonts w:ascii="Times New Roman" w:hAnsi="Times New Roman" w:cs="Times New Roman"/>
          <w:i/>
          <w:sz w:val="21"/>
          <w:szCs w:val="21"/>
        </w:rPr>
        <w:t>f</w:t>
      </w:r>
      <w:r w:rsidR="009A13BA" w:rsidRPr="001C4CF6">
        <w:rPr>
          <w:rFonts w:ascii="Times New Roman" w:hAnsi="Times New Roman" w:cs="Times New Roman"/>
          <w:i/>
          <w:sz w:val="21"/>
          <w:szCs w:val="21"/>
        </w:rPr>
        <w:t xml:space="preserve">inanse i </w:t>
      </w:r>
      <w:r w:rsidR="00411874" w:rsidRPr="001C4CF6">
        <w:rPr>
          <w:rFonts w:ascii="Times New Roman" w:hAnsi="Times New Roman" w:cs="Times New Roman"/>
          <w:i/>
          <w:sz w:val="21"/>
          <w:szCs w:val="21"/>
        </w:rPr>
        <w:t>rachunkowość</w:t>
      </w:r>
      <w:r w:rsidR="00411874" w:rsidRPr="001C4CF6">
        <w:rPr>
          <w:rFonts w:ascii="Times New Roman" w:hAnsi="Times New Roman" w:cs="Times New Roman"/>
          <w:sz w:val="21"/>
          <w:szCs w:val="21"/>
        </w:rPr>
        <w:t xml:space="preserve"> – </w:t>
      </w:r>
      <w:r w:rsidR="009A13BA" w:rsidRPr="001C4CF6">
        <w:rPr>
          <w:rFonts w:ascii="Times New Roman" w:hAnsi="Times New Roman" w:cs="Times New Roman"/>
          <w:sz w:val="21"/>
          <w:szCs w:val="21"/>
        </w:rPr>
        <w:t>korzystanie ze specjalistycznych programów komputerowych do rachunkowości</w:t>
      </w:r>
      <w:r w:rsidR="00FA6FB7" w:rsidRPr="001C4CF6">
        <w:rPr>
          <w:rFonts w:ascii="Times New Roman" w:hAnsi="Times New Roman" w:cs="Times New Roman"/>
          <w:sz w:val="21"/>
          <w:szCs w:val="21"/>
        </w:rPr>
        <w:t>;</w:t>
      </w:r>
    </w:p>
    <w:p w:rsidR="00FA6FB7" w:rsidRPr="001C4CF6" w:rsidRDefault="00053F01" w:rsidP="001C4CF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i/>
          <w:sz w:val="21"/>
          <w:szCs w:val="21"/>
        </w:rPr>
        <w:t>k</w:t>
      </w:r>
      <w:r w:rsidR="00FA6FB7" w:rsidRPr="001C4CF6">
        <w:rPr>
          <w:rFonts w:ascii="Times New Roman" w:hAnsi="Times New Roman" w:cs="Times New Roman"/>
          <w:i/>
          <w:sz w:val="21"/>
          <w:szCs w:val="21"/>
        </w:rPr>
        <w:t xml:space="preserve">ierunek </w:t>
      </w:r>
      <w:r w:rsidR="00411874" w:rsidRPr="001C4CF6">
        <w:rPr>
          <w:rFonts w:ascii="Times New Roman" w:hAnsi="Times New Roman" w:cs="Times New Roman"/>
          <w:i/>
          <w:sz w:val="21"/>
          <w:szCs w:val="21"/>
        </w:rPr>
        <w:t>bezpieczeństwo wewnętrzne</w:t>
      </w:r>
      <w:r w:rsidR="00411874" w:rsidRPr="001C4CF6">
        <w:rPr>
          <w:rFonts w:ascii="Times New Roman" w:hAnsi="Times New Roman" w:cs="Times New Roman"/>
          <w:sz w:val="21"/>
          <w:szCs w:val="21"/>
        </w:rPr>
        <w:t xml:space="preserve"> – praca w zespole;</w:t>
      </w:r>
    </w:p>
    <w:p w:rsidR="00FA6FB7" w:rsidRPr="001C4CF6" w:rsidRDefault="00053F01" w:rsidP="001C4CF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i/>
          <w:sz w:val="21"/>
          <w:szCs w:val="21"/>
        </w:rPr>
        <w:lastRenderedPageBreak/>
        <w:t>k</w:t>
      </w:r>
      <w:r w:rsidR="00FA6FB7" w:rsidRPr="001C4CF6">
        <w:rPr>
          <w:rFonts w:ascii="Times New Roman" w:hAnsi="Times New Roman" w:cs="Times New Roman"/>
          <w:i/>
          <w:sz w:val="21"/>
          <w:szCs w:val="21"/>
        </w:rPr>
        <w:t xml:space="preserve">ierunek </w:t>
      </w:r>
      <w:r w:rsidR="00411874" w:rsidRPr="001C4CF6">
        <w:rPr>
          <w:rFonts w:ascii="Times New Roman" w:hAnsi="Times New Roman" w:cs="Times New Roman"/>
          <w:i/>
          <w:sz w:val="21"/>
          <w:szCs w:val="21"/>
        </w:rPr>
        <w:t>zarządzanie II stopnia</w:t>
      </w:r>
      <w:r w:rsidR="00411874" w:rsidRPr="001C4CF6">
        <w:rPr>
          <w:rFonts w:ascii="Times New Roman" w:hAnsi="Times New Roman" w:cs="Times New Roman"/>
          <w:sz w:val="21"/>
          <w:szCs w:val="21"/>
        </w:rPr>
        <w:t xml:space="preserve"> – umiejętność obsługi programów komputerowych </w:t>
      </w:r>
      <w:r w:rsidR="009654D7" w:rsidRPr="001C4CF6">
        <w:rPr>
          <w:rFonts w:ascii="Times New Roman" w:hAnsi="Times New Roman" w:cs="Times New Roman"/>
          <w:sz w:val="21"/>
          <w:szCs w:val="21"/>
        </w:rPr>
        <w:br/>
      </w:r>
      <w:r w:rsidR="00411874" w:rsidRPr="001C4CF6">
        <w:rPr>
          <w:rFonts w:ascii="Times New Roman" w:hAnsi="Times New Roman" w:cs="Times New Roman"/>
          <w:sz w:val="21"/>
          <w:szCs w:val="21"/>
        </w:rPr>
        <w:t>z danej dziedziny, praca z ważnymi dokumentami (przygotowanie dokumentacji);</w:t>
      </w:r>
    </w:p>
    <w:p w:rsidR="00FA6FB7" w:rsidRPr="001C4CF6" w:rsidRDefault="00053F01" w:rsidP="001C4CF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i/>
          <w:sz w:val="21"/>
          <w:szCs w:val="21"/>
        </w:rPr>
        <w:t>k</w:t>
      </w:r>
      <w:r w:rsidR="00FA6FB7" w:rsidRPr="001C4CF6">
        <w:rPr>
          <w:rFonts w:ascii="Times New Roman" w:hAnsi="Times New Roman" w:cs="Times New Roman"/>
          <w:i/>
          <w:sz w:val="21"/>
          <w:szCs w:val="21"/>
        </w:rPr>
        <w:t xml:space="preserve">ierunek </w:t>
      </w:r>
      <w:r w:rsidR="00411874" w:rsidRPr="001C4CF6">
        <w:rPr>
          <w:rFonts w:ascii="Times New Roman" w:hAnsi="Times New Roman" w:cs="Times New Roman"/>
          <w:i/>
          <w:sz w:val="21"/>
          <w:szCs w:val="21"/>
        </w:rPr>
        <w:t>pielęgniarstwo</w:t>
      </w:r>
      <w:r w:rsidR="00411874" w:rsidRPr="001C4CF6">
        <w:rPr>
          <w:rFonts w:ascii="Times New Roman" w:hAnsi="Times New Roman" w:cs="Times New Roman"/>
          <w:sz w:val="21"/>
          <w:szCs w:val="21"/>
        </w:rPr>
        <w:t xml:space="preserve"> – EKG, cewnikowanie, obsługa pompy infuzyjnej, zgłębnikowanie, pobieranie materiału do badań, zbyt mała ilość czynności zabiegowych, za dużo czynności pielęgnacyjnych (głównie to przez całe studia), odsysanie drzewa oskrzelowego, rozpoznanie;</w:t>
      </w:r>
    </w:p>
    <w:p w:rsidR="00FA6FB7" w:rsidRPr="001C4CF6" w:rsidRDefault="00053F01" w:rsidP="001C4CF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i/>
          <w:sz w:val="21"/>
          <w:szCs w:val="21"/>
        </w:rPr>
        <w:t>k</w:t>
      </w:r>
      <w:r w:rsidR="00FA6FB7" w:rsidRPr="001C4CF6">
        <w:rPr>
          <w:rFonts w:ascii="Times New Roman" w:hAnsi="Times New Roman" w:cs="Times New Roman"/>
          <w:i/>
          <w:sz w:val="21"/>
          <w:szCs w:val="21"/>
        </w:rPr>
        <w:t xml:space="preserve">ierunek </w:t>
      </w:r>
      <w:r w:rsidR="00411874" w:rsidRPr="001C4CF6">
        <w:rPr>
          <w:rFonts w:ascii="Times New Roman" w:hAnsi="Times New Roman" w:cs="Times New Roman"/>
          <w:i/>
          <w:sz w:val="21"/>
          <w:szCs w:val="21"/>
        </w:rPr>
        <w:t xml:space="preserve">kosmetologia </w:t>
      </w:r>
      <w:r w:rsidR="00411874" w:rsidRPr="001C4CF6">
        <w:rPr>
          <w:rFonts w:ascii="Times New Roman" w:hAnsi="Times New Roman" w:cs="Times New Roman"/>
          <w:sz w:val="21"/>
          <w:szCs w:val="21"/>
        </w:rPr>
        <w:t>– mało przedmiotów praktycznych, mało godzin w laboratorium, depilacja laserowa, zabiegi pielęgnacyjne na ciało</w:t>
      </w:r>
      <w:r w:rsidR="00FA6FB7" w:rsidRPr="001C4CF6">
        <w:rPr>
          <w:rFonts w:ascii="Times New Roman" w:hAnsi="Times New Roman" w:cs="Times New Roman"/>
          <w:sz w:val="21"/>
          <w:szCs w:val="21"/>
        </w:rPr>
        <w:t>;</w:t>
      </w:r>
    </w:p>
    <w:p w:rsidR="008A342F" w:rsidRPr="001C4CF6" w:rsidRDefault="008A342F" w:rsidP="001C4CF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i/>
          <w:sz w:val="21"/>
          <w:szCs w:val="21"/>
        </w:rPr>
        <w:t>kierunek budownictwo</w:t>
      </w:r>
      <w:r w:rsidR="00411874" w:rsidRPr="001C4CF6">
        <w:rPr>
          <w:rFonts w:ascii="Times New Roman" w:hAnsi="Times New Roman" w:cs="Times New Roman"/>
          <w:sz w:val="21"/>
          <w:szCs w:val="21"/>
        </w:rPr>
        <w:t xml:space="preserve"> – </w:t>
      </w:r>
      <w:r w:rsidRPr="001C4CF6">
        <w:rPr>
          <w:rFonts w:ascii="Times New Roman" w:hAnsi="Times New Roman" w:cs="Times New Roman"/>
          <w:sz w:val="21"/>
          <w:szCs w:val="21"/>
        </w:rPr>
        <w:t>programy komputerowe, praca w zespole, praca w zespole na budowie, wykonywanie rysunków technicznych</w:t>
      </w:r>
      <w:r w:rsidR="000848B6" w:rsidRPr="001C4CF6">
        <w:rPr>
          <w:rFonts w:ascii="Times New Roman" w:hAnsi="Times New Roman" w:cs="Times New Roman"/>
          <w:sz w:val="21"/>
          <w:szCs w:val="21"/>
        </w:rPr>
        <w:t>;</w:t>
      </w:r>
    </w:p>
    <w:p w:rsidR="000848B6" w:rsidRPr="001C4CF6" w:rsidRDefault="000848B6" w:rsidP="001C4CF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i/>
          <w:sz w:val="21"/>
          <w:szCs w:val="21"/>
        </w:rPr>
        <w:t xml:space="preserve">kierunek geodezja i kartografia </w:t>
      </w:r>
      <w:r w:rsidRPr="001C4CF6">
        <w:rPr>
          <w:rFonts w:ascii="Times New Roman" w:hAnsi="Times New Roman" w:cs="Times New Roman"/>
          <w:sz w:val="21"/>
          <w:szCs w:val="21"/>
        </w:rPr>
        <w:t xml:space="preserve">- mało jest pracy ze sprzętem GPS, znajomość obowiązujących przepisów, mało jest pracy w programie </w:t>
      </w:r>
      <w:proofErr w:type="spellStart"/>
      <w:r w:rsidRPr="001C4CF6">
        <w:rPr>
          <w:rFonts w:ascii="Times New Roman" w:hAnsi="Times New Roman" w:cs="Times New Roman"/>
          <w:sz w:val="21"/>
          <w:szCs w:val="21"/>
        </w:rPr>
        <w:t>EWmapa</w:t>
      </w:r>
      <w:proofErr w:type="spellEnd"/>
      <w:r w:rsidRPr="001C4CF6">
        <w:rPr>
          <w:rFonts w:ascii="Times New Roman" w:hAnsi="Times New Roman" w:cs="Times New Roman"/>
          <w:sz w:val="21"/>
          <w:szCs w:val="21"/>
        </w:rPr>
        <w:t>, nauka obsługi zabytkowego sprzętu, brak nauki GPS i skaningu;</w:t>
      </w:r>
    </w:p>
    <w:p w:rsidR="000848B6" w:rsidRPr="001C4CF6" w:rsidRDefault="000848B6" w:rsidP="001C4CF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i/>
          <w:sz w:val="21"/>
          <w:szCs w:val="21"/>
        </w:rPr>
        <w:t xml:space="preserve">kierunek informatyka </w:t>
      </w:r>
      <w:r w:rsidRPr="001C4CF6">
        <w:rPr>
          <w:rFonts w:ascii="Times New Roman" w:hAnsi="Times New Roman" w:cs="Times New Roman"/>
          <w:sz w:val="21"/>
          <w:szCs w:val="21"/>
        </w:rPr>
        <w:t xml:space="preserve">– obsługa nowych programów, programowanie w określonych językach. </w:t>
      </w:r>
    </w:p>
    <w:p w:rsidR="00D1745C" w:rsidRPr="001C4CF6" w:rsidRDefault="00D1745C" w:rsidP="00D1745C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4"/>
        </w:rPr>
      </w:pPr>
    </w:p>
    <w:p w:rsidR="004B43AF" w:rsidRPr="00053F01" w:rsidRDefault="008110BE" w:rsidP="00E654F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4F81BD" w:themeColor="accent1"/>
          <w:szCs w:val="24"/>
        </w:rPr>
      </w:pPr>
      <w:r w:rsidRPr="00053F01">
        <w:rPr>
          <w:rFonts w:ascii="Times New Roman" w:hAnsi="Times New Roman" w:cs="Times New Roman"/>
          <w:b/>
          <w:color w:val="4F81BD" w:themeColor="accent1"/>
          <w:szCs w:val="24"/>
        </w:rPr>
        <w:t>Ocena warunków studiowania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4"/>
        <w:gridCol w:w="2299"/>
        <w:gridCol w:w="624"/>
        <w:gridCol w:w="683"/>
        <w:gridCol w:w="547"/>
        <w:gridCol w:w="684"/>
        <w:gridCol w:w="410"/>
        <w:gridCol w:w="547"/>
        <w:gridCol w:w="410"/>
        <w:gridCol w:w="955"/>
        <w:gridCol w:w="567"/>
        <w:gridCol w:w="425"/>
        <w:gridCol w:w="567"/>
      </w:tblGrid>
      <w:tr w:rsidR="00831746" w:rsidRPr="00C10C26" w:rsidTr="0066246D">
        <w:trPr>
          <w:trHeight w:val="76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46" w:rsidRPr="001C4CF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  <w:lang w:eastAsia="pl-PL"/>
              </w:rPr>
            </w:pPr>
            <w:r w:rsidRPr="001C4CF6"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  <w:lang w:eastAsia="pl-PL"/>
              </w:rPr>
              <w:t>Instytut Ekonomii i Zarządzania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46" w:rsidRPr="001C4CF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  <w:lang w:eastAsia="pl-PL"/>
              </w:rPr>
            </w:pPr>
            <w:r w:rsidRPr="001C4CF6"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  <w:lang w:eastAsia="pl-PL"/>
              </w:rPr>
              <w:t>Instytut Ochrony Zdrowia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46" w:rsidRPr="0066246D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  <w:lang w:eastAsia="pl-PL"/>
              </w:rPr>
            </w:pPr>
            <w:r w:rsidRPr="0066246D"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  <w:lang w:eastAsia="pl-PL"/>
              </w:rPr>
              <w:t xml:space="preserve">Instytut </w:t>
            </w:r>
          </w:p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6246D"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  <w:lang w:eastAsia="pl-PL"/>
              </w:rPr>
              <w:t xml:space="preserve">Stosunków Międzynarodowych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C4CF6"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  <w:lang w:eastAsia="pl-PL"/>
              </w:rPr>
              <w:t xml:space="preserve">Instytut Inżynierii Technicznej </w:t>
            </w:r>
          </w:p>
        </w:tc>
      </w:tr>
      <w:tr w:rsidR="00831746" w:rsidRPr="00C10C26" w:rsidTr="0066246D">
        <w:trPr>
          <w:trHeight w:val="25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Zarz</w:t>
            </w:r>
            <w:proofErr w:type="spellEnd"/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I</w:t>
            </w:r>
            <w:r w:rsidRPr="00BB12A7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sym w:font="Symbol" w:char="F0B0"/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FiR</w:t>
            </w:r>
            <w:proofErr w:type="spellEnd"/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N/S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BW 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Zarz</w:t>
            </w:r>
            <w:proofErr w:type="spellEnd"/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II</w:t>
            </w:r>
            <w:r w:rsidRPr="00BB12A7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sym w:font="Symbol" w:char="F0B0"/>
            </w: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N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PS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Piel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</w:t>
            </w:r>
            <w:r w:rsidRPr="007871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os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Inf</w:t>
            </w:r>
            <w:proofErr w:type="spellEnd"/>
          </w:p>
        </w:tc>
      </w:tr>
      <w:tr w:rsidR="00831746" w:rsidRPr="00C10C26" w:rsidTr="0066246D">
        <w:trPr>
          <w:trHeight w:val="25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1746" w:rsidRPr="00C10C26" w:rsidTr="0066246D">
        <w:trPr>
          <w:trHeight w:val="25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46" w:rsidRPr="00EC389F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Ogólna ocena warunków lokalowych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</w:tr>
      <w:tr w:rsidR="00831746" w:rsidRPr="00C10C26" w:rsidTr="0066246D">
        <w:trPr>
          <w:trHeight w:val="38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46" w:rsidRPr="00EC389F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Wyposażenie sal (rzutniki, urządzenia audiowizualne, środki dydaktyczne)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</w:tr>
      <w:tr w:rsidR="00831746" w:rsidRPr="00C10C26" w:rsidTr="0066246D">
        <w:trPr>
          <w:trHeight w:val="38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46" w:rsidRPr="00EC389F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Wyposażenie laboratoriów służących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do procesu kształcenia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3,6</w:t>
            </w:r>
          </w:p>
        </w:tc>
      </w:tr>
      <w:tr w:rsidR="00831746" w:rsidRPr="00C10C26" w:rsidTr="0066246D">
        <w:trPr>
          <w:trHeight w:val="95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46" w:rsidRPr="00EC389F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Dostęp do informacji o systemie kształcenia, pomocy materialnej, dyżurów nauczycieli akademickich, wymogach egzaminacyjnych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</w: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 zaliczeniowych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</w:tr>
      <w:tr w:rsidR="00831746" w:rsidRPr="00C10C26" w:rsidTr="0066246D">
        <w:trPr>
          <w:trHeight w:val="38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46" w:rsidRPr="00EC389F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Dostęp do biblioteki i oferowanych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</w: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 niej zbiorów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</w:tr>
      <w:tr w:rsidR="00831746" w:rsidRPr="00C10C26" w:rsidTr="0066246D">
        <w:trPr>
          <w:trHeight w:val="38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46" w:rsidRPr="00EC389F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Baza socjalna (akademiki, zaplecze gastronomiczne)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3,4</w:t>
            </w:r>
          </w:p>
        </w:tc>
      </w:tr>
      <w:tr w:rsidR="00831746" w:rsidRPr="00C10C26" w:rsidTr="0066246D">
        <w:trPr>
          <w:trHeight w:val="38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46" w:rsidRPr="00EC389F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Zaplecze kulturalne, sportowe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</w: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 rekreacyjne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</w:tr>
      <w:tr w:rsidR="00831746" w:rsidRPr="00C10C26" w:rsidTr="0066246D">
        <w:trPr>
          <w:trHeight w:val="57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46" w:rsidRPr="00EC389F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Uwzględnienie w infrastrukturze dydaktycznej potrzeb osób niepełnosprawnych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46" w:rsidRPr="00C10C26" w:rsidRDefault="00831746" w:rsidP="0083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</w:tr>
    </w:tbl>
    <w:p w:rsidR="00C10C26" w:rsidRPr="001C4CF6" w:rsidRDefault="005909F8" w:rsidP="006629F3">
      <w:pPr>
        <w:spacing w:line="360" w:lineRule="auto"/>
        <w:ind w:firstLine="360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Ocena warunków studiowania została przez studentów większości kierunków oceniona dobrze. Poniżej przedstawiono</w:t>
      </w:r>
      <w:r w:rsidR="0035482D" w:rsidRPr="001C4CF6">
        <w:rPr>
          <w:rFonts w:ascii="Times New Roman" w:hAnsi="Times New Roman" w:cs="Times New Roman"/>
          <w:sz w:val="21"/>
          <w:szCs w:val="21"/>
        </w:rPr>
        <w:t xml:space="preserve"> poszczególne pytania wymienione</w:t>
      </w:r>
      <w:r w:rsidRPr="001C4CF6">
        <w:rPr>
          <w:rFonts w:ascii="Times New Roman" w:hAnsi="Times New Roman" w:cs="Times New Roman"/>
          <w:sz w:val="21"/>
          <w:szCs w:val="21"/>
        </w:rPr>
        <w:t xml:space="preserve"> w ankiecie wraz ze średnią oceną udzieloną przez studentów poszczególnych kierunków:</w:t>
      </w:r>
    </w:p>
    <w:p w:rsidR="005909F8" w:rsidRPr="001C4CF6" w:rsidRDefault="005909F8" w:rsidP="005909F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ogólna ocena warunków lo</w:t>
      </w:r>
      <w:r w:rsidR="0035482D" w:rsidRPr="001C4CF6">
        <w:rPr>
          <w:rFonts w:ascii="Times New Roman" w:hAnsi="Times New Roman" w:cs="Times New Roman"/>
          <w:sz w:val="21"/>
          <w:szCs w:val="21"/>
        </w:rPr>
        <w:t>k</w:t>
      </w:r>
      <w:r w:rsidR="007843CD">
        <w:rPr>
          <w:rFonts w:ascii="Times New Roman" w:hAnsi="Times New Roman" w:cs="Times New Roman"/>
          <w:sz w:val="21"/>
          <w:szCs w:val="21"/>
        </w:rPr>
        <w:t>alowych na większości kierunków</w:t>
      </w:r>
      <w:r w:rsidRPr="001C4CF6">
        <w:rPr>
          <w:rFonts w:ascii="Times New Roman" w:hAnsi="Times New Roman" w:cs="Times New Roman"/>
          <w:sz w:val="21"/>
          <w:szCs w:val="21"/>
        </w:rPr>
        <w:t xml:space="preserve"> została oceniona dobrze (ocena od 3,7 do 4,5);</w:t>
      </w:r>
    </w:p>
    <w:p w:rsidR="005909F8" w:rsidRPr="001C4CF6" w:rsidRDefault="005909F8" w:rsidP="005909F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wyposaż</w:t>
      </w:r>
      <w:r w:rsidR="007843CD">
        <w:rPr>
          <w:rFonts w:ascii="Times New Roman" w:hAnsi="Times New Roman" w:cs="Times New Roman"/>
          <w:sz w:val="21"/>
          <w:szCs w:val="21"/>
        </w:rPr>
        <w:t>enie sal na większości kierunków</w:t>
      </w:r>
      <w:r w:rsidRPr="001C4CF6">
        <w:rPr>
          <w:rFonts w:ascii="Times New Roman" w:hAnsi="Times New Roman" w:cs="Times New Roman"/>
          <w:sz w:val="21"/>
          <w:szCs w:val="21"/>
        </w:rPr>
        <w:t xml:space="preserve"> został</w:t>
      </w:r>
      <w:r w:rsidR="00317BA7" w:rsidRPr="001C4CF6">
        <w:rPr>
          <w:rFonts w:ascii="Times New Roman" w:hAnsi="Times New Roman" w:cs="Times New Roman"/>
          <w:sz w:val="21"/>
          <w:szCs w:val="21"/>
        </w:rPr>
        <w:t>o ocenione</w:t>
      </w:r>
      <w:r w:rsidRPr="001C4CF6">
        <w:rPr>
          <w:rFonts w:ascii="Times New Roman" w:hAnsi="Times New Roman" w:cs="Times New Roman"/>
          <w:sz w:val="21"/>
          <w:szCs w:val="21"/>
        </w:rPr>
        <w:t xml:space="preserve"> dobrze (ocena od 3,8 do 4,2) </w:t>
      </w:r>
      <w:r w:rsidR="005457A5" w:rsidRPr="001C4CF6">
        <w:rPr>
          <w:rFonts w:ascii="Times New Roman" w:hAnsi="Times New Roman" w:cs="Times New Roman"/>
          <w:sz w:val="21"/>
          <w:szCs w:val="21"/>
        </w:rPr>
        <w:br/>
      </w:r>
      <w:r w:rsidRPr="001C4CF6">
        <w:rPr>
          <w:rFonts w:ascii="Times New Roman" w:hAnsi="Times New Roman" w:cs="Times New Roman"/>
          <w:sz w:val="21"/>
          <w:szCs w:val="21"/>
        </w:rPr>
        <w:t>z wyjątkiem Instytu</w:t>
      </w:r>
      <w:r w:rsidR="00587296" w:rsidRPr="001C4CF6">
        <w:rPr>
          <w:rFonts w:ascii="Times New Roman" w:hAnsi="Times New Roman" w:cs="Times New Roman"/>
          <w:sz w:val="21"/>
          <w:szCs w:val="21"/>
        </w:rPr>
        <w:t>tu S</w:t>
      </w:r>
      <w:r w:rsidRPr="001C4CF6">
        <w:rPr>
          <w:rFonts w:ascii="Times New Roman" w:hAnsi="Times New Roman" w:cs="Times New Roman"/>
          <w:sz w:val="21"/>
          <w:szCs w:val="21"/>
        </w:rPr>
        <w:t xml:space="preserve">tosunków Międzynarodowych </w:t>
      </w:r>
      <w:r w:rsidR="00587296" w:rsidRPr="001C4CF6">
        <w:rPr>
          <w:rFonts w:ascii="Times New Roman" w:hAnsi="Times New Roman" w:cs="Times New Roman"/>
          <w:sz w:val="21"/>
          <w:szCs w:val="21"/>
        </w:rPr>
        <w:t>gdzie studenci oceni</w:t>
      </w:r>
      <w:r w:rsidR="0035482D" w:rsidRPr="001C4CF6">
        <w:rPr>
          <w:rFonts w:ascii="Times New Roman" w:hAnsi="Times New Roman" w:cs="Times New Roman"/>
          <w:sz w:val="21"/>
          <w:szCs w:val="21"/>
        </w:rPr>
        <w:t>li</w:t>
      </w:r>
      <w:r w:rsidR="00587296" w:rsidRPr="001C4CF6">
        <w:rPr>
          <w:rFonts w:ascii="Times New Roman" w:hAnsi="Times New Roman" w:cs="Times New Roman"/>
          <w:sz w:val="21"/>
          <w:szCs w:val="21"/>
        </w:rPr>
        <w:t xml:space="preserve"> wyposażenie </w:t>
      </w:r>
      <w:r w:rsidR="009D3A35">
        <w:rPr>
          <w:rFonts w:ascii="Times New Roman" w:hAnsi="Times New Roman" w:cs="Times New Roman"/>
          <w:sz w:val="21"/>
          <w:szCs w:val="21"/>
        </w:rPr>
        <w:br/>
      </w:r>
      <w:r w:rsidR="00587296" w:rsidRPr="001C4CF6">
        <w:rPr>
          <w:rFonts w:ascii="Times New Roman" w:hAnsi="Times New Roman" w:cs="Times New Roman"/>
          <w:sz w:val="21"/>
          <w:szCs w:val="21"/>
        </w:rPr>
        <w:t xml:space="preserve">w rzutniki i urządzenia audiowizualne </w:t>
      </w:r>
      <w:r w:rsidR="0035482D" w:rsidRPr="001C4CF6">
        <w:rPr>
          <w:rFonts w:ascii="Times New Roman" w:hAnsi="Times New Roman" w:cs="Times New Roman"/>
          <w:sz w:val="21"/>
          <w:szCs w:val="21"/>
        </w:rPr>
        <w:t>dostatecznie</w:t>
      </w:r>
      <w:r w:rsidR="00587296" w:rsidRPr="001C4CF6">
        <w:rPr>
          <w:rFonts w:ascii="Times New Roman" w:hAnsi="Times New Roman" w:cs="Times New Roman"/>
          <w:sz w:val="21"/>
          <w:szCs w:val="21"/>
        </w:rPr>
        <w:t xml:space="preserve"> (3,0)</w:t>
      </w:r>
      <w:r w:rsidR="00533026" w:rsidRPr="001C4CF6">
        <w:rPr>
          <w:rFonts w:ascii="Times New Roman" w:hAnsi="Times New Roman" w:cs="Times New Roman"/>
          <w:sz w:val="21"/>
          <w:szCs w:val="21"/>
        </w:rPr>
        <w:t>;</w:t>
      </w:r>
    </w:p>
    <w:p w:rsidR="00587296" w:rsidRPr="001C4CF6" w:rsidRDefault="00587296" w:rsidP="005909F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lastRenderedPageBreak/>
        <w:t>wyposażenie laboratoriów służących do procesu kształcenia</w:t>
      </w:r>
      <w:r w:rsidR="00317BA7" w:rsidRPr="001C4CF6">
        <w:rPr>
          <w:rFonts w:ascii="Times New Roman" w:hAnsi="Times New Roman" w:cs="Times New Roman"/>
          <w:sz w:val="21"/>
          <w:szCs w:val="21"/>
        </w:rPr>
        <w:t xml:space="preserve"> na większości kierunków zostało ocenione</w:t>
      </w:r>
      <w:r w:rsidRPr="001C4CF6">
        <w:rPr>
          <w:rFonts w:ascii="Times New Roman" w:hAnsi="Times New Roman" w:cs="Times New Roman"/>
          <w:sz w:val="21"/>
          <w:szCs w:val="21"/>
        </w:rPr>
        <w:t xml:space="preserve"> dobrze (ocena od 3,6 do 4,3)</w:t>
      </w:r>
      <w:r w:rsidR="00533026" w:rsidRPr="001C4CF6">
        <w:rPr>
          <w:rFonts w:ascii="Times New Roman" w:hAnsi="Times New Roman" w:cs="Times New Roman"/>
          <w:sz w:val="21"/>
          <w:szCs w:val="21"/>
        </w:rPr>
        <w:t>;</w:t>
      </w:r>
    </w:p>
    <w:p w:rsidR="00587296" w:rsidRPr="001C4CF6" w:rsidRDefault="00533026" w:rsidP="005909F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dostęp do informacji o systemie kształcenia, pomocy materialnej, dyżurów nauczycieli akademickich, wymogach egzaminacyjnych i zaliczeniowych</w:t>
      </w:r>
      <w:r w:rsidR="0035482D" w:rsidRPr="001C4CF6">
        <w:rPr>
          <w:rFonts w:ascii="Times New Roman" w:hAnsi="Times New Roman" w:cs="Times New Roman"/>
          <w:sz w:val="21"/>
          <w:szCs w:val="21"/>
        </w:rPr>
        <w:t xml:space="preserve"> na większości kierunkach</w:t>
      </w:r>
      <w:r w:rsidR="00317BA7" w:rsidRPr="001C4CF6">
        <w:rPr>
          <w:rFonts w:ascii="Times New Roman" w:hAnsi="Times New Roman" w:cs="Times New Roman"/>
          <w:sz w:val="21"/>
          <w:szCs w:val="21"/>
        </w:rPr>
        <w:t xml:space="preserve"> zostało ocenione</w:t>
      </w:r>
      <w:r w:rsidR="00866140" w:rsidRPr="001C4CF6">
        <w:rPr>
          <w:rFonts w:ascii="Times New Roman" w:hAnsi="Times New Roman" w:cs="Times New Roman"/>
          <w:sz w:val="21"/>
          <w:szCs w:val="21"/>
        </w:rPr>
        <w:t xml:space="preserve"> dobrze (ocena od 3,8</w:t>
      </w:r>
      <w:r w:rsidRPr="001C4CF6">
        <w:rPr>
          <w:rFonts w:ascii="Times New Roman" w:hAnsi="Times New Roman" w:cs="Times New Roman"/>
          <w:sz w:val="21"/>
          <w:szCs w:val="21"/>
        </w:rPr>
        <w:t xml:space="preserve"> do 4,6);</w:t>
      </w:r>
    </w:p>
    <w:p w:rsidR="00533026" w:rsidRPr="001C4CF6" w:rsidRDefault="00533026" w:rsidP="005909F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dostęp do biblioteki i oferowanych w niej zbiorów na wszystkich kierunkach został ocen</w:t>
      </w:r>
      <w:r w:rsidR="00866140" w:rsidRPr="001C4CF6">
        <w:rPr>
          <w:rFonts w:ascii="Times New Roman" w:hAnsi="Times New Roman" w:cs="Times New Roman"/>
          <w:sz w:val="21"/>
          <w:szCs w:val="21"/>
        </w:rPr>
        <w:t>iony dobrze (ocena od 4,1 do 4,8</w:t>
      </w:r>
      <w:r w:rsidRPr="001C4CF6">
        <w:rPr>
          <w:rFonts w:ascii="Times New Roman" w:hAnsi="Times New Roman" w:cs="Times New Roman"/>
          <w:sz w:val="21"/>
          <w:szCs w:val="21"/>
        </w:rPr>
        <w:t>);</w:t>
      </w:r>
    </w:p>
    <w:p w:rsidR="00533026" w:rsidRPr="001C4CF6" w:rsidRDefault="00533026" w:rsidP="005909F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baza socjalna została najniżej oceniona przez studentów studiujących na kierunk</w:t>
      </w:r>
      <w:r w:rsidR="00866140" w:rsidRPr="001C4CF6">
        <w:rPr>
          <w:rFonts w:ascii="Times New Roman" w:hAnsi="Times New Roman" w:cs="Times New Roman"/>
          <w:sz w:val="21"/>
          <w:szCs w:val="21"/>
        </w:rPr>
        <w:t xml:space="preserve">u informatyka </w:t>
      </w:r>
      <w:r w:rsidRPr="001C4CF6">
        <w:rPr>
          <w:rFonts w:ascii="Times New Roman" w:hAnsi="Times New Roman" w:cs="Times New Roman"/>
          <w:sz w:val="21"/>
          <w:szCs w:val="21"/>
        </w:rPr>
        <w:t>(3,4), najwyżej przez studentów kierunku praca socjalna (4,3);</w:t>
      </w:r>
    </w:p>
    <w:p w:rsidR="00533026" w:rsidRPr="001C4CF6" w:rsidRDefault="00533026" w:rsidP="005909F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zaplecze kulturalne, sportowe i rek</w:t>
      </w:r>
      <w:r w:rsidR="0035482D" w:rsidRPr="001C4CF6">
        <w:rPr>
          <w:rFonts w:ascii="Times New Roman" w:hAnsi="Times New Roman" w:cs="Times New Roman"/>
          <w:sz w:val="21"/>
          <w:szCs w:val="21"/>
        </w:rPr>
        <w:t>r</w:t>
      </w:r>
      <w:r w:rsidR="007843CD">
        <w:rPr>
          <w:rFonts w:ascii="Times New Roman" w:hAnsi="Times New Roman" w:cs="Times New Roman"/>
          <w:sz w:val="21"/>
          <w:szCs w:val="21"/>
        </w:rPr>
        <w:t>eacyjne na większości kierunków</w:t>
      </w:r>
      <w:r w:rsidRPr="001C4CF6">
        <w:rPr>
          <w:rFonts w:ascii="Times New Roman" w:hAnsi="Times New Roman" w:cs="Times New Roman"/>
          <w:sz w:val="21"/>
          <w:szCs w:val="21"/>
        </w:rPr>
        <w:t xml:space="preserve"> zostało ocenione dobrze (ocena od 3,7 do 4,5);</w:t>
      </w:r>
    </w:p>
    <w:p w:rsidR="00533026" w:rsidRPr="001C4CF6" w:rsidRDefault="00533026" w:rsidP="00053F0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uwzględnienie w infrastrukturze dydaktycznej potrzeb osób niepełnosprawnych na większości kie</w:t>
      </w:r>
      <w:r w:rsidR="007843CD">
        <w:rPr>
          <w:rFonts w:ascii="Times New Roman" w:hAnsi="Times New Roman" w:cs="Times New Roman"/>
          <w:sz w:val="21"/>
          <w:szCs w:val="21"/>
        </w:rPr>
        <w:t>runków</w:t>
      </w:r>
      <w:r w:rsidRPr="001C4CF6">
        <w:rPr>
          <w:rFonts w:ascii="Times New Roman" w:hAnsi="Times New Roman" w:cs="Times New Roman"/>
          <w:sz w:val="21"/>
          <w:szCs w:val="21"/>
        </w:rPr>
        <w:t xml:space="preserve"> zostało ocenione dobrze (ocena od 3,7 do 4,6).</w:t>
      </w:r>
    </w:p>
    <w:p w:rsidR="001C4CF6" w:rsidRPr="00053F01" w:rsidRDefault="001C4CF6" w:rsidP="001C4CF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8110BE" w:rsidRPr="00053F01" w:rsidRDefault="008110BE" w:rsidP="008110BE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4F81BD" w:themeColor="accent1"/>
          <w:szCs w:val="24"/>
        </w:rPr>
      </w:pPr>
      <w:r w:rsidRPr="00053F01">
        <w:rPr>
          <w:rFonts w:ascii="Times New Roman" w:hAnsi="Times New Roman" w:cs="Times New Roman"/>
          <w:b/>
          <w:color w:val="4F81BD" w:themeColor="accent1"/>
          <w:szCs w:val="24"/>
        </w:rPr>
        <w:t>Ocena funkcjonowania administracji</w:t>
      </w:r>
    </w:p>
    <w:tbl>
      <w:tblPr>
        <w:tblW w:w="9227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2549"/>
        <w:gridCol w:w="551"/>
        <w:gridCol w:w="689"/>
        <w:gridCol w:w="551"/>
        <w:gridCol w:w="552"/>
        <w:gridCol w:w="413"/>
        <w:gridCol w:w="413"/>
        <w:gridCol w:w="414"/>
        <w:gridCol w:w="1040"/>
        <w:gridCol w:w="425"/>
        <w:gridCol w:w="567"/>
        <w:gridCol w:w="567"/>
      </w:tblGrid>
      <w:tr w:rsidR="001B4F73" w:rsidRPr="00C10C26" w:rsidTr="001B4F73">
        <w:trPr>
          <w:trHeight w:val="8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73" w:rsidRPr="001C4CF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  <w:lang w:eastAsia="pl-PL"/>
              </w:rPr>
            </w:pPr>
            <w:r w:rsidRPr="001C4CF6"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  <w:lang w:eastAsia="pl-PL"/>
              </w:rPr>
              <w:t>Instytut Ekonomii i Zarządzania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73" w:rsidRPr="001C4CF6" w:rsidRDefault="001B4F73" w:rsidP="00A3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  <w:lang w:eastAsia="pl-PL"/>
              </w:rPr>
            </w:pPr>
            <w:r w:rsidRPr="001C4CF6"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  <w:lang w:eastAsia="pl-PL"/>
              </w:rPr>
              <w:t>Instytut Ochrony Zdrowia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73" w:rsidRPr="001B4F73" w:rsidRDefault="001B4F73" w:rsidP="001B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  <w:lang w:eastAsia="pl-PL"/>
              </w:rPr>
            </w:pPr>
            <w:r w:rsidRPr="001B4F73"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  <w:lang w:eastAsia="pl-PL"/>
              </w:rPr>
              <w:t>Instytut</w:t>
            </w:r>
          </w:p>
          <w:p w:rsidR="001B4F73" w:rsidRPr="00C10C26" w:rsidRDefault="001B4F73" w:rsidP="001B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B4F73"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  <w:lang w:eastAsia="pl-PL"/>
              </w:rPr>
              <w:t>Stosunków Międzynarodowych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C4CF6"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  <w:lang w:eastAsia="pl-PL"/>
              </w:rPr>
              <w:t xml:space="preserve">Instytut Inżynierii Technicznej </w:t>
            </w:r>
          </w:p>
        </w:tc>
      </w:tr>
      <w:tr w:rsidR="001B4F73" w:rsidRPr="00C10C26" w:rsidTr="0066246D">
        <w:trPr>
          <w:trHeight w:val="2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Zarz</w:t>
            </w:r>
            <w:proofErr w:type="spellEnd"/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I</w:t>
            </w:r>
            <w:r w:rsidRPr="00BB12A7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sym w:font="Symbol" w:char="F0B0"/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FiR</w:t>
            </w:r>
            <w:proofErr w:type="spellEnd"/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N/S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BW 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Zarz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II</w:t>
            </w:r>
            <w:r w:rsidRPr="00BB12A7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sym w:font="Symbol" w:char="F0B0"/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l-PL"/>
              </w:rPr>
              <w:t xml:space="preserve"> </w:t>
            </w: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PS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Piel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</w:t>
            </w:r>
            <w:r w:rsidRPr="007871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1B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66246D" w:rsidP="006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73" w:rsidRPr="00C10C26" w:rsidRDefault="0066246D" w:rsidP="006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73" w:rsidRPr="00C10C26" w:rsidRDefault="0066246D" w:rsidP="006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Inf</w:t>
            </w:r>
            <w:proofErr w:type="spellEnd"/>
          </w:p>
        </w:tc>
      </w:tr>
      <w:tr w:rsidR="001B4F73" w:rsidRPr="00C10C26" w:rsidTr="0066246D">
        <w:trPr>
          <w:trHeight w:val="2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  <w:r w:rsidRPr="00C10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1B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6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73" w:rsidRPr="00C10C26" w:rsidRDefault="001B4F73" w:rsidP="006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73" w:rsidRPr="00C10C26" w:rsidRDefault="001B4F73" w:rsidP="006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B4F73" w:rsidRPr="00C10C26" w:rsidTr="0066246D">
        <w:trPr>
          <w:trHeight w:val="2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73" w:rsidRPr="00EC389F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Centrum Obsługi Studentów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6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</w:t>
            </w:r>
            <w:r w:rsidR="006624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73" w:rsidRPr="00C10C26" w:rsidRDefault="0066246D" w:rsidP="006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73" w:rsidRPr="00C10C26" w:rsidRDefault="0066246D" w:rsidP="006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3,5</w:t>
            </w:r>
          </w:p>
        </w:tc>
      </w:tr>
      <w:tr w:rsidR="001B4F73" w:rsidRPr="00C10C26" w:rsidTr="0066246D">
        <w:trPr>
          <w:trHeight w:val="2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73" w:rsidRPr="00EC389F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Sekretariaty Instytutów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6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73" w:rsidRPr="00C10C26" w:rsidRDefault="0066246D" w:rsidP="006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73" w:rsidRPr="00C10C26" w:rsidRDefault="0066246D" w:rsidP="006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</w:tr>
      <w:tr w:rsidR="001B4F73" w:rsidRPr="00C10C26" w:rsidTr="0066246D">
        <w:trPr>
          <w:trHeight w:val="4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73" w:rsidRPr="00EC389F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Dział Praktyk Studenckich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</w: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 Akademickim Biurem Karier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6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73" w:rsidRPr="00C10C26" w:rsidRDefault="0066246D" w:rsidP="006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73" w:rsidRPr="00C10C26" w:rsidRDefault="0066246D" w:rsidP="006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</w:tr>
      <w:tr w:rsidR="001B4F73" w:rsidRPr="00C10C26" w:rsidTr="0066246D">
        <w:trPr>
          <w:trHeight w:val="2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73" w:rsidRPr="00EC389F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Samorząd</w:t>
            </w:r>
            <w:r w:rsidRPr="00EC38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Studencki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73" w:rsidRPr="00C10C26" w:rsidRDefault="001B4F73" w:rsidP="006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</w:t>
            </w:r>
            <w:r w:rsidR="006624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73" w:rsidRPr="00C10C26" w:rsidRDefault="0066246D" w:rsidP="006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73" w:rsidRPr="00C10C26" w:rsidRDefault="0066246D" w:rsidP="006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3,2</w:t>
            </w:r>
          </w:p>
        </w:tc>
      </w:tr>
      <w:tr w:rsidR="001B4F73" w:rsidRPr="00C10C26" w:rsidTr="0066246D">
        <w:trPr>
          <w:trHeight w:val="4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F73" w:rsidRPr="00EC389F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Tylko kierunek p</w:t>
            </w:r>
            <w:r w:rsidRPr="00EC389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ielęgniarstwo - Organizacja kształcenia praktycznego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F73" w:rsidRPr="00C10C26" w:rsidRDefault="001B4F73" w:rsidP="00C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0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F73" w:rsidRPr="00C10C26" w:rsidRDefault="001B4F73" w:rsidP="006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F73" w:rsidRPr="00C10C26" w:rsidRDefault="001B4F73" w:rsidP="006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F73" w:rsidRPr="00C10C26" w:rsidRDefault="001B4F73" w:rsidP="006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110BE" w:rsidRPr="001C4CF6" w:rsidRDefault="00533026" w:rsidP="006629F3">
      <w:pPr>
        <w:spacing w:line="360" w:lineRule="auto"/>
        <w:ind w:firstLine="360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 xml:space="preserve">Ocena funkcjonowania administracji Uczelni również została oceniona przez studentów. Ocena ta obejmowała następujące </w:t>
      </w:r>
      <w:r w:rsidR="00053F01" w:rsidRPr="001C4CF6">
        <w:rPr>
          <w:rFonts w:ascii="Times New Roman" w:hAnsi="Times New Roman" w:cs="Times New Roman"/>
          <w:sz w:val="21"/>
          <w:szCs w:val="21"/>
        </w:rPr>
        <w:t>elementy</w:t>
      </w:r>
      <w:r w:rsidRPr="001C4CF6">
        <w:rPr>
          <w:rFonts w:ascii="Times New Roman" w:hAnsi="Times New Roman" w:cs="Times New Roman"/>
          <w:sz w:val="21"/>
          <w:szCs w:val="21"/>
        </w:rPr>
        <w:t>:</w:t>
      </w:r>
    </w:p>
    <w:p w:rsidR="00533026" w:rsidRPr="001C4CF6" w:rsidRDefault="00533026" w:rsidP="00E70FA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 xml:space="preserve"> Centrum Obsługi Studentów </w:t>
      </w:r>
      <w:r w:rsidR="00E70FA8" w:rsidRPr="001C4CF6">
        <w:rPr>
          <w:rFonts w:ascii="Times New Roman" w:hAnsi="Times New Roman" w:cs="Times New Roman"/>
          <w:sz w:val="21"/>
          <w:szCs w:val="21"/>
        </w:rPr>
        <w:t>zostało najniżej ocenione przez studentów kierunku kosmetologia (2,6)</w:t>
      </w:r>
      <w:r w:rsidR="00A800A6" w:rsidRPr="001C4CF6">
        <w:rPr>
          <w:rFonts w:ascii="Times New Roman" w:hAnsi="Times New Roman" w:cs="Times New Roman"/>
          <w:sz w:val="21"/>
          <w:szCs w:val="21"/>
        </w:rPr>
        <w:t>,</w:t>
      </w:r>
      <w:r w:rsidR="00E70FA8" w:rsidRPr="001C4CF6">
        <w:rPr>
          <w:rFonts w:ascii="Times New Roman" w:hAnsi="Times New Roman" w:cs="Times New Roman"/>
          <w:sz w:val="21"/>
          <w:szCs w:val="21"/>
        </w:rPr>
        <w:t xml:space="preserve"> najwyżej przez studentów kierunków praca socjalna oraz pielęgniarstwo (4,1);</w:t>
      </w:r>
    </w:p>
    <w:p w:rsidR="00E70FA8" w:rsidRPr="001C4CF6" w:rsidRDefault="00E70FA8" w:rsidP="00E70FA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Sekretariaty Ins</w:t>
      </w:r>
      <w:r w:rsidR="00A800A6" w:rsidRPr="001C4CF6">
        <w:rPr>
          <w:rFonts w:ascii="Times New Roman" w:hAnsi="Times New Roman" w:cs="Times New Roman"/>
          <w:sz w:val="21"/>
          <w:szCs w:val="21"/>
        </w:rPr>
        <w:t>tytutów zostały również ocenione</w:t>
      </w:r>
      <w:r w:rsidRPr="001C4CF6">
        <w:rPr>
          <w:rFonts w:ascii="Times New Roman" w:hAnsi="Times New Roman" w:cs="Times New Roman"/>
          <w:sz w:val="21"/>
          <w:szCs w:val="21"/>
        </w:rPr>
        <w:t xml:space="preserve"> przez studentów. Najniżej prace Sekretariatu ocenili studenci kierunku kosmetologia</w:t>
      </w:r>
      <w:r w:rsidR="00AE3652" w:rsidRPr="001C4CF6">
        <w:rPr>
          <w:rFonts w:ascii="Times New Roman" w:hAnsi="Times New Roman" w:cs="Times New Roman"/>
          <w:sz w:val="21"/>
          <w:szCs w:val="21"/>
        </w:rPr>
        <w:t>(3,5)</w:t>
      </w:r>
      <w:r w:rsidRPr="001C4CF6">
        <w:rPr>
          <w:rFonts w:ascii="Times New Roman" w:hAnsi="Times New Roman" w:cs="Times New Roman"/>
          <w:sz w:val="21"/>
          <w:szCs w:val="21"/>
        </w:rPr>
        <w:t>, zaś najwyżej kierunku pielęgniarstwo</w:t>
      </w:r>
      <w:r w:rsidR="00AE3652" w:rsidRPr="001C4CF6">
        <w:rPr>
          <w:rFonts w:ascii="Times New Roman" w:hAnsi="Times New Roman" w:cs="Times New Roman"/>
          <w:sz w:val="21"/>
          <w:szCs w:val="21"/>
        </w:rPr>
        <w:t>(4,8)</w:t>
      </w:r>
      <w:r w:rsidRPr="001C4CF6">
        <w:rPr>
          <w:rFonts w:ascii="Times New Roman" w:hAnsi="Times New Roman" w:cs="Times New Roman"/>
          <w:sz w:val="21"/>
          <w:szCs w:val="21"/>
        </w:rPr>
        <w:t>;</w:t>
      </w:r>
    </w:p>
    <w:p w:rsidR="00E70FA8" w:rsidRPr="001C4CF6" w:rsidRDefault="00E70FA8" w:rsidP="00E70FA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Dział Praktyk Studenckich z Akademickim Biurem Karier został na większości kierunków oceniony dobrze (ocena od 3,7 do 4,5);</w:t>
      </w:r>
    </w:p>
    <w:p w:rsidR="00E70FA8" w:rsidRPr="001C4CF6" w:rsidRDefault="00E70FA8" w:rsidP="00E70FA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Samorząd Studencki został najniżej oceniony przez studentów kierunku kosmetologia</w:t>
      </w:r>
      <w:r w:rsidR="00053F01" w:rsidRPr="001C4CF6">
        <w:rPr>
          <w:rFonts w:ascii="Times New Roman" w:hAnsi="Times New Roman" w:cs="Times New Roman"/>
          <w:sz w:val="21"/>
          <w:szCs w:val="21"/>
        </w:rPr>
        <w:t xml:space="preserve"> (2,7)</w:t>
      </w:r>
      <w:r w:rsidRPr="001C4CF6">
        <w:rPr>
          <w:rFonts w:ascii="Times New Roman" w:hAnsi="Times New Roman" w:cs="Times New Roman"/>
          <w:sz w:val="21"/>
          <w:szCs w:val="21"/>
        </w:rPr>
        <w:t xml:space="preserve">, zaś najlepiej przez studentów studiujących </w:t>
      </w:r>
      <w:r w:rsidR="00547FD3" w:rsidRPr="001C4CF6">
        <w:rPr>
          <w:rFonts w:ascii="Times New Roman" w:hAnsi="Times New Roman" w:cs="Times New Roman"/>
          <w:sz w:val="21"/>
          <w:szCs w:val="21"/>
        </w:rPr>
        <w:t>na kierunku europeistyka</w:t>
      </w:r>
      <w:r w:rsidRPr="001C4CF6">
        <w:rPr>
          <w:rFonts w:ascii="Times New Roman" w:hAnsi="Times New Roman" w:cs="Times New Roman"/>
          <w:sz w:val="21"/>
          <w:szCs w:val="21"/>
        </w:rPr>
        <w:t xml:space="preserve"> oraz studentów kierunku zarządzanie II stopnia</w:t>
      </w:r>
      <w:r w:rsidR="00053F01" w:rsidRPr="001C4CF6">
        <w:rPr>
          <w:rFonts w:ascii="Times New Roman" w:hAnsi="Times New Roman" w:cs="Times New Roman"/>
          <w:sz w:val="21"/>
          <w:szCs w:val="21"/>
        </w:rPr>
        <w:t xml:space="preserve"> (4,1)</w:t>
      </w:r>
      <w:r w:rsidR="00A800A6" w:rsidRPr="001C4CF6">
        <w:rPr>
          <w:rFonts w:ascii="Times New Roman" w:hAnsi="Times New Roman" w:cs="Times New Roman"/>
          <w:sz w:val="21"/>
          <w:szCs w:val="21"/>
        </w:rPr>
        <w:t>;</w:t>
      </w:r>
    </w:p>
    <w:p w:rsidR="00053F01" w:rsidRPr="001C4CF6" w:rsidRDefault="00470F45" w:rsidP="00E70FA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4CF6">
        <w:rPr>
          <w:rFonts w:ascii="Times New Roman" w:hAnsi="Times New Roman" w:cs="Times New Roman"/>
          <w:sz w:val="21"/>
          <w:szCs w:val="21"/>
        </w:rPr>
        <w:t>o</w:t>
      </w:r>
      <w:r w:rsidR="00053F01" w:rsidRPr="001C4CF6">
        <w:rPr>
          <w:rFonts w:ascii="Times New Roman" w:hAnsi="Times New Roman" w:cs="Times New Roman"/>
          <w:sz w:val="21"/>
          <w:szCs w:val="21"/>
        </w:rPr>
        <w:t xml:space="preserve">rganizacja kształcenia praktycznego na kierunku pielęgniarstwo została przez studentów oceniona  na ocenę 3,9. </w:t>
      </w:r>
    </w:p>
    <w:sectPr w:rsidR="00053F01" w:rsidRPr="001C4CF6" w:rsidSect="004B43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BD0" w:rsidRDefault="00C75BD0" w:rsidP="00C53FE4">
      <w:pPr>
        <w:spacing w:after="0" w:line="240" w:lineRule="auto"/>
      </w:pPr>
      <w:r>
        <w:separator/>
      </w:r>
    </w:p>
  </w:endnote>
  <w:endnote w:type="continuationSeparator" w:id="0">
    <w:p w:rsidR="00C75BD0" w:rsidRDefault="00C75BD0" w:rsidP="00C5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2262571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C53FE4" w:rsidRPr="00C53FE4" w:rsidRDefault="00C53FE4">
            <w:pPr>
              <w:pStyle w:val="Stopka"/>
              <w:jc w:val="right"/>
              <w:rPr>
                <w:rFonts w:ascii="Times New Roman" w:hAnsi="Times New Roman" w:cs="Times New Roman"/>
                <w:sz w:val="20"/>
              </w:rPr>
            </w:pPr>
            <w:r w:rsidRPr="00C53FE4">
              <w:rPr>
                <w:rFonts w:ascii="Times New Roman" w:hAnsi="Times New Roman" w:cs="Times New Roman"/>
                <w:sz w:val="20"/>
              </w:rPr>
              <w:t xml:space="preserve">Strona </w:t>
            </w:r>
            <w:r w:rsidR="00CC462E" w:rsidRPr="00C53FE4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C53FE4">
              <w:rPr>
                <w:rFonts w:ascii="Times New Roman" w:hAnsi="Times New Roman" w:cs="Times New Roman"/>
                <w:sz w:val="20"/>
              </w:rPr>
              <w:instrText>PAGE</w:instrText>
            </w:r>
            <w:r w:rsidR="00CC462E" w:rsidRPr="00C53FE4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9D3A35">
              <w:rPr>
                <w:rFonts w:ascii="Times New Roman" w:hAnsi="Times New Roman" w:cs="Times New Roman"/>
                <w:noProof/>
                <w:sz w:val="20"/>
              </w:rPr>
              <w:t>5</w:t>
            </w:r>
            <w:r w:rsidR="00CC462E" w:rsidRPr="00C53FE4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C53FE4">
              <w:rPr>
                <w:rFonts w:ascii="Times New Roman" w:hAnsi="Times New Roman" w:cs="Times New Roman"/>
                <w:sz w:val="20"/>
              </w:rPr>
              <w:t xml:space="preserve"> z </w:t>
            </w:r>
            <w:r w:rsidR="00CC462E" w:rsidRPr="00C53FE4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C53FE4">
              <w:rPr>
                <w:rFonts w:ascii="Times New Roman" w:hAnsi="Times New Roman" w:cs="Times New Roman"/>
                <w:sz w:val="20"/>
              </w:rPr>
              <w:instrText>NUMPAGES</w:instrText>
            </w:r>
            <w:r w:rsidR="00CC462E" w:rsidRPr="00C53FE4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9D3A35">
              <w:rPr>
                <w:rFonts w:ascii="Times New Roman" w:hAnsi="Times New Roman" w:cs="Times New Roman"/>
                <w:noProof/>
                <w:sz w:val="20"/>
              </w:rPr>
              <w:t>5</w:t>
            </w:r>
            <w:r w:rsidR="00CC462E" w:rsidRPr="00C53FE4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sdtContent>
      </w:sdt>
    </w:sdtContent>
  </w:sdt>
  <w:p w:rsidR="00C53FE4" w:rsidRDefault="00C53F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BD0" w:rsidRDefault="00C75BD0" w:rsidP="00C53FE4">
      <w:pPr>
        <w:spacing w:after="0" w:line="240" w:lineRule="auto"/>
      </w:pPr>
      <w:r>
        <w:separator/>
      </w:r>
    </w:p>
  </w:footnote>
  <w:footnote w:type="continuationSeparator" w:id="0">
    <w:p w:rsidR="00C75BD0" w:rsidRDefault="00C75BD0" w:rsidP="00C53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3197"/>
    <w:multiLevelType w:val="hybridMultilevel"/>
    <w:tmpl w:val="6A583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E6A10"/>
    <w:multiLevelType w:val="hybridMultilevel"/>
    <w:tmpl w:val="C6287E6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D4F51"/>
    <w:multiLevelType w:val="hybridMultilevel"/>
    <w:tmpl w:val="45CE6BAC"/>
    <w:lvl w:ilvl="0" w:tplc="E19011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1F5E83"/>
    <w:multiLevelType w:val="hybridMultilevel"/>
    <w:tmpl w:val="225A3272"/>
    <w:lvl w:ilvl="0" w:tplc="E1901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13521"/>
    <w:multiLevelType w:val="hybridMultilevel"/>
    <w:tmpl w:val="FAFE733A"/>
    <w:lvl w:ilvl="0" w:tplc="E1901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26DB2"/>
    <w:multiLevelType w:val="hybridMultilevel"/>
    <w:tmpl w:val="2466E622"/>
    <w:lvl w:ilvl="0" w:tplc="E1901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431F9"/>
    <w:multiLevelType w:val="hybridMultilevel"/>
    <w:tmpl w:val="2FE6122A"/>
    <w:lvl w:ilvl="0" w:tplc="E1901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0BE"/>
    <w:rsid w:val="00053F01"/>
    <w:rsid w:val="000848B6"/>
    <w:rsid w:val="000C2765"/>
    <w:rsid w:val="00172AB0"/>
    <w:rsid w:val="001B4F73"/>
    <w:rsid w:val="001B69D3"/>
    <w:rsid w:val="001C4CF6"/>
    <w:rsid w:val="00221BB1"/>
    <w:rsid w:val="00245E94"/>
    <w:rsid w:val="002A2E0D"/>
    <w:rsid w:val="002E6E39"/>
    <w:rsid w:val="002F024E"/>
    <w:rsid w:val="00304BB9"/>
    <w:rsid w:val="00317BA7"/>
    <w:rsid w:val="00320F4B"/>
    <w:rsid w:val="00335346"/>
    <w:rsid w:val="0035482D"/>
    <w:rsid w:val="00411874"/>
    <w:rsid w:val="00470F45"/>
    <w:rsid w:val="004B43AF"/>
    <w:rsid w:val="004D4FE3"/>
    <w:rsid w:val="0053054A"/>
    <w:rsid w:val="00533026"/>
    <w:rsid w:val="005457A5"/>
    <w:rsid w:val="00547FD3"/>
    <w:rsid w:val="00575FAA"/>
    <w:rsid w:val="00587296"/>
    <w:rsid w:val="005903D6"/>
    <w:rsid w:val="005909F8"/>
    <w:rsid w:val="005973CF"/>
    <w:rsid w:val="005A2FF6"/>
    <w:rsid w:val="005B14D5"/>
    <w:rsid w:val="005E6597"/>
    <w:rsid w:val="00602A04"/>
    <w:rsid w:val="006543E6"/>
    <w:rsid w:val="0066246D"/>
    <w:rsid w:val="006629F3"/>
    <w:rsid w:val="00685FA2"/>
    <w:rsid w:val="00717D4D"/>
    <w:rsid w:val="00734794"/>
    <w:rsid w:val="00756BAE"/>
    <w:rsid w:val="007843CD"/>
    <w:rsid w:val="0078712B"/>
    <w:rsid w:val="008110BE"/>
    <w:rsid w:val="00831746"/>
    <w:rsid w:val="00866140"/>
    <w:rsid w:val="008A342F"/>
    <w:rsid w:val="008A4A2B"/>
    <w:rsid w:val="008E2FE8"/>
    <w:rsid w:val="00917D55"/>
    <w:rsid w:val="009654D7"/>
    <w:rsid w:val="009A13BA"/>
    <w:rsid w:val="009A3B7F"/>
    <w:rsid w:val="009D3A35"/>
    <w:rsid w:val="00A04E00"/>
    <w:rsid w:val="00A32626"/>
    <w:rsid w:val="00A6396E"/>
    <w:rsid w:val="00A800A6"/>
    <w:rsid w:val="00AC508F"/>
    <w:rsid w:val="00AC6883"/>
    <w:rsid w:val="00AE3652"/>
    <w:rsid w:val="00BB12A7"/>
    <w:rsid w:val="00C10C26"/>
    <w:rsid w:val="00C11813"/>
    <w:rsid w:val="00C350BB"/>
    <w:rsid w:val="00C53FE4"/>
    <w:rsid w:val="00C75BD0"/>
    <w:rsid w:val="00CC462E"/>
    <w:rsid w:val="00CF1816"/>
    <w:rsid w:val="00D020CF"/>
    <w:rsid w:val="00D1745C"/>
    <w:rsid w:val="00D56FE2"/>
    <w:rsid w:val="00E312EB"/>
    <w:rsid w:val="00E654F4"/>
    <w:rsid w:val="00E70FA8"/>
    <w:rsid w:val="00EC389F"/>
    <w:rsid w:val="00EC5B34"/>
    <w:rsid w:val="00ED042B"/>
    <w:rsid w:val="00F12AA9"/>
    <w:rsid w:val="00FA6FB7"/>
    <w:rsid w:val="00FC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0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0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3FE4"/>
  </w:style>
  <w:style w:type="paragraph" w:styleId="Stopka">
    <w:name w:val="footer"/>
    <w:basedOn w:val="Normalny"/>
    <w:link w:val="StopkaZnak"/>
    <w:uiPriority w:val="99"/>
    <w:unhideWhenUsed/>
    <w:rsid w:val="00C5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ECD9C-DDD7-4BA1-98B4-9A7C0826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1912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derewieckab</dc:creator>
  <cp:keywords/>
  <dc:description/>
  <cp:lastModifiedBy>derewieckab</cp:lastModifiedBy>
  <cp:revision>60</cp:revision>
  <cp:lastPrinted>2018-12-10T08:05:00Z</cp:lastPrinted>
  <dcterms:created xsi:type="dcterms:W3CDTF">2018-11-20T13:18:00Z</dcterms:created>
  <dcterms:modified xsi:type="dcterms:W3CDTF">2018-12-10T09:50:00Z</dcterms:modified>
</cp:coreProperties>
</file>