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35" w:rsidRPr="00D37E4C" w:rsidRDefault="00476B35" w:rsidP="00476B35">
      <w:pPr>
        <w:jc w:val="center"/>
        <w:rPr>
          <w:rFonts w:ascii="Bodoni MT Black" w:hAnsi="Bodoni MT Black"/>
          <w:b/>
          <w:color w:val="365F91" w:themeColor="accent1" w:themeShade="BF"/>
          <w:sz w:val="28"/>
          <w:szCs w:val="28"/>
        </w:rPr>
      </w:pPr>
      <w:r w:rsidRPr="00D37E4C">
        <w:rPr>
          <w:rFonts w:ascii="Bodoni MT Black" w:hAnsi="Bodoni MT Black"/>
          <w:b/>
          <w:color w:val="365F91" w:themeColor="accent1" w:themeShade="BF"/>
          <w:sz w:val="28"/>
          <w:szCs w:val="28"/>
        </w:rPr>
        <w:t>Sprawozdanie</w:t>
      </w:r>
    </w:p>
    <w:p w:rsidR="00476B35" w:rsidRPr="00D37E4C" w:rsidRDefault="00476B35" w:rsidP="000B4608">
      <w:pPr>
        <w:jc w:val="center"/>
        <w:rPr>
          <w:rFonts w:ascii="Bodoni MT Black" w:hAnsi="Bodoni MT Black"/>
          <w:b/>
          <w:color w:val="365F91" w:themeColor="accent1" w:themeShade="BF"/>
          <w:sz w:val="28"/>
          <w:szCs w:val="28"/>
        </w:rPr>
      </w:pPr>
      <w:r w:rsidRPr="00D37E4C">
        <w:rPr>
          <w:rFonts w:ascii="Bodoni MT Black" w:hAnsi="Bodoni MT Black"/>
          <w:b/>
          <w:color w:val="365F91" w:themeColor="accent1" w:themeShade="BF"/>
          <w:sz w:val="28"/>
          <w:szCs w:val="28"/>
        </w:rPr>
        <w:t>Uczelnianej Komisji do spraw Zapewnienia i Oceny Jako</w:t>
      </w:r>
      <w:r w:rsidRPr="00D37E4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ś</w:t>
      </w:r>
      <w:r w:rsidRPr="00D37E4C">
        <w:rPr>
          <w:rFonts w:ascii="Bodoni MT Black" w:hAnsi="Bodoni MT Black"/>
          <w:b/>
          <w:color w:val="365F91" w:themeColor="accent1" w:themeShade="BF"/>
          <w:sz w:val="28"/>
          <w:szCs w:val="28"/>
        </w:rPr>
        <w:t>ci Kszta</w:t>
      </w:r>
      <w:r w:rsidRPr="00D37E4C">
        <w:rPr>
          <w:rFonts w:ascii="Bodoni MT Black" w:hAnsi="Bodoni MT Black" w:cs="Bodoni MT Black"/>
          <w:b/>
          <w:color w:val="365F91" w:themeColor="accent1" w:themeShade="BF"/>
          <w:sz w:val="28"/>
          <w:szCs w:val="28"/>
        </w:rPr>
        <w:t>ł</w:t>
      </w:r>
      <w:r w:rsidRPr="00D37E4C">
        <w:rPr>
          <w:rFonts w:ascii="Bodoni MT Black" w:hAnsi="Bodoni MT Black"/>
          <w:b/>
          <w:color w:val="365F91" w:themeColor="accent1" w:themeShade="BF"/>
          <w:sz w:val="28"/>
          <w:szCs w:val="28"/>
        </w:rPr>
        <w:t xml:space="preserve">cenia </w:t>
      </w:r>
      <w:r w:rsidR="00E87B56" w:rsidRPr="00D37E4C">
        <w:rPr>
          <w:rFonts w:ascii="Bodoni MT Black" w:hAnsi="Bodoni MT Black"/>
          <w:b/>
          <w:color w:val="365F91" w:themeColor="accent1" w:themeShade="BF"/>
          <w:sz w:val="28"/>
          <w:szCs w:val="28"/>
        </w:rPr>
        <w:t>Działania</w:t>
      </w:r>
    </w:p>
    <w:p w:rsidR="00476B35" w:rsidRPr="00D37E4C" w:rsidRDefault="00476B35" w:rsidP="00476B35">
      <w:pPr>
        <w:jc w:val="center"/>
        <w:rPr>
          <w:rFonts w:ascii="Bodoni MT Black" w:hAnsi="Bodoni MT Black"/>
          <w:b/>
          <w:color w:val="365F91" w:themeColor="accent1" w:themeShade="BF"/>
          <w:sz w:val="24"/>
          <w:szCs w:val="24"/>
        </w:rPr>
      </w:pPr>
    </w:p>
    <w:p w:rsidR="00355F8F" w:rsidRPr="00916324" w:rsidRDefault="00355F8F" w:rsidP="00355F8F">
      <w:pPr>
        <w:pStyle w:val="Akapitzlist"/>
        <w:numPr>
          <w:ilvl w:val="0"/>
          <w:numId w:val="1"/>
        </w:numPr>
        <w:jc w:val="both"/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</w:pPr>
      <w:r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  <w:t>Informacje o wykonaniu rekomendacji</w:t>
      </w:r>
      <w:r w:rsidRPr="00916324"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  <w:t xml:space="preserve"> Uczelnianej Komisji do spraw Zapewnienia i Oceny Jako</w:t>
      </w:r>
      <w:r w:rsidRPr="0091632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ś</w:t>
      </w:r>
      <w:r w:rsidRPr="00916324"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  <w:t>ci Kszta</w:t>
      </w:r>
      <w:r w:rsidRPr="00916324">
        <w:rPr>
          <w:rFonts w:ascii="Bodoni MT Black" w:hAnsi="Bodoni MT Black" w:cs="Bodoni MT Black"/>
          <w:b/>
          <w:color w:val="365F91" w:themeColor="accent1" w:themeShade="BF"/>
          <w:sz w:val="24"/>
          <w:szCs w:val="24"/>
        </w:rPr>
        <w:t>ł</w:t>
      </w:r>
      <w:r w:rsidRPr="00916324"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  <w:t>cenia</w:t>
      </w:r>
      <w:r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  <w:t xml:space="preserve"> w roku akademickim 2018/2019</w:t>
      </w:r>
    </w:p>
    <w:p w:rsidR="006E248A" w:rsidRPr="00E87B56" w:rsidRDefault="006E248A" w:rsidP="006E248A">
      <w:pPr>
        <w:pStyle w:val="Akapitzlist"/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</w:p>
    <w:p w:rsidR="00355F8F" w:rsidRPr="00E371B3" w:rsidRDefault="00355F8F" w:rsidP="00355F8F">
      <w:pPr>
        <w:pStyle w:val="Akapitzlist"/>
        <w:numPr>
          <w:ilvl w:val="0"/>
          <w:numId w:val="30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1B3">
        <w:rPr>
          <w:rFonts w:ascii="Times New Roman" w:hAnsi="Times New Roman" w:cs="Times New Roman"/>
          <w:b/>
          <w:sz w:val="24"/>
          <w:szCs w:val="24"/>
          <w:u w:val="single"/>
        </w:rPr>
        <w:t>Działania doskonalące jakość kształcenia</w:t>
      </w:r>
    </w:p>
    <w:p w:rsidR="00355F8F" w:rsidRPr="004E03EE" w:rsidRDefault="00355F8F" w:rsidP="00355F8F">
      <w:pPr>
        <w:pStyle w:val="Akapitzli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5F8F" w:rsidRDefault="00355F8F" w:rsidP="00355F8F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Opracowanie procedur przeprowadzania hospitacji zajęć dydaktycznych.</w:t>
      </w:r>
    </w:p>
    <w:p w:rsidR="00355F8F" w:rsidRDefault="00355F8F" w:rsidP="00355F8F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Opracowanie zasad i weryfikacja punktów ECTS.</w:t>
      </w:r>
    </w:p>
    <w:p w:rsidR="00355F8F" w:rsidRDefault="00737BFA" w:rsidP="00355F8F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Weryfikacja</w:t>
      </w:r>
      <w:r w:rsidR="0035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opracowanych kart przedmiotów na poszczególnych kierunkach pod względem formalnym oraz terminowość ich składania </w:t>
      </w:r>
      <w:r w:rsidR="00B61F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55F8F">
        <w:rPr>
          <w:rFonts w:ascii="Times New Roman" w:hAnsi="Times New Roman" w:cs="Times New Roman"/>
          <w:color w:val="000000" w:themeColor="text1"/>
          <w:sz w:val="24"/>
          <w:szCs w:val="24"/>
        </w:rPr>
        <w:t>w sekretariatach instytutów.</w:t>
      </w:r>
    </w:p>
    <w:p w:rsidR="00355F8F" w:rsidRDefault="00355F8F" w:rsidP="00355F8F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Weryfikacja liczebności wszystkich form grup studenckich oraz dostosowanie liczby osób w grupach do zapisów Uchwały Senatu.</w:t>
      </w:r>
    </w:p>
    <w:p w:rsidR="00355F8F" w:rsidRDefault="00355F8F" w:rsidP="00355F8F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Weryfikacja obsady zajęć</w:t>
      </w:r>
      <w:r w:rsidR="00B61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prowadzonych przez nauczycieli akademickich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5F8F" w:rsidRDefault="00355F8F" w:rsidP="00355F8F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Przegląd </w:t>
      </w:r>
      <w:r w:rsidR="00B61F11">
        <w:rPr>
          <w:rFonts w:ascii="Times New Roman" w:hAnsi="Times New Roman" w:cs="Times New Roman"/>
          <w:color w:val="000000" w:themeColor="text1"/>
          <w:sz w:val="24"/>
          <w:szCs w:val="24"/>
        </w:rPr>
        <w:t>programów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studiów dla poszczególnych kierunków i poziomów studiów oraz dostosowanie ich do zapisów Uchwały Senatu.</w:t>
      </w:r>
    </w:p>
    <w:p w:rsidR="00355F8F" w:rsidRDefault="00355F8F" w:rsidP="00355F8F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Opracowanie zbiorczej informacji na temat liczby przyjętych kandydatów na rok akademicki 2019/2020.</w:t>
      </w:r>
    </w:p>
    <w:p w:rsidR="00355F8F" w:rsidRDefault="00B61F11" w:rsidP="00C9608C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Weryfikacja poprawności przyporządkowania kierunku studiów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do dziedzin nauki i dyscyplin naukowych na podstawie Rozporządzenia Ministra Nauki i Szkolnictwa Wyższego z dnia 20 września 2018 r.,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dziedzin nauki i dyscyplin naukowych.</w:t>
      </w:r>
    </w:p>
    <w:p w:rsidR="006A4083" w:rsidRDefault="006A4083" w:rsidP="00C9608C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Weryfikacja programów studiów.</w:t>
      </w:r>
    </w:p>
    <w:p w:rsidR="006A4083" w:rsidRPr="00FD2091" w:rsidRDefault="006A4083" w:rsidP="00C9608C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Weryfikacja </w:t>
      </w:r>
      <w:r>
        <w:rPr>
          <w:rFonts w:ascii="Times New Roman" w:hAnsi="Times New Roman" w:cs="Times New Roman"/>
          <w:sz w:val="24"/>
          <w:szCs w:val="24"/>
        </w:rPr>
        <w:t>wniosków w sprawie przeprowadzania zajęć na odległość.</w:t>
      </w:r>
    </w:p>
    <w:p w:rsidR="00FD2091" w:rsidRPr="004358EC" w:rsidRDefault="00FD2091" w:rsidP="00C9608C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zbiorcze limitów przyjęć na rok akademicki 2019/2020 dla poszczególnych kierunków studiów i poziomów.</w:t>
      </w:r>
    </w:p>
    <w:p w:rsidR="004358EC" w:rsidRDefault="004358EC" w:rsidP="00C9608C">
      <w:pPr>
        <w:pStyle w:val="Akapitzlist"/>
        <w:numPr>
          <w:ilvl w:val="0"/>
          <w:numId w:val="5"/>
        </w:numPr>
        <w:ind w:left="198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dorobku naukowego</w:t>
      </w:r>
      <w:r w:rsidR="007E038E">
        <w:rPr>
          <w:rFonts w:ascii="Times New Roman" w:hAnsi="Times New Roman" w:cs="Times New Roman"/>
          <w:sz w:val="24"/>
          <w:szCs w:val="24"/>
        </w:rPr>
        <w:t>.</w:t>
      </w:r>
    </w:p>
    <w:p w:rsidR="000F29F5" w:rsidRPr="00E371B3" w:rsidRDefault="000F29F5" w:rsidP="00E371B3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1B3">
        <w:rPr>
          <w:rFonts w:ascii="Times New Roman" w:hAnsi="Times New Roman" w:cs="Times New Roman"/>
          <w:b/>
          <w:sz w:val="24"/>
          <w:szCs w:val="24"/>
        </w:rPr>
        <w:t>Przeprowadzone analizy</w:t>
      </w:r>
    </w:p>
    <w:p w:rsidR="000F29F5" w:rsidRDefault="000F29F5" w:rsidP="00387C67">
      <w:pPr>
        <w:pStyle w:val="Akapitzlist"/>
        <w:numPr>
          <w:ilvl w:val="0"/>
          <w:numId w:val="13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ankietyzacji studentów</w:t>
      </w:r>
      <w:r w:rsidR="00387C67">
        <w:rPr>
          <w:rFonts w:ascii="Times New Roman" w:hAnsi="Times New Roman" w:cs="Times New Roman"/>
          <w:sz w:val="24"/>
          <w:szCs w:val="24"/>
        </w:rPr>
        <w:t xml:space="preserve"> (ocena praktyk zawodowych, programu studiów i jakości kształcenia, ocena promocji i rekrutacji, ocena pracy nauczyciela akademickiego)</w:t>
      </w:r>
      <w:r w:rsidRPr="00387C67">
        <w:rPr>
          <w:rFonts w:ascii="Times New Roman" w:hAnsi="Times New Roman" w:cs="Times New Roman"/>
          <w:sz w:val="24"/>
          <w:szCs w:val="24"/>
        </w:rPr>
        <w:t>.</w:t>
      </w:r>
    </w:p>
    <w:p w:rsidR="00387C67" w:rsidRPr="00387C67" w:rsidRDefault="00387C67" w:rsidP="00387C67">
      <w:pPr>
        <w:pStyle w:val="Akapitzlist"/>
        <w:numPr>
          <w:ilvl w:val="0"/>
          <w:numId w:val="13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ankietyzacji nauczycieli akademickich.</w:t>
      </w:r>
    </w:p>
    <w:p w:rsidR="000F29F5" w:rsidRPr="0041016C" w:rsidRDefault="000F29F5" w:rsidP="00E371B3">
      <w:pPr>
        <w:pStyle w:val="Akapitzlist"/>
        <w:numPr>
          <w:ilvl w:val="0"/>
          <w:numId w:val="13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016C">
        <w:rPr>
          <w:rFonts w:ascii="Times New Roman" w:hAnsi="Times New Roman" w:cs="Times New Roman"/>
          <w:sz w:val="24"/>
          <w:szCs w:val="24"/>
        </w:rPr>
        <w:t xml:space="preserve">Analiza okresowej </w:t>
      </w:r>
      <w:r w:rsidR="00387C67">
        <w:rPr>
          <w:rFonts w:ascii="Times New Roman" w:hAnsi="Times New Roman" w:cs="Times New Roman"/>
          <w:sz w:val="24"/>
          <w:szCs w:val="24"/>
        </w:rPr>
        <w:t>oceny nauczycieli akademickich.</w:t>
      </w:r>
    </w:p>
    <w:p w:rsidR="000F29F5" w:rsidRPr="00A53632" w:rsidRDefault="000F29F5" w:rsidP="00E371B3">
      <w:pPr>
        <w:pStyle w:val="Akapitzlist"/>
        <w:numPr>
          <w:ilvl w:val="0"/>
          <w:numId w:val="13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t>Ana</w:t>
      </w:r>
      <w:r w:rsidR="00387C67">
        <w:rPr>
          <w:rFonts w:ascii="Times New Roman" w:hAnsi="Times New Roman" w:cs="Times New Roman"/>
          <w:sz w:val="24"/>
          <w:szCs w:val="24"/>
        </w:rPr>
        <w:t>liza przeprowadzonej hospitacji.</w:t>
      </w:r>
    </w:p>
    <w:p w:rsidR="000F29F5" w:rsidRPr="00A53632" w:rsidRDefault="000F29F5" w:rsidP="00E371B3">
      <w:pPr>
        <w:pStyle w:val="Akapitzlist"/>
        <w:numPr>
          <w:ilvl w:val="0"/>
          <w:numId w:val="13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lastRenderedPageBreak/>
        <w:t>Analiza liczby osób w poszczególnych grupa</w:t>
      </w:r>
      <w:r w:rsidR="00387C67">
        <w:rPr>
          <w:rFonts w:ascii="Times New Roman" w:hAnsi="Times New Roman" w:cs="Times New Roman"/>
          <w:sz w:val="24"/>
          <w:szCs w:val="24"/>
        </w:rPr>
        <w:t>ch, w zależności od formy zajęć.</w:t>
      </w:r>
    </w:p>
    <w:p w:rsidR="000F29F5" w:rsidRPr="006A4083" w:rsidRDefault="000F29F5" w:rsidP="006A4083">
      <w:pPr>
        <w:pStyle w:val="Akapitzlist"/>
        <w:numPr>
          <w:ilvl w:val="0"/>
          <w:numId w:val="13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t>Ana</w:t>
      </w:r>
      <w:r w:rsidR="00387C67">
        <w:rPr>
          <w:rFonts w:ascii="Times New Roman" w:hAnsi="Times New Roman" w:cs="Times New Roman"/>
          <w:sz w:val="24"/>
          <w:szCs w:val="24"/>
        </w:rPr>
        <w:t>liza przeprowadzonej rekrutacji.</w:t>
      </w:r>
    </w:p>
    <w:p w:rsidR="000F29F5" w:rsidRDefault="000F29F5" w:rsidP="00E371B3">
      <w:pPr>
        <w:pStyle w:val="Akapitzlist"/>
        <w:numPr>
          <w:ilvl w:val="0"/>
          <w:numId w:val="13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dorobku nauczycieli akademickich na podstawie oświadczenia o reprezentowaniu dziedziny</w:t>
      </w:r>
      <w:r w:rsidR="00387C67">
        <w:rPr>
          <w:rFonts w:ascii="Times New Roman" w:hAnsi="Times New Roman" w:cs="Times New Roman"/>
          <w:sz w:val="24"/>
          <w:szCs w:val="24"/>
        </w:rPr>
        <w:t xml:space="preserve"> naukowej i dyscypliny naukowej.</w:t>
      </w:r>
    </w:p>
    <w:p w:rsidR="000F29F5" w:rsidRDefault="000F29F5" w:rsidP="00E371B3">
      <w:pPr>
        <w:pStyle w:val="Akapitzlist"/>
        <w:numPr>
          <w:ilvl w:val="0"/>
          <w:numId w:val="13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procentowego udziału godzin zajęć prowadzonych w ramach programu studiów określonego kierunku przez nauczycieli akademickich zatrudnionych w uczelni</w:t>
      </w:r>
      <w:r w:rsidR="00387C67">
        <w:rPr>
          <w:rFonts w:ascii="Times New Roman" w:hAnsi="Times New Roman" w:cs="Times New Roman"/>
          <w:sz w:val="24"/>
          <w:szCs w:val="24"/>
        </w:rPr>
        <w:t xml:space="preserve"> jako podstawowym miejscu pracy.</w:t>
      </w:r>
    </w:p>
    <w:p w:rsidR="00387C67" w:rsidRDefault="00387C67" w:rsidP="00387C67">
      <w:pPr>
        <w:pStyle w:val="Akapitzlist"/>
        <w:numPr>
          <w:ilvl w:val="0"/>
          <w:numId w:val="13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ocen wystawionych przez nauczycieli akademickich w roku akademickim 2018/2019.</w:t>
      </w:r>
    </w:p>
    <w:p w:rsidR="007E038E" w:rsidRPr="00387C67" w:rsidRDefault="007E038E" w:rsidP="00387C67">
      <w:pPr>
        <w:pStyle w:val="Akapitzlist"/>
        <w:numPr>
          <w:ilvl w:val="0"/>
          <w:numId w:val="13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struktury zatrudnienia w poszczególnych jednostkach organizacyjnych.</w:t>
      </w:r>
    </w:p>
    <w:p w:rsidR="00E371B3" w:rsidRDefault="00E371B3" w:rsidP="00E371B3">
      <w:pPr>
        <w:pStyle w:val="Akapitzlist"/>
        <w:jc w:val="both"/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</w:pPr>
    </w:p>
    <w:p w:rsidR="000F29F5" w:rsidRPr="00E371B3" w:rsidRDefault="000F29F5" w:rsidP="00632546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1B3">
        <w:rPr>
          <w:rFonts w:ascii="Times New Roman" w:hAnsi="Times New Roman" w:cs="Times New Roman"/>
          <w:b/>
          <w:sz w:val="24"/>
          <w:szCs w:val="24"/>
          <w:u w:val="single"/>
        </w:rPr>
        <w:t>Opracowane projekty wewnętrznych aktów prawnych</w:t>
      </w:r>
    </w:p>
    <w:p w:rsidR="000F29F5" w:rsidRPr="00916324" w:rsidRDefault="000F29F5" w:rsidP="000F29F5">
      <w:pPr>
        <w:pStyle w:val="Akapitzlist"/>
        <w:jc w:val="both"/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</w:pPr>
    </w:p>
    <w:p w:rsidR="000F29F5" w:rsidRPr="00E371B3" w:rsidRDefault="000F29F5" w:rsidP="00E371B3">
      <w:pPr>
        <w:pStyle w:val="Akapitzlist"/>
        <w:ind w:left="1134"/>
        <w:jc w:val="both"/>
        <w:rPr>
          <w:rFonts w:ascii="Bodoni MT Black" w:hAnsi="Bodoni MT Black" w:cs="Times New Roman"/>
          <w:sz w:val="24"/>
          <w:szCs w:val="24"/>
        </w:rPr>
      </w:pPr>
      <w:r w:rsidRPr="00E371B3">
        <w:rPr>
          <w:rFonts w:ascii="Bodoni MT Black" w:hAnsi="Bodoni MT Black" w:cs="Times New Roman"/>
          <w:sz w:val="24"/>
          <w:szCs w:val="24"/>
        </w:rPr>
        <w:t>Uchwały Senatu</w:t>
      </w:r>
    </w:p>
    <w:p w:rsidR="00294E7A" w:rsidRDefault="00294E7A" w:rsidP="000F29F5">
      <w:pPr>
        <w:pStyle w:val="Akapitzlist"/>
        <w:numPr>
          <w:ilvl w:val="0"/>
          <w:numId w:val="14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3/I/2019 z dnia 30 stycznia 2019 roku w sprawie wytycznych w zakresie tworzenia programów studiów pierwszego i drugiego stopnia oraz jednolitych studiów magisterskich.</w:t>
      </w:r>
    </w:p>
    <w:p w:rsidR="00294E7A" w:rsidRDefault="00294E7A" w:rsidP="000F29F5">
      <w:pPr>
        <w:pStyle w:val="Akapitzlist"/>
        <w:numPr>
          <w:ilvl w:val="0"/>
          <w:numId w:val="14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4/I/2019 z dnia 30 stycznia 2019 roku w sprawie</w:t>
      </w:r>
      <w:r w:rsidR="00AB0DF9">
        <w:rPr>
          <w:rFonts w:ascii="Times New Roman" w:hAnsi="Times New Roman" w:cs="Times New Roman"/>
          <w:sz w:val="24"/>
          <w:szCs w:val="24"/>
        </w:rPr>
        <w:t xml:space="preserve"> przyporzą</w:t>
      </w:r>
      <w:r w:rsidR="00AB0DF9" w:rsidRPr="00AB0DF9">
        <w:rPr>
          <w:rFonts w:ascii="Times New Roman" w:hAnsi="Times New Roman" w:cs="Times New Roman"/>
          <w:sz w:val="24"/>
          <w:szCs w:val="24"/>
        </w:rPr>
        <w:t>dkowania</w:t>
      </w:r>
      <w:r w:rsidR="00AB0DF9">
        <w:rPr>
          <w:rFonts w:ascii="Times New Roman" w:hAnsi="Times New Roman" w:cs="Times New Roman"/>
          <w:sz w:val="24"/>
          <w:szCs w:val="24"/>
        </w:rPr>
        <w:t xml:space="preserve"> kierunków studiów prowadzonych w </w:t>
      </w:r>
      <w:r w:rsidR="00AB0DF9" w:rsidRPr="00962993">
        <w:rPr>
          <w:rFonts w:ascii="Times New Roman" w:hAnsi="Times New Roman" w:cs="Times New Roman"/>
          <w:sz w:val="24"/>
          <w:szCs w:val="24"/>
        </w:rPr>
        <w:t>Państwowej Wyższej Szkole Techniczno-Ekonomicznej im. ks. Bronisława Markiewicza w Jarosławiu</w:t>
      </w:r>
      <w:r w:rsidR="00AB0DF9">
        <w:rPr>
          <w:rFonts w:ascii="Times New Roman" w:hAnsi="Times New Roman" w:cs="Times New Roman"/>
          <w:sz w:val="24"/>
          <w:szCs w:val="24"/>
        </w:rPr>
        <w:t xml:space="preserve"> do dziedzin nauki i dyscyplin naukowych oraz dyscyplin artystycznych.</w:t>
      </w:r>
    </w:p>
    <w:p w:rsidR="000F29F5" w:rsidRDefault="000F29F5" w:rsidP="000F29F5">
      <w:pPr>
        <w:pStyle w:val="Akapitzlist"/>
        <w:numPr>
          <w:ilvl w:val="0"/>
          <w:numId w:val="14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22EA9">
        <w:rPr>
          <w:rFonts w:ascii="Times New Roman" w:hAnsi="Times New Roman" w:cs="Times New Roman"/>
          <w:sz w:val="24"/>
          <w:szCs w:val="24"/>
        </w:rPr>
        <w:t>Uchwała nr 2/III/2019 z dnia 27 marca 2019 roku w sprawie określenia sposobu potwierdzania efektów uczenia się w PWSTE w Jarosławiu.</w:t>
      </w:r>
    </w:p>
    <w:p w:rsidR="00BB75A0" w:rsidRPr="00BB75A0" w:rsidRDefault="00BB75A0" w:rsidP="00BB75A0">
      <w:pPr>
        <w:pStyle w:val="Akapitzlist"/>
        <w:numPr>
          <w:ilvl w:val="0"/>
          <w:numId w:val="14"/>
        </w:numPr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Uchwała nr 4/IX/2019 z dnia 25 września 2019 roku w sprawie wyrażenia opinii w sprawie zasad i trybu dokonywania oceny okresowej nauczycieli akademickich zatrudnionych w PWSTE w Jarosławiu.</w:t>
      </w:r>
    </w:p>
    <w:p w:rsidR="000F29F5" w:rsidRPr="00AD2D7C" w:rsidRDefault="000F29F5" w:rsidP="000F29F5">
      <w:pPr>
        <w:pStyle w:val="Akapitzlist"/>
        <w:numPr>
          <w:ilvl w:val="0"/>
          <w:numId w:val="14"/>
        </w:numPr>
        <w:ind w:left="1843"/>
        <w:jc w:val="both"/>
        <w:rPr>
          <w:rFonts w:ascii="Times New Roman" w:hAnsi="Times New Roman"/>
        </w:rPr>
      </w:pPr>
      <w:r w:rsidRPr="00776CFD">
        <w:rPr>
          <w:rFonts w:ascii="Times New Roman" w:hAnsi="Times New Roman" w:cs="Times New Roman"/>
          <w:sz w:val="24"/>
          <w:szCs w:val="24"/>
        </w:rPr>
        <w:t xml:space="preserve">Uchwała nr 5/IX/2019 z dnia 25 września 2019 roku w sprawie </w:t>
      </w:r>
      <w:r w:rsidRPr="00776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wprowadzenia zmian do Uchwały nr 3/I/2019 Senatu PWSTE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76CFD">
        <w:rPr>
          <w:rFonts w:ascii="Times New Roman" w:hAnsi="Times New Roman" w:cs="Times New Roman"/>
          <w:sz w:val="24"/>
          <w:szCs w:val="24"/>
          <w:shd w:val="clear" w:color="auto" w:fill="FFFFFF"/>
        </w:rPr>
        <w:t>w Jarosławiu z dnia 30 stycznia 2019 r., w sprawie wytycznych w zakresie tworzenia programów studiów pierwszego i drugiego stopnia oraz jednolitych studiów magisterskich.</w:t>
      </w:r>
    </w:p>
    <w:p w:rsidR="000F29F5" w:rsidRPr="00BB75A0" w:rsidRDefault="000F29F5" w:rsidP="000F29F5">
      <w:pPr>
        <w:pStyle w:val="Akapitzlist"/>
        <w:numPr>
          <w:ilvl w:val="0"/>
          <w:numId w:val="14"/>
        </w:numPr>
        <w:ind w:left="1843"/>
        <w:jc w:val="both"/>
        <w:rPr>
          <w:rFonts w:ascii="Times New Roman" w:hAnsi="Times New Roman"/>
        </w:rPr>
      </w:pPr>
      <w:r w:rsidRPr="00AD2D7C">
        <w:rPr>
          <w:rFonts w:ascii="Times New Roman" w:hAnsi="Times New Roman" w:cs="Times New Roman"/>
          <w:sz w:val="24"/>
          <w:szCs w:val="24"/>
        </w:rPr>
        <w:t>Uchwała nr 6/IX/2019 z dnia 25 września 2019 roku w sprawie Regulaminu Studiów Podyplomowych w PWSTE w Jarosławiu.</w:t>
      </w:r>
    </w:p>
    <w:p w:rsidR="000F29F5" w:rsidRPr="004660CB" w:rsidRDefault="000F29F5" w:rsidP="000F29F5">
      <w:pPr>
        <w:pStyle w:val="Akapitzlist"/>
        <w:ind w:left="1843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0F29F5" w:rsidRPr="00E371B3" w:rsidRDefault="000F29F5" w:rsidP="00E371B3">
      <w:pPr>
        <w:pStyle w:val="Akapitzlist"/>
        <w:ind w:left="1134"/>
        <w:jc w:val="both"/>
        <w:rPr>
          <w:rFonts w:ascii="Elephant" w:hAnsi="Elephant" w:cs="Times New Roman"/>
          <w:b/>
          <w:sz w:val="24"/>
          <w:szCs w:val="24"/>
        </w:rPr>
      </w:pPr>
      <w:r w:rsidRPr="00E371B3">
        <w:rPr>
          <w:rFonts w:ascii="Elephant" w:hAnsi="Elephant" w:cs="Times New Roman"/>
          <w:b/>
          <w:sz w:val="24"/>
          <w:szCs w:val="24"/>
        </w:rPr>
        <w:t>Zarz</w:t>
      </w:r>
      <w:r w:rsidRPr="00E371B3">
        <w:rPr>
          <w:rFonts w:ascii="Times New Roman" w:hAnsi="Times New Roman" w:cs="Times New Roman"/>
          <w:b/>
          <w:sz w:val="24"/>
          <w:szCs w:val="24"/>
        </w:rPr>
        <w:t>ą</w:t>
      </w:r>
      <w:r w:rsidRPr="00E371B3">
        <w:rPr>
          <w:rFonts w:ascii="Elephant" w:hAnsi="Elephant" w:cs="Times New Roman"/>
          <w:b/>
          <w:sz w:val="24"/>
          <w:szCs w:val="24"/>
        </w:rPr>
        <w:t>dzenia Rektora</w:t>
      </w:r>
    </w:p>
    <w:p w:rsidR="004009C1" w:rsidRPr="004009C1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2139B">
        <w:rPr>
          <w:rFonts w:ascii="Times New Roman" w:hAnsi="Times New Roman" w:cs="Times New Roman"/>
          <w:sz w:val="24"/>
          <w:szCs w:val="24"/>
        </w:rPr>
        <w:t>Zarządzenie nr 83/2018 z dnia 15 października 2018 roku w sprawie przeprowadzania badań ankietowych.</w:t>
      </w:r>
    </w:p>
    <w:p w:rsidR="004009C1" w:rsidRPr="00E2139B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/>
        </w:rPr>
      </w:pPr>
      <w:r w:rsidRPr="00E2139B">
        <w:rPr>
          <w:rFonts w:ascii="Times New Roman" w:hAnsi="Times New Roman" w:cs="Times New Roman"/>
          <w:sz w:val="24"/>
          <w:szCs w:val="24"/>
        </w:rPr>
        <w:t>Zarządzenie nr 91/2018 z dnia 7 listopada 2018 roku w sprawie prowadzenia zajęć dydaktycznych z wykorzystaniem metod i technik ks</w:t>
      </w:r>
      <w:r>
        <w:rPr>
          <w:rFonts w:ascii="Times New Roman" w:hAnsi="Times New Roman" w:cs="Times New Roman"/>
          <w:sz w:val="24"/>
          <w:szCs w:val="24"/>
        </w:rPr>
        <w:t xml:space="preserve">ztałcenia na odległość w PWSTE </w:t>
      </w:r>
      <w:r w:rsidRPr="00E2139B">
        <w:rPr>
          <w:rFonts w:ascii="Times New Roman" w:hAnsi="Times New Roman" w:cs="Times New Roman"/>
          <w:sz w:val="24"/>
          <w:szCs w:val="24"/>
        </w:rPr>
        <w:t>w Jarosławiu.</w:t>
      </w:r>
    </w:p>
    <w:p w:rsidR="004009C1" w:rsidRPr="005A2CDE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C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Zarządzenie nr 94/2018 z dnia 13 listopada 2018 roku w sprawie wprowadzenia wzoru oświadczenia o nazwie „oświadczenie nauczyciela akademickiego o dziedzinie nauki lub sztuki o dyscyplinie naukowej lub artystycznej.</w:t>
      </w:r>
    </w:p>
    <w:p w:rsidR="004009C1" w:rsidRPr="004009C1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Zarządzenie nr 95/2018 z dnia 13 listopada 2018 roku w sprawie </w:t>
      </w:r>
      <w:r w:rsidRPr="005A2C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wprowadzenia oświadczenia dla osób niebędących nauczycielami akademickimi, prowadzących w Państwowej Wyższej Szkole Techniczno-Ekonomicznej im. ks. Bronisława Markiewicza w Jarosławiu zajęcia na studia na podstawie umowy zlecenia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009C1" w:rsidRPr="004009C1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/>
        </w:rPr>
      </w:pPr>
      <w:r w:rsidRPr="00E2139B">
        <w:rPr>
          <w:rFonts w:ascii="Times New Roman" w:hAnsi="Times New Roman" w:cs="Times New Roman"/>
          <w:sz w:val="24"/>
          <w:szCs w:val="24"/>
        </w:rPr>
        <w:t>Zarządzenie nr 111/2018 z dnia 13 grudnia 2018 roku w sprawie powołania Zespołu do spraw weryfikacji programów studiów prowadzonych w Państwowej Wyższej Szkole Techniczno-Ekonomicznej im. ks. Bronisława Markiewicza w Jarosławiu.</w:t>
      </w:r>
    </w:p>
    <w:p w:rsidR="004009C1" w:rsidRPr="004009C1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/>
        </w:rPr>
      </w:pPr>
      <w:r w:rsidRPr="00E2139B">
        <w:rPr>
          <w:rFonts w:ascii="Times New Roman" w:hAnsi="Times New Roman" w:cs="Times New Roman"/>
          <w:sz w:val="24"/>
          <w:szCs w:val="24"/>
        </w:rPr>
        <w:t>Zarządzenie nr 3/2019 z dnia 4 stycznia 2019 roku w sprawie ustalenia wzorów dokumentacji wchodzących w skład programu studiów.</w:t>
      </w:r>
    </w:p>
    <w:p w:rsidR="000F29F5" w:rsidRPr="004009C1" w:rsidRDefault="000F29F5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2139B">
        <w:rPr>
          <w:rFonts w:ascii="Times New Roman" w:hAnsi="Times New Roman" w:cs="Times New Roman"/>
          <w:sz w:val="24"/>
          <w:szCs w:val="24"/>
        </w:rPr>
        <w:t xml:space="preserve">Zarządzenie nr 32/2019 z dnia 27 marca 2019 roku w sprawie powołania Zespołu Badawczego do spraw Monitorowania Losów Zawodowych Absolwentów PWSTE </w:t>
      </w:r>
      <w:r w:rsidRPr="004009C1">
        <w:rPr>
          <w:rFonts w:ascii="Times New Roman" w:hAnsi="Times New Roman" w:cs="Times New Roman"/>
          <w:sz w:val="24"/>
          <w:szCs w:val="24"/>
        </w:rPr>
        <w:t>w Jarosławiu.</w:t>
      </w:r>
    </w:p>
    <w:p w:rsidR="004009C1" w:rsidRPr="00E2139B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2139B">
        <w:rPr>
          <w:rFonts w:ascii="Times New Roman" w:hAnsi="Times New Roman" w:cs="Times New Roman"/>
          <w:sz w:val="24"/>
          <w:szCs w:val="24"/>
        </w:rPr>
        <w:t>Zarządzanie nr 48/2019 z dnia 8 maja 2019 roku w sprawie tworzenia studiów na nowym kierunku, poziomie i profilu.</w:t>
      </w:r>
    </w:p>
    <w:p w:rsidR="004009C1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7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Zarządzenie nr 49/2019 z dnia 8 </w:t>
      </w:r>
      <w:r w:rsidRPr="00671312">
        <w:rPr>
          <w:rFonts w:ascii="Times New Roman" w:hAnsi="Times New Roman" w:cs="Times New Roman"/>
          <w:sz w:val="24"/>
          <w:szCs w:val="24"/>
        </w:rPr>
        <w:t xml:space="preserve">maja 2019 roku w sprawie wprowadzenia Regulaminu studenckich praktyk zawodowych w Państwowej Wyższej Szkole Techniczno-Ekonomicznej im. ks. Bronisława Markiewicza </w:t>
      </w:r>
      <w:r>
        <w:rPr>
          <w:rFonts w:ascii="Times New Roman" w:hAnsi="Times New Roman" w:cs="Times New Roman"/>
          <w:sz w:val="24"/>
          <w:szCs w:val="24"/>
        </w:rPr>
        <w:br/>
      </w:r>
      <w:r w:rsidRPr="00671312">
        <w:rPr>
          <w:rFonts w:ascii="Times New Roman" w:hAnsi="Times New Roman" w:cs="Times New Roman"/>
          <w:sz w:val="24"/>
          <w:szCs w:val="24"/>
        </w:rPr>
        <w:t>w Jarosławiu.</w:t>
      </w:r>
    </w:p>
    <w:p w:rsidR="004009C1" w:rsidRPr="004009C1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2139B">
        <w:rPr>
          <w:rFonts w:ascii="Times New Roman" w:hAnsi="Times New Roman" w:cs="Times New Roman"/>
          <w:sz w:val="24"/>
          <w:szCs w:val="24"/>
        </w:rPr>
        <w:t>Zarządzenie nr 56/2019 z dnia 17 maja 2019 roku w sprawie liczebności grup studenckich.</w:t>
      </w:r>
    </w:p>
    <w:p w:rsidR="004009C1" w:rsidRPr="004009C1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/>
        </w:rPr>
      </w:pPr>
      <w:r w:rsidRPr="005A2CDE">
        <w:rPr>
          <w:rFonts w:ascii="Times New Roman" w:hAnsi="Times New Roman" w:cs="Times New Roman"/>
          <w:sz w:val="24"/>
          <w:szCs w:val="24"/>
        </w:rPr>
        <w:t>Zarządzenie nr 63/2019 z dnia 30 maja 2019 roku w sprawie określenia zasad planowania zajęć dydaktycznych w Państwowej Wyższej szkole Techniczno-Ekonomicznej im. ks. Bronisława Markiewicza w Jarosławiu.</w:t>
      </w:r>
    </w:p>
    <w:p w:rsidR="004009C1" w:rsidRPr="004009C1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/>
        </w:rPr>
      </w:pPr>
      <w:r w:rsidRPr="00962993">
        <w:rPr>
          <w:rFonts w:ascii="Times New Roman" w:hAnsi="Times New Roman" w:cs="Times New Roman"/>
          <w:sz w:val="24"/>
          <w:szCs w:val="24"/>
        </w:rPr>
        <w:t>Zarządzenie nr 64/2019 z dnia 30 maja 2019 roku w sprawie stosowania zasad i weryfikacji punktów ECTS w Państwowej Wyższej Szkole Techniczno-Ekonomicznej im. ks. Bronisława Markiewicza w Jarosławiu.</w:t>
      </w:r>
    </w:p>
    <w:p w:rsidR="004009C1" w:rsidRPr="004009C1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/>
        </w:rPr>
      </w:pPr>
      <w:r w:rsidRPr="005A2CDE">
        <w:rPr>
          <w:rFonts w:ascii="Times New Roman" w:hAnsi="Times New Roman"/>
        </w:rPr>
        <w:t xml:space="preserve">Zarządzenie nr 97/2019 z dnia 26 września 2019 roku w sprawie określenia zasad i trybu dokonywania oceny okresowej nauczycieli akademickich zatrudnionych </w:t>
      </w:r>
      <w:r>
        <w:rPr>
          <w:rFonts w:ascii="Times New Roman" w:hAnsi="Times New Roman"/>
        </w:rPr>
        <w:br/>
      </w:r>
      <w:r w:rsidRPr="005A2CDE">
        <w:rPr>
          <w:rFonts w:ascii="Times New Roman" w:hAnsi="Times New Roman"/>
        </w:rPr>
        <w:t>w PWSTE w Jarosławiu.</w:t>
      </w:r>
    </w:p>
    <w:p w:rsidR="004009C1" w:rsidRPr="005A2CDE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/>
        </w:rPr>
      </w:pPr>
      <w:r w:rsidRPr="005A2CDE">
        <w:rPr>
          <w:rFonts w:ascii="Times New Roman" w:hAnsi="Times New Roman" w:cs="Times New Roman"/>
          <w:sz w:val="24"/>
          <w:szCs w:val="24"/>
        </w:rPr>
        <w:t xml:space="preserve">Zarządzenie nr 77/2019 z dnia 27 sierpnia 2019 roku w sprawie procedur przeprowadzania hospitacji zajęć dydaktycznych w Państwowej Wyższej Szkole Techniczno-Ekonomicznej im. ks. Bronisława Markiewicza </w:t>
      </w:r>
      <w:r>
        <w:rPr>
          <w:rFonts w:ascii="Times New Roman" w:hAnsi="Times New Roman" w:cs="Times New Roman"/>
          <w:sz w:val="24"/>
          <w:szCs w:val="24"/>
        </w:rPr>
        <w:br/>
      </w:r>
      <w:r w:rsidRPr="005A2CDE">
        <w:rPr>
          <w:rFonts w:ascii="Times New Roman" w:hAnsi="Times New Roman" w:cs="Times New Roman"/>
          <w:sz w:val="24"/>
          <w:szCs w:val="24"/>
        </w:rPr>
        <w:t>w Jarosławiu.</w:t>
      </w:r>
    </w:p>
    <w:p w:rsidR="004009C1" w:rsidRPr="00E2139B" w:rsidRDefault="004009C1" w:rsidP="004009C1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2139B">
        <w:rPr>
          <w:rFonts w:ascii="Times New Roman" w:hAnsi="Times New Roman" w:cs="Times New Roman"/>
          <w:sz w:val="24"/>
          <w:szCs w:val="24"/>
        </w:rPr>
        <w:t>Zarządzenie nr 78/2019 z dnia 27 sierpnia 2019 rok</w:t>
      </w:r>
      <w:r>
        <w:rPr>
          <w:rFonts w:ascii="Times New Roman" w:hAnsi="Times New Roman" w:cs="Times New Roman"/>
          <w:sz w:val="24"/>
          <w:szCs w:val="24"/>
        </w:rPr>
        <w:t xml:space="preserve">u w sprawie zasad dyplomowania </w:t>
      </w:r>
      <w:r w:rsidRPr="00E2139B">
        <w:rPr>
          <w:rFonts w:ascii="Times New Roman" w:hAnsi="Times New Roman" w:cs="Times New Roman"/>
          <w:sz w:val="24"/>
          <w:szCs w:val="24"/>
        </w:rPr>
        <w:t>w Państwowej Wyższej Szkole Techniczno-Ekonomicznej im. ks. Bronisława Markiewicza w Jarosławiu.</w:t>
      </w:r>
    </w:p>
    <w:p w:rsidR="004009C1" w:rsidRPr="004009C1" w:rsidRDefault="004009C1" w:rsidP="004009C1">
      <w:pPr>
        <w:pStyle w:val="Akapitzlist"/>
        <w:numPr>
          <w:ilvl w:val="0"/>
          <w:numId w:val="15"/>
        </w:numPr>
        <w:ind w:left="1843"/>
        <w:jc w:val="both"/>
      </w:pPr>
      <w:r w:rsidRPr="00E2139B">
        <w:rPr>
          <w:rFonts w:ascii="Times New Roman" w:hAnsi="Times New Roman" w:cs="Times New Roman"/>
          <w:sz w:val="24"/>
          <w:szCs w:val="24"/>
        </w:rPr>
        <w:t>Zarządzenie nr 89/2019 z dnia 16 września 2019  roku w sprawie wprowadzenia procedury zarządzania kartą opisu zajęć (sylabusem).</w:t>
      </w:r>
    </w:p>
    <w:p w:rsidR="000F29F5" w:rsidRPr="000F29F5" w:rsidRDefault="000F29F5" w:rsidP="000F29F5">
      <w:pPr>
        <w:pStyle w:val="Akapitzlist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B56" w:rsidRDefault="00E371B3" w:rsidP="00632546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Opracowane wzory f</w:t>
      </w:r>
      <w:r w:rsidR="00E87B56" w:rsidRPr="00E371B3">
        <w:rPr>
          <w:rFonts w:ascii="Times New Roman" w:hAnsi="Times New Roman" w:cs="Times New Roman"/>
          <w:b/>
          <w:sz w:val="24"/>
          <w:szCs w:val="24"/>
          <w:u w:val="single"/>
        </w:rPr>
        <w:t>ormularzy</w:t>
      </w:r>
    </w:p>
    <w:p w:rsidR="0075419C" w:rsidRPr="00E371B3" w:rsidRDefault="0075419C" w:rsidP="0075419C">
      <w:pPr>
        <w:pStyle w:val="Akapitzlist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3F2" w:rsidRDefault="00D513F2" w:rsidP="00D513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„Arkusz oceny okresowej nauczyciela akademickiego”;</w:t>
      </w:r>
    </w:p>
    <w:p w:rsidR="00D513F2" w:rsidRDefault="00D513F2" w:rsidP="00D513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„Protokół z oceny okresowej nauczyciela akademickiego zatrudnionego w PWSTE w Jarosławiu”;</w:t>
      </w:r>
    </w:p>
    <w:p w:rsidR="00D513F2" w:rsidRDefault="00D513F2" w:rsidP="00D513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„Arkusz hospitacji zajęć dydaktycznych dla nauczycieli akademickich  i innych osób prowadzących zajęcia na studiach wyższych”;</w:t>
      </w:r>
    </w:p>
    <w:p w:rsidR="00D513F2" w:rsidRDefault="00D513F2" w:rsidP="00D513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„Arkusz hospitacji zajęć dydaktycznych dla nauczycieli akademickich i innych osób prowadzących zajęcia na studiach podyplomowych”;</w:t>
      </w:r>
    </w:p>
    <w:p w:rsidR="00D513F2" w:rsidRDefault="00E70CAD" w:rsidP="00D513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„W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niosek o utworzenie studiów podyplomowych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13F2" w:rsidRDefault="00E70CAD" w:rsidP="00D513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„W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niosek o likwidację studiów podyplomowych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13F2" w:rsidRDefault="00D513F2" w:rsidP="00D513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„Ocena jakości prac dyplomowych</w:t>
      </w:r>
      <w:r w:rsidR="00E70CA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13F2" w:rsidRDefault="00E70CAD" w:rsidP="00D513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„Karta opisu zajęć (sylabus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13F2" w:rsidRDefault="00E70CAD" w:rsidP="00FD0A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„Z</w:t>
      </w:r>
      <w:r w:rsidR="00FD0AC3">
        <w:rPr>
          <w:rFonts w:ascii="Times New Roman" w:hAnsi="Times New Roman" w:cs="Times New Roman"/>
          <w:color w:val="000000" w:themeColor="text1"/>
          <w:sz w:val="24"/>
          <w:szCs w:val="24"/>
        </w:rPr>
        <w:t>ajęcia dydaktyczne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wykorzystaniem metod i technik kształcenia na odległość</w:t>
      </w:r>
      <w:r w:rsidR="00FD0AC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13F2" w:rsidRPr="00F76F36" w:rsidRDefault="00D513F2" w:rsidP="00F76F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„Karta e-kursu”;</w:t>
      </w:r>
    </w:p>
    <w:p w:rsidR="00D513F2" w:rsidRDefault="00FD0AC3" w:rsidP="00D513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„O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świadczenie nauczyciela akademickiego o dziedzinie nauki lub sztuki i dyscyplinie naukowej lub artystycznej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C0257" w:rsidRPr="00F76F36" w:rsidRDefault="00FD0AC3" w:rsidP="00F76F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„O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świadczenie osoby niebędącej nauczycielem akademickim prowadzącej w PWSTE w Jarosławiu zajęcia na studiach na podstawie umowy zlecenia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513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513F2" w:rsidRPr="00F7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6F36" w:rsidRPr="00F76F36" w:rsidRDefault="00FD0AC3" w:rsidP="00F76F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„D</w:t>
      </w:r>
      <w:r w:rsidR="00F76F36">
        <w:rPr>
          <w:rFonts w:ascii="Times New Roman" w:hAnsi="Times New Roman" w:cs="Times New Roman"/>
          <w:color w:val="000000" w:themeColor="text1"/>
          <w:sz w:val="24"/>
          <w:szCs w:val="24"/>
        </w:rPr>
        <w:t>eklaracja nauczyciela akademickiego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F76F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6F36" w:rsidRPr="00F76F36" w:rsidRDefault="00FD0AC3" w:rsidP="00F76F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„D</w:t>
      </w:r>
      <w:r w:rsidR="00F76F36">
        <w:rPr>
          <w:rFonts w:ascii="Times New Roman" w:hAnsi="Times New Roman" w:cs="Times New Roman"/>
          <w:color w:val="000000" w:themeColor="text1"/>
          <w:sz w:val="24"/>
          <w:szCs w:val="24"/>
        </w:rPr>
        <w:t>eklaracja kandydata na nauczyciela akademickiego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F76F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6F36" w:rsidRPr="000F29F5" w:rsidRDefault="00FD0AC3" w:rsidP="00F76F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„D</w:t>
      </w:r>
      <w:r w:rsidR="00F76F36">
        <w:rPr>
          <w:rFonts w:ascii="Times New Roman" w:hAnsi="Times New Roman" w:cs="Times New Roman"/>
          <w:color w:val="000000" w:themeColor="text1"/>
          <w:sz w:val="24"/>
          <w:szCs w:val="24"/>
        </w:rPr>
        <w:t>eklaracja dla osób pro</w:t>
      </w:r>
      <w:r w:rsidR="0060121C">
        <w:rPr>
          <w:rFonts w:ascii="Times New Roman" w:hAnsi="Times New Roman" w:cs="Times New Roman"/>
          <w:color w:val="000000" w:themeColor="text1"/>
          <w:sz w:val="24"/>
          <w:szCs w:val="24"/>
        </w:rPr>
        <w:t>ponowanych do prowadzenia zajęć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012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9F5" w:rsidRPr="00F76F36" w:rsidRDefault="000F29F5" w:rsidP="000F29F5">
      <w:pPr>
        <w:pStyle w:val="Akapitzlist"/>
        <w:ind w:left="185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76F36" w:rsidRDefault="00E371B3" w:rsidP="00632546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371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Opracowane wzory ankiet</w:t>
      </w:r>
      <w:r w:rsidR="00CB44CF" w:rsidRPr="00E371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770423" w:rsidRPr="00E371B3" w:rsidRDefault="00770423" w:rsidP="00770423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B44CF" w:rsidRPr="001020E2" w:rsidRDefault="001020E2" w:rsidP="00CB44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020E2">
        <w:rPr>
          <w:rFonts w:ascii="Times New Roman" w:hAnsi="Times New Roman" w:cs="Times New Roman"/>
          <w:color w:val="000000" w:themeColor="text1"/>
          <w:sz w:val="24"/>
          <w:szCs w:val="24"/>
        </w:rPr>
        <w:t>nkieta oceny jakości kształcenia przez nauczyciela akademickiego;</w:t>
      </w:r>
    </w:p>
    <w:p w:rsidR="001020E2" w:rsidRPr="008E4B61" w:rsidRDefault="001020E2" w:rsidP="00CB44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B61">
        <w:rPr>
          <w:rFonts w:ascii="Times New Roman" w:hAnsi="Times New Roman" w:cs="Times New Roman"/>
          <w:color w:val="000000" w:themeColor="text1"/>
          <w:sz w:val="24"/>
          <w:szCs w:val="24"/>
        </w:rPr>
        <w:t>studencka ankieta oceny pracy nauczyciela akademickiego;</w:t>
      </w:r>
    </w:p>
    <w:p w:rsidR="001020E2" w:rsidRPr="008E4B61" w:rsidRDefault="001020E2" w:rsidP="00CB44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studencka ankieta oceny programu </w:t>
      </w:r>
      <w:r w:rsidR="00342159">
        <w:rPr>
          <w:rFonts w:ascii="Times New Roman" w:hAnsi="Times New Roman" w:cs="Times New Roman"/>
          <w:color w:val="000000" w:themeColor="text1"/>
          <w:sz w:val="24"/>
          <w:szCs w:val="24"/>
        </w:rPr>
        <w:t>studiów</w:t>
      </w:r>
      <w:r w:rsidRPr="008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jakości kształcenia;</w:t>
      </w:r>
    </w:p>
    <w:p w:rsidR="001020E2" w:rsidRPr="008E4B61" w:rsidRDefault="001020E2" w:rsidP="00CB44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B61">
        <w:rPr>
          <w:rFonts w:ascii="Times New Roman" w:hAnsi="Times New Roman" w:cs="Times New Roman"/>
          <w:color w:val="000000" w:themeColor="text1"/>
          <w:sz w:val="24"/>
          <w:szCs w:val="24"/>
        </w:rPr>
        <w:t>studencka ankieta dla osób przyjętych na pierwszy rok studiów;</w:t>
      </w:r>
    </w:p>
    <w:p w:rsidR="001020E2" w:rsidRPr="008E4B61" w:rsidRDefault="001020E2" w:rsidP="00CB44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B61">
        <w:rPr>
          <w:rFonts w:ascii="Times New Roman" w:hAnsi="Times New Roman" w:cs="Times New Roman"/>
          <w:color w:val="000000" w:themeColor="text1"/>
          <w:sz w:val="24"/>
          <w:szCs w:val="24"/>
        </w:rPr>
        <w:t>studencka ankieta oceny praktyk zawodowych odbytych w zakładzie pracy;</w:t>
      </w:r>
    </w:p>
    <w:p w:rsidR="003520BA" w:rsidRDefault="001020E2" w:rsidP="00E371B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ankieta oceny zajęć </w:t>
      </w:r>
      <w:r w:rsidR="009A5E30" w:rsidRPr="008E4B61">
        <w:rPr>
          <w:rFonts w:ascii="Times New Roman" w:hAnsi="Times New Roman" w:cs="Times New Roman"/>
          <w:color w:val="000000" w:themeColor="text1"/>
          <w:sz w:val="24"/>
          <w:szCs w:val="24"/>
        </w:rPr>
        <w:t>realizowanych</w:t>
      </w:r>
      <w:r w:rsidRPr="008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studiach podyplomowych przez </w:t>
      </w:r>
      <w:r w:rsidR="009A5E30">
        <w:rPr>
          <w:rFonts w:ascii="Times New Roman" w:hAnsi="Times New Roman" w:cs="Times New Roman"/>
          <w:color w:val="000000" w:themeColor="text1"/>
          <w:sz w:val="24"/>
          <w:szCs w:val="24"/>
        </w:rPr>
        <w:t>uczestników</w:t>
      </w:r>
      <w:r w:rsidRPr="008E4B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419C" w:rsidRPr="0075419C" w:rsidRDefault="0075419C" w:rsidP="0075419C">
      <w:pPr>
        <w:pStyle w:val="Akapitzlist"/>
        <w:ind w:left="18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011A" w:rsidRPr="00916324" w:rsidRDefault="00946883" w:rsidP="000F29F5">
      <w:pPr>
        <w:pStyle w:val="Akapitzlist"/>
        <w:numPr>
          <w:ilvl w:val="0"/>
          <w:numId w:val="31"/>
        </w:numPr>
        <w:jc w:val="both"/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</w:pPr>
      <w:r w:rsidRPr="00916324"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  <w:t>Oceny Polskiej Komisji Akredytacyjnej</w:t>
      </w:r>
    </w:p>
    <w:p w:rsidR="00946883" w:rsidRPr="004E03EE" w:rsidRDefault="00946883" w:rsidP="00946883">
      <w:pPr>
        <w:pStyle w:val="Akapitzlist"/>
        <w:jc w:val="both"/>
        <w:rPr>
          <w:rFonts w:ascii="Monotype Corsiva" w:hAnsi="Monotype Corsiva" w:cs="Times New Roman"/>
          <w:b/>
          <w:color w:val="76923C" w:themeColor="accent3" w:themeShade="BF"/>
          <w:sz w:val="24"/>
          <w:szCs w:val="24"/>
        </w:rPr>
      </w:pPr>
    </w:p>
    <w:p w:rsidR="00501BE5" w:rsidRPr="00E371B3" w:rsidRDefault="00501BE5" w:rsidP="005107CF">
      <w:pPr>
        <w:pStyle w:val="Akapitzlist"/>
        <w:numPr>
          <w:ilvl w:val="1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71B3">
        <w:rPr>
          <w:rFonts w:ascii="Times New Roman" w:hAnsi="Times New Roman" w:cs="Times New Roman"/>
          <w:sz w:val="24"/>
          <w:szCs w:val="24"/>
        </w:rPr>
        <w:t xml:space="preserve">Prezydium Polskiej Komisji Akredytacyjnej Uchwałą Nr </w:t>
      </w:r>
      <w:r w:rsidR="000F29F5" w:rsidRPr="00E371B3">
        <w:rPr>
          <w:rFonts w:ascii="Times New Roman" w:hAnsi="Times New Roman" w:cs="Times New Roman"/>
          <w:sz w:val="24"/>
          <w:szCs w:val="24"/>
        </w:rPr>
        <w:t>214/2019</w:t>
      </w:r>
      <w:r w:rsidRPr="00E371B3">
        <w:rPr>
          <w:rFonts w:ascii="Times New Roman" w:hAnsi="Times New Roman" w:cs="Times New Roman"/>
          <w:sz w:val="24"/>
          <w:szCs w:val="24"/>
        </w:rPr>
        <w:t xml:space="preserve"> z dnia </w:t>
      </w:r>
      <w:r w:rsidRPr="00E371B3">
        <w:rPr>
          <w:rFonts w:ascii="Times New Roman" w:hAnsi="Times New Roman" w:cs="Times New Roman"/>
          <w:sz w:val="24"/>
          <w:szCs w:val="24"/>
        </w:rPr>
        <w:br/>
      </w:r>
      <w:r w:rsidR="000F29F5" w:rsidRPr="00E371B3">
        <w:rPr>
          <w:rFonts w:ascii="Times New Roman" w:hAnsi="Times New Roman" w:cs="Times New Roman"/>
          <w:sz w:val="24"/>
          <w:szCs w:val="24"/>
        </w:rPr>
        <w:t>25</w:t>
      </w:r>
      <w:r w:rsidRPr="00E371B3">
        <w:rPr>
          <w:rFonts w:ascii="Times New Roman" w:hAnsi="Times New Roman" w:cs="Times New Roman"/>
          <w:sz w:val="24"/>
          <w:szCs w:val="24"/>
        </w:rPr>
        <w:t xml:space="preserve"> </w:t>
      </w:r>
      <w:r w:rsidR="000F29F5" w:rsidRPr="00E371B3">
        <w:rPr>
          <w:rFonts w:ascii="Times New Roman" w:hAnsi="Times New Roman" w:cs="Times New Roman"/>
          <w:sz w:val="24"/>
          <w:szCs w:val="24"/>
        </w:rPr>
        <w:t>kwietnia 2019</w:t>
      </w:r>
      <w:r w:rsidRPr="00E371B3">
        <w:rPr>
          <w:rFonts w:ascii="Times New Roman" w:hAnsi="Times New Roman" w:cs="Times New Roman"/>
          <w:sz w:val="24"/>
          <w:szCs w:val="24"/>
        </w:rPr>
        <w:t xml:space="preserve"> roku w sprawie oceny programowej na kierunku </w:t>
      </w:r>
      <w:r w:rsidR="000F29F5" w:rsidRPr="00E371B3">
        <w:rPr>
          <w:rFonts w:ascii="Times New Roman" w:hAnsi="Times New Roman" w:cs="Times New Roman"/>
          <w:b/>
          <w:sz w:val="24"/>
          <w:szCs w:val="24"/>
        </w:rPr>
        <w:t xml:space="preserve">„geodezja </w:t>
      </w:r>
      <w:r w:rsidR="001F2CE1">
        <w:rPr>
          <w:rFonts w:ascii="Times New Roman" w:hAnsi="Times New Roman" w:cs="Times New Roman"/>
          <w:b/>
          <w:sz w:val="24"/>
          <w:szCs w:val="24"/>
        </w:rPr>
        <w:br/>
      </w:r>
      <w:r w:rsidR="000F29F5" w:rsidRPr="00E371B3">
        <w:rPr>
          <w:rFonts w:ascii="Times New Roman" w:hAnsi="Times New Roman" w:cs="Times New Roman"/>
          <w:b/>
          <w:sz w:val="24"/>
          <w:szCs w:val="24"/>
        </w:rPr>
        <w:t>i kartografia</w:t>
      </w:r>
      <w:r w:rsidRPr="00E371B3">
        <w:rPr>
          <w:rFonts w:ascii="Times New Roman" w:hAnsi="Times New Roman" w:cs="Times New Roman"/>
          <w:b/>
          <w:sz w:val="24"/>
          <w:szCs w:val="24"/>
        </w:rPr>
        <w:t>”</w:t>
      </w:r>
      <w:r w:rsidRPr="00E371B3">
        <w:rPr>
          <w:rFonts w:ascii="Times New Roman" w:hAnsi="Times New Roman" w:cs="Times New Roman"/>
          <w:sz w:val="24"/>
          <w:szCs w:val="24"/>
        </w:rPr>
        <w:t xml:space="preserve"> prowadzonym w </w:t>
      </w:r>
      <w:r w:rsidR="000F29F5" w:rsidRPr="00E371B3">
        <w:rPr>
          <w:rFonts w:ascii="Times New Roman" w:hAnsi="Times New Roman" w:cs="Times New Roman"/>
          <w:sz w:val="24"/>
          <w:szCs w:val="24"/>
        </w:rPr>
        <w:t>Państwowej Wyższej Szkole Techniczno-Ekonomicznej im. ks. B. Markiewicza w Jarosławiu</w:t>
      </w:r>
      <w:r w:rsidRPr="00E371B3">
        <w:rPr>
          <w:rFonts w:ascii="Times New Roman" w:hAnsi="Times New Roman" w:cs="Times New Roman"/>
          <w:sz w:val="24"/>
          <w:szCs w:val="24"/>
        </w:rPr>
        <w:t xml:space="preserve"> na poziomie studiów pierwszego </w:t>
      </w:r>
      <w:r w:rsidR="000F29F5" w:rsidRPr="00E371B3">
        <w:rPr>
          <w:rFonts w:ascii="Times New Roman" w:hAnsi="Times New Roman" w:cs="Times New Roman"/>
          <w:sz w:val="24"/>
          <w:szCs w:val="24"/>
        </w:rPr>
        <w:t xml:space="preserve">i drugiego </w:t>
      </w:r>
      <w:r w:rsidRPr="00E371B3">
        <w:rPr>
          <w:rFonts w:ascii="Times New Roman" w:hAnsi="Times New Roman" w:cs="Times New Roman"/>
          <w:sz w:val="24"/>
          <w:szCs w:val="24"/>
        </w:rPr>
        <w:t>stopnia o profilu praktycznym wydało ocenę pozytywną.</w:t>
      </w:r>
    </w:p>
    <w:p w:rsidR="00501BE5" w:rsidRPr="00E371B3" w:rsidRDefault="00501BE5" w:rsidP="00501BE5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947A7" w:rsidRPr="00D947A7" w:rsidRDefault="003A3536" w:rsidP="00D947A7">
      <w:pPr>
        <w:pStyle w:val="Akapitzlist"/>
        <w:numPr>
          <w:ilvl w:val="1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71B3">
        <w:rPr>
          <w:rFonts w:ascii="Times New Roman" w:hAnsi="Times New Roman" w:cs="Times New Roman"/>
          <w:sz w:val="24"/>
          <w:szCs w:val="24"/>
        </w:rPr>
        <w:t xml:space="preserve">Prezydium Polskiej Komisji Akredytacyjnej Uchwałą Nr </w:t>
      </w:r>
      <w:r w:rsidR="000F29F5" w:rsidRPr="00E371B3">
        <w:rPr>
          <w:rFonts w:ascii="Times New Roman" w:hAnsi="Times New Roman" w:cs="Times New Roman"/>
          <w:sz w:val="24"/>
          <w:szCs w:val="24"/>
        </w:rPr>
        <w:t>646/2019</w:t>
      </w:r>
      <w:r w:rsidRPr="00E371B3">
        <w:rPr>
          <w:rFonts w:ascii="Times New Roman" w:hAnsi="Times New Roman" w:cs="Times New Roman"/>
          <w:sz w:val="24"/>
          <w:szCs w:val="24"/>
        </w:rPr>
        <w:t xml:space="preserve"> z dnia </w:t>
      </w:r>
      <w:r w:rsidRPr="00E371B3">
        <w:rPr>
          <w:rFonts w:ascii="Times New Roman" w:hAnsi="Times New Roman" w:cs="Times New Roman"/>
          <w:sz w:val="24"/>
          <w:szCs w:val="24"/>
        </w:rPr>
        <w:br/>
      </w:r>
      <w:r w:rsidR="000F29F5" w:rsidRPr="00E371B3">
        <w:rPr>
          <w:rFonts w:ascii="Times New Roman" w:hAnsi="Times New Roman" w:cs="Times New Roman"/>
          <w:sz w:val="24"/>
          <w:szCs w:val="24"/>
        </w:rPr>
        <w:t>5 września 2019</w:t>
      </w:r>
      <w:r w:rsidRPr="00E371B3">
        <w:rPr>
          <w:rFonts w:ascii="Times New Roman" w:hAnsi="Times New Roman" w:cs="Times New Roman"/>
          <w:sz w:val="24"/>
          <w:szCs w:val="24"/>
        </w:rPr>
        <w:t xml:space="preserve"> roku w sprawie oceny programowej na kierunku </w:t>
      </w:r>
      <w:r w:rsidR="00B46075" w:rsidRPr="00E371B3">
        <w:rPr>
          <w:rFonts w:ascii="Times New Roman" w:hAnsi="Times New Roman" w:cs="Times New Roman"/>
          <w:b/>
          <w:sz w:val="24"/>
          <w:szCs w:val="24"/>
        </w:rPr>
        <w:t>„</w:t>
      </w:r>
      <w:r w:rsidR="000F29F5" w:rsidRPr="00E371B3">
        <w:rPr>
          <w:rFonts w:ascii="Times New Roman" w:hAnsi="Times New Roman" w:cs="Times New Roman"/>
          <w:b/>
          <w:sz w:val="24"/>
          <w:szCs w:val="24"/>
        </w:rPr>
        <w:t>pielęgniarstwo</w:t>
      </w:r>
      <w:r w:rsidRPr="00E371B3">
        <w:rPr>
          <w:rFonts w:ascii="Times New Roman" w:hAnsi="Times New Roman" w:cs="Times New Roman"/>
          <w:b/>
          <w:sz w:val="24"/>
          <w:szCs w:val="24"/>
        </w:rPr>
        <w:t>”</w:t>
      </w:r>
      <w:r w:rsidR="0075419C">
        <w:rPr>
          <w:rFonts w:ascii="Times New Roman" w:hAnsi="Times New Roman" w:cs="Times New Roman"/>
          <w:sz w:val="24"/>
          <w:szCs w:val="24"/>
        </w:rPr>
        <w:t xml:space="preserve"> prowadzonym w</w:t>
      </w:r>
      <w:r w:rsidR="000F29F5" w:rsidRPr="00E371B3">
        <w:rPr>
          <w:rFonts w:ascii="Times New Roman" w:hAnsi="Times New Roman" w:cs="Times New Roman"/>
          <w:sz w:val="24"/>
          <w:szCs w:val="24"/>
        </w:rPr>
        <w:t xml:space="preserve"> Państwowej Wyższej Szkole Techniczno-Ekonomicznej im. ks. B. Markiewicza w Jarosławiu </w:t>
      </w:r>
      <w:r w:rsidRPr="00E371B3">
        <w:rPr>
          <w:rFonts w:ascii="Times New Roman" w:hAnsi="Times New Roman" w:cs="Times New Roman"/>
          <w:sz w:val="24"/>
          <w:szCs w:val="24"/>
        </w:rPr>
        <w:t xml:space="preserve">na poziomie </w:t>
      </w:r>
      <w:r w:rsidR="00B46075" w:rsidRPr="00E371B3">
        <w:rPr>
          <w:rFonts w:ascii="Times New Roman" w:hAnsi="Times New Roman" w:cs="Times New Roman"/>
          <w:sz w:val="24"/>
          <w:szCs w:val="24"/>
        </w:rPr>
        <w:t xml:space="preserve">studiów </w:t>
      </w:r>
      <w:r w:rsidRPr="00E371B3">
        <w:rPr>
          <w:rFonts w:ascii="Times New Roman" w:hAnsi="Times New Roman" w:cs="Times New Roman"/>
          <w:sz w:val="24"/>
          <w:szCs w:val="24"/>
        </w:rPr>
        <w:t>pierwszego stopnia o profilu praktycznym wydało ocenę pozytywną.</w:t>
      </w:r>
    </w:p>
    <w:p w:rsidR="00D947A7" w:rsidRPr="00D947A7" w:rsidRDefault="00D947A7" w:rsidP="00D947A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947A7" w:rsidRPr="00D947A7" w:rsidRDefault="00D947A7" w:rsidP="00D947A7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B35" w:rsidRPr="00916324" w:rsidRDefault="003A3536" w:rsidP="000F29F5">
      <w:pPr>
        <w:pStyle w:val="Akapitzlist"/>
        <w:numPr>
          <w:ilvl w:val="0"/>
          <w:numId w:val="31"/>
        </w:numPr>
        <w:jc w:val="both"/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</w:pPr>
      <w:r w:rsidRPr="00916324">
        <w:rPr>
          <w:rFonts w:ascii="Bodoni MT Black" w:hAnsi="Bodoni MT Black" w:cs="Times New Roman"/>
          <w:b/>
          <w:color w:val="365F91" w:themeColor="accent1" w:themeShade="BF"/>
          <w:sz w:val="24"/>
          <w:szCs w:val="24"/>
        </w:rPr>
        <w:t>Spotkania informacyjne, szkolenia, wizyty</w:t>
      </w:r>
    </w:p>
    <w:p w:rsidR="001948D1" w:rsidRPr="003A3536" w:rsidRDefault="001948D1" w:rsidP="001948D1">
      <w:pPr>
        <w:pStyle w:val="Akapitzlist"/>
        <w:jc w:val="both"/>
        <w:rPr>
          <w:rFonts w:ascii="Monotype Corsiva" w:hAnsi="Monotype Corsiva" w:cs="Times New Roman"/>
          <w:b/>
          <w:color w:val="0000FF"/>
          <w:sz w:val="24"/>
          <w:szCs w:val="24"/>
        </w:rPr>
      </w:pPr>
    </w:p>
    <w:p w:rsidR="003A3536" w:rsidRPr="00E371B3" w:rsidRDefault="00CB56A3" w:rsidP="005107CF">
      <w:pPr>
        <w:pStyle w:val="Akapitzlist"/>
        <w:numPr>
          <w:ilvl w:val="0"/>
          <w:numId w:val="8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 w:rsidRPr="00E371B3">
        <w:rPr>
          <w:rFonts w:ascii="Times New Roman" w:hAnsi="Times New Roman" w:cs="Times New Roman"/>
          <w:sz w:val="24"/>
          <w:szCs w:val="24"/>
        </w:rPr>
        <w:t>Regularne posiedzenia Uczelnianej Komisji do spraw Zapewnienia i Oceny Jakoś</w:t>
      </w:r>
      <w:r w:rsidR="00C653E9" w:rsidRPr="00E371B3">
        <w:rPr>
          <w:rFonts w:ascii="Times New Roman" w:hAnsi="Times New Roman" w:cs="Times New Roman"/>
          <w:sz w:val="24"/>
          <w:szCs w:val="24"/>
        </w:rPr>
        <w:t xml:space="preserve">ci Kształcenia w dniach: </w:t>
      </w:r>
      <w:r w:rsidR="000F29F5" w:rsidRPr="00E371B3">
        <w:rPr>
          <w:rFonts w:ascii="Times New Roman" w:hAnsi="Times New Roman" w:cs="Times New Roman"/>
          <w:sz w:val="24"/>
          <w:szCs w:val="24"/>
        </w:rPr>
        <w:t>7.11.2018 r., 6.12.2018 r., 8.01.2019 r., 13.03.2019 r., 15.05.2019 r., 29.05.2019 r., 10.07.2019 r.</w:t>
      </w:r>
    </w:p>
    <w:p w:rsidR="00CB56A3" w:rsidRPr="00E371B3" w:rsidRDefault="00CB56A3" w:rsidP="005107CF">
      <w:pPr>
        <w:pStyle w:val="Akapitzlist"/>
        <w:numPr>
          <w:ilvl w:val="0"/>
          <w:numId w:val="8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 w:rsidRPr="00E371B3">
        <w:rPr>
          <w:rFonts w:ascii="Times New Roman" w:hAnsi="Times New Roman" w:cs="Times New Roman"/>
          <w:sz w:val="24"/>
          <w:szCs w:val="24"/>
        </w:rPr>
        <w:t xml:space="preserve">Spotkania informacyjno-szkoleniowe organizowane przez Uczelnianą Komisję </w:t>
      </w:r>
      <w:r w:rsidR="005F05F9" w:rsidRPr="00E371B3">
        <w:rPr>
          <w:rFonts w:ascii="Times New Roman" w:hAnsi="Times New Roman" w:cs="Times New Roman"/>
          <w:sz w:val="24"/>
          <w:szCs w:val="24"/>
        </w:rPr>
        <w:br/>
      </w:r>
      <w:r w:rsidRPr="00E371B3">
        <w:rPr>
          <w:rFonts w:ascii="Times New Roman" w:hAnsi="Times New Roman" w:cs="Times New Roman"/>
          <w:sz w:val="24"/>
          <w:szCs w:val="24"/>
        </w:rPr>
        <w:t xml:space="preserve">do spraw </w:t>
      </w:r>
      <w:r w:rsidR="005F05F9" w:rsidRPr="00E371B3">
        <w:rPr>
          <w:rFonts w:ascii="Times New Roman" w:hAnsi="Times New Roman" w:cs="Times New Roman"/>
          <w:sz w:val="24"/>
          <w:szCs w:val="24"/>
        </w:rPr>
        <w:t>Zapewnienia i Oceny Jakości Kształcenia w dniach</w:t>
      </w:r>
      <w:r w:rsidR="00E35F2F" w:rsidRPr="00E371B3">
        <w:rPr>
          <w:rFonts w:ascii="Times New Roman" w:hAnsi="Times New Roman" w:cs="Times New Roman"/>
          <w:sz w:val="24"/>
          <w:szCs w:val="24"/>
        </w:rPr>
        <w:t>: 20.12.2018 r., 17.01.2019 r., 18.02.2019 r., 4.03.2019 r., 25.03.2019 r.</w:t>
      </w:r>
      <w:r w:rsidR="005F05F9" w:rsidRPr="00E3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F2F" w:rsidRPr="00E371B3" w:rsidRDefault="00E35F2F" w:rsidP="00E35F2F">
      <w:pPr>
        <w:pStyle w:val="Akapitzlist"/>
        <w:numPr>
          <w:ilvl w:val="0"/>
          <w:numId w:val="8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 w:rsidRPr="00E371B3">
        <w:rPr>
          <w:rFonts w:ascii="Times New Roman" w:hAnsi="Times New Roman" w:cs="Times New Roman"/>
          <w:sz w:val="24"/>
          <w:szCs w:val="24"/>
        </w:rPr>
        <w:t>Spotkania Władz uczelni z dyrekcją oraz nauczycielami akademickimi poszczególnych instytutów w dniach od 24.09.2019 r. do 30.09.2019 r.</w:t>
      </w:r>
    </w:p>
    <w:p w:rsidR="00D27A51" w:rsidRPr="00E371B3" w:rsidRDefault="00E35F2F" w:rsidP="00E35F2F">
      <w:pPr>
        <w:pStyle w:val="Akapitzlist"/>
        <w:numPr>
          <w:ilvl w:val="0"/>
          <w:numId w:val="8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 w:rsidRPr="00E371B3">
        <w:rPr>
          <w:rFonts w:ascii="Times New Roman" w:hAnsi="Times New Roman" w:cs="Times New Roman"/>
          <w:sz w:val="24"/>
          <w:szCs w:val="24"/>
        </w:rPr>
        <w:t>Spotkania odbyte w instytutach w celu weryfikacji kart przedmiotów (sylabusów) w dniach:</w:t>
      </w:r>
      <w:r w:rsidR="00E371B3">
        <w:rPr>
          <w:rFonts w:ascii="Times New Roman" w:hAnsi="Times New Roman" w:cs="Times New Roman"/>
          <w:sz w:val="24"/>
          <w:szCs w:val="24"/>
        </w:rPr>
        <w:t xml:space="preserve"> 5.06.2019 r., 11.06.2019 r.</w:t>
      </w:r>
    </w:p>
    <w:p w:rsidR="005F05F9" w:rsidRPr="00E371B3" w:rsidRDefault="0053616A" w:rsidP="005107CF">
      <w:pPr>
        <w:pStyle w:val="Akapitzlist"/>
        <w:numPr>
          <w:ilvl w:val="0"/>
          <w:numId w:val="8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 w:rsidRPr="00E371B3">
        <w:rPr>
          <w:rFonts w:ascii="Times New Roman" w:hAnsi="Times New Roman" w:cs="Times New Roman"/>
          <w:sz w:val="24"/>
          <w:szCs w:val="24"/>
        </w:rPr>
        <w:t>Szkolenia i konferencje wyjazdowe na temat:</w:t>
      </w:r>
    </w:p>
    <w:p w:rsidR="00790802" w:rsidRDefault="00790802" w:rsidP="007908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A4">
        <w:rPr>
          <w:rFonts w:ascii="Times New Roman" w:hAnsi="Times New Roman" w:cs="Times New Roman"/>
          <w:sz w:val="24"/>
          <w:szCs w:val="24"/>
        </w:rPr>
        <w:t xml:space="preserve">Sprawy dotyczące kształcenia oraz szkoły doktorskie, Warszawa, </w:t>
      </w:r>
      <w:r>
        <w:rPr>
          <w:rFonts w:ascii="Times New Roman" w:hAnsi="Times New Roman" w:cs="Times New Roman"/>
          <w:sz w:val="24"/>
          <w:szCs w:val="24"/>
        </w:rPr>
        <w:br/>
      </w:r>
      <w:r w:rsidRPr="00A12AA4">
        <w:rPr>
          <w:rFonts w:ascii="Times New Roman" w:hAnsi="Times New Roman" w:cs="Times New Roman"/>
          <w:sz w:val="24"/>
          <w:szCs w:val="24"/>
        </w:rPr>
        <w:t>24-25.10.2018 r.;</w:t>
      </w:r>
    </w:p>
    <w:p w:rsidR="00790802" w:rsidRDefault="00790802" w:rsidP="007908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pracy nauczyciela akademickiego oraz zasady rozliczania pensum dydaktycznego po zmianach wprowadzonych ustawa Prawo </w:t>
      </w:r>
      <w:r>
        <w:rPr>
          <w:rFonts w:ascii="Times New Roman" w:hAnsi="Times New Roman" w:cs="Times New Roman"/>
          <w:sz w:val="24"/>
          <w:szCs w:val="24"/>
        </w:rPr>
        <w:br/>
        <w:t>o szkolnictwie wyższym i nauce, Warszaw, 26.10.2018 r.;</w:t>
      </w:r>
    </w:p>
    <w:p w:rsidR="00790802" w:rsidRPr="00916324" w:rsidRDefault="00790802" w:rsidP="00790802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Nowa ustawa Prawo o szkolnictwie wyższym i nauce w zakresie kształcenia i organizacji studiów wyższych, warszawa, 19-20.11.2018 r.;</w:t>
      </w:r>
    </w:p>
    <w:p w:rsidR="00790802" w:rsidRPr="00A12AA4" w:rsidRDefault="00790802" w:rsidP="007908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Akredytacja i zapewnienie jakości kształcenia po wejściu w życie ustawy 2.0, Warszawa, 12.12.2018 r.;</w:t>
      </w:r>
    </w:p>
    <w:p w:rsidR="00790802" w:rsidRPr="00916324" w:rsidRDefault="00790802" w:rsidP="00790802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Regulamin studiów wyższych w świetle najnowszych zmian – wymogi formalne i aspekty praktyczne – czyli jak sporządzić dobry regulamin studiów, Kraków, 05.02.2019 r.;</w:t>
      </w:r>
    </w:p>
    <w:p w:rsidR="00790802" w:rsidRPr="00916324" w:rsidRDefault="00790802" w:rsidP="00790802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Warunki prowadzenia studiów w świetle ustawy Prawo o szkolnictwie wyższym i nauce, Kraków, 19.03.2019 r.;</w:t>
      </w:r>
    </w:p>
    <w:p w:rsidR="00790802" w:rsidRPr="00916324" w:rsidRDefault="00790802" w:rsidP="00790802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Polska Rama Kwalifikacji i Zintegrowany System Kwalifikacji w ramach studiów wyższych i studiów podyplomowych, Kraków, 16.04.2019 r.;</w:t>
      </w:r>
    </w:p>
    <w:p w:rsidR="00790802" w:rsidRPr="00790802" w:rsidRDefault="00790802" w:rsidP="007908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programów studiów w świetle przepisów ustawy Prawo </w:t>
      </w:r>
      <w:r>
        <w:rPr>
          <w:rFonts w:ascii="Times New Roman" w:hAnsi="Times New Roman" w:cs="Times New Roman"/>
          <w:sz w:val="24"/>
          <w:szCs w:val="24"/>
        </w:rPr>
        <w:br/>
      </w:r>
      <w:r w:rsidRPr="00A12AA4">
        <w:rPr>
          <w:rFonts w:ascii="Times New Roman" w:hAnsi="Times New Roman" w:cs="Times New Roman"/>
          <w:sz w:val="24"/>
          <w:szCs w:val="24"/>
        </w:rPr>
        <w:t>o szkolnictwie wyższym i nauce, Warszawa, 25.06.2019 r.;</w:t>
      </w:r>
    </w:p>
    <w:p w:rsidR="00F9605C" w:rsidRPr="00916324" w:rsidRDefault="00916324" w:rsidP="00916324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Działanie systemów informatycznych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MNiSzW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 tym POL-on) </w:t>
      </w:r>
      <w:r>
        <w:rPr>
          <w:rFonts w:ascii="Times New Roman" w:hAnsi="Times New Roman" w:cs="Times New Roman"/>
          <w:sz w:val="24"/>
          <w:szCs w:val="24"/>
        </w:rPr>
        <w:br/>
        <w:t>w ramach nowej ustawy Prawo o szkolnictwie wyższym i nauce, Kraków, 20.09.201</w:t>
      </w:r>
      <w:r w:rsidR="00790802">
        <w:rPr>
          <w:rFonts w:ascii="Times New Roman" w:hAnsi="Times New Roman" w:cs="Times New Roman"/>
          <w:sz w:val="24"/>
          <w:szCs w:val="24"/>
        </w:rPr>
        <w:t>9 r.</w:t>
      </w:r>
    </w:p>
    <w:p w:rsidR="00790802" w:rsidRPr="00790802" w:rsidRDefault="00790802" w:rsidP="00790802">
      <w:pPr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sectPr w:rsidR="00790802" w:rsidRPr="0079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A7E"/>
    <w:multiLevelType w:val="hybridMultilevel"/>
    <w:tmpl w:val="ECE21932"/>
    <w:lvl w:ilvl="0" w:tplc="EB50051A">
      <w:start w:val="1"/>
      <w:numFmt w:val="ordinal"/>
      <w:lvlText w:val="%1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545C49"/>
    <w:multiLevelType w:val="hybridMultilevel"/>
    <w:tmpl w:val="60CAB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4CD"/>
    <w:multiLevelType w:val="hybridMultilevel"/>
    <w:tmpl w:val="48DCA1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7321DEC"/>
    <w:multiLevelType w:val="hybridMultilevel"/>
    <w:tmpl w:val="48320A1E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94C1EF5"/>
    <w:multiLevelType w:val="multilevel"/>
    <w:tmpl w:val="0758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F063E1"/>
    <w:multiLevelType w:val="hybridMultilevel"/>
    <w:tmpl w:val="84982A1A"/>
    <w:lvl w:ilvl="0" w:tplc="9B6863F2">
      <w:start w:val="1"/>
      <w:numFmt w:val="decimal"/>
      <w:lvlText w:val="%1."/>
      <w:lvlJc w:val="left"/>
      <w:pPr>
        <w:ind w:left="2291" w:hanging="360"/>
      </w:pPr>
      <w:rPr>
        <w:rFonts w:ascii="Times New Roman" w:hAnsi="Times New Roman" w:cs="Times New Roman" w:hint="default"/>
        <w:b w:val="0"/>
        <w:i/>
      </w:rPr>
    </w:lvl>
    <w:lvl w:ilvl="1" w:tplc="8028DED8">
      <w:start w:val="1"/>
      <w:numFmt w:val="decimal"/>
      <w:lvlText w:val="%2."/>
      <w:lvlJc w:val="left"/>
      <w:pPr>
        <w:ind w:left="216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3F5553"/>
    <w:multiLevelType w:val="hybridMultilevel"/>
    <w:tmpl w:val="51045A74"/>
    <w:lvl w:ilvl="0" w:tplc="8B36384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E36A8"/>
    <w:multiLevelType w:val="hybridMultilevel"/>
    <w:tmpl w:val="87508DD2"/>
    <w:lvl w:ilvl="0" w:tplc="8B363840">
      <w:start w:val="1"/>
      <w:numFmt w:val="bullet"/>
      <w:lvlText w:val="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>
    <w:nsid w:val="25A607A4"/>
    <w:multiLevelType w:val="hybridMultilevel"/>
    <w:tmpl w:val="BB1E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03E3F"/>
    <w:multiLevelType w:val="multilevel"/>
    <w:tmpl w:val="F1A4E04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10">
    <w:nsid w:val="2CE33B6A"/>
    <w:multiLevelType w:val="hybridMultilevel"/>
    <w:tmpl w:val="08C0F776"/>
    <w:lvl w:ilvl="0" w:tplc="35A8DD74">
      <w:start w:val="1"/>
      <w:numFmt w:val="ordinal"/>
      <w:lvlText w:val="%1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EA1459"/>
    <w:multiLevelType w:val="hybridMultilevel"/>
    <w:tmpl w:val="9EAC9D6A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40E479B"/>
    <w:multiLevelType w:val="hybridMultilevel"/>
    <w:tmpl w:val="42C4BFD2"/>
    <w:lvl w:ilvl="0" w:tplc="66EA7C14">
      <w:start w:val="1"/>
      <w:numFmt w:val="upperRoman"/>
      <w:lvlText w:val="%1."/>
      <w:lvlJc w:val="right"/>
      <w:pPr>
        <w:ind w:left="720" w:hanging="360"/>
      </w:pPr>
      <w:rPr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10719"/>
    <w:multiLevelType w:val="hybridMultilevel"/>
    <w:tmpl w:val="1084DD36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7044F53"/>
    <w:multiLevelType w:val="hybridMultilevel"/>
    <w:tmpl w:val="1A2A0734"/>
    <w:lvl w:ilvl="0" w:tplc="B04AA7DC">
      <w:start w:val="1"/>
      <w:numFmt w:val="ordin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FC0EC2"/>
    <w:multiLevelType w:val="hybridMultilevel"/>
    <w:tmpl w:val="7CC406E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555212C"/>
    <w:multiLevelType w:val="hybridMultilevel"/>
    <w:tmpl w:val="4BDE0B84"/>
    <w:lvl w:ilvl="0" w:tplc="04150011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75E21CA"/>
    <w:multiLevelType w:val="hybridMultilevel"/>
    <w:tmpl w:val="09E6327C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BE43E2B"/>
    <w:multiLevelType w:val="hybridMultilevel"/>
    <w:tmpl w:val="95FA37EC"/>
    <w:lvl w:ilvl="0" w:tplc="4D10C87A">
      <w:start w:val="2"/>
      <w:numFmt w:val="upperRoman"/>
      <w:lvlText w:val="%1."/>
      <w:lvlJc w:val="righ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B98"/>
    <w:multiLevelType w:val="hybridMultilevel"/>
    <w:tmpl w:val="67465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051B2"/>
    <w:multiLevelType w:val="hybridMultilevel"/>
    <w:tmpl w:val="D6DA25D6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8A46664"/>
    <w:multiLevelType w:val="hybridMultilevel"/>
    <w:tmpl w:val="AEC2F83A"/>
    <w:lvl w:ilvl="0" w:tplc="7598D2C4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94D153F"/>
    <w:multiLevelType w:val="multilevel"/>
    <w:tmpl w:val="64380F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23">
    <w:nsid w:val="5BA92828"/>
    <w:multiLevelType w:val="multilevel"/>
    <w:tmpl w:val="D28487B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24">
    <w:nsid w:val="5F8405ED"/>
    <w:multiLevelType w:val="multilevel"/>
    <w:tmpl w:val="C48E0C1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25">
    <w:nsid w:val="711A300D"/>
    <w:multiLevelType w:val="hybridMultilevel"/>
    <w:tmpl w:val="418ABB70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57F5D08"/>
    <w:multiLevelType w:val="hybridMultilevel"/>
    <w:tmpl w:val="D29EB7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F60D67"/>
    <w:multiLevelType w:val="hybridMultilevel"/>
    <w:tmpl w:val="CF6295D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71816FF"/>
    <w:multiLevelType w:val="hybridMultilevel"/>
    <w:tmpl w:val="80443DFE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7530A09"/>
    <w:multiLevelType w:val="hybridMultilevel"/>
    <w:tmpl w:val="BB5AE1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D825BD"/>
    <w:multiLevelType w:val="hybridMultilevel"/>
    <w:tmpl w:val="F9C2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3"/>
  </w:num>
  <w:num w:numId="5">
    <w:abstractNumId w:val="26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20"/>
  </w:num>
  <w:num w:numId="12">
    <w:abstractNumId w:val="17"/>
  </w:num>
  <w:num w:numId="13">
    <w:abstractNumId w:val="16"/>
  </w:num>
  <w:num w:numId="14">
    <w:abstractNumId w:val="21"/>
  </w:num>
  <w:num w:numId="15">
    <w:abstractNumId w:val="6"/>
  </w:num>
  <w:num w:numId="16">
    <w:abstractNumId w:val="2"/>
  </w:num>
  <w:num w:numId="17">
    <w:abstractNumId w:val="7"/>
  </w:num>
  <w:num w:numId="18">
    <w:abstractNumId w:val="25"/>
  </w:num>
  <w:num w:numId="19">
    <w:abstractNumId w:val="27"/>
  </w:num>
  <w:num w:numId="20">
    <w:abstractNumId w:val="19"/>
  </w:num>
  <w:num w:numId="21">
    <w:abstractNumId w:val="8"/>
  </w:num>
  <w:num w:numId="22">
    <w:abstractNumId w:val="1"/>
  </w:num>
  <w:num w:numId="23">
    <w:abstractNumId w:val="30"/>
  </w:num>
  <w:num w:numId="24">
    <w:abstractNumId w:val="23"/>
  </w:num>
  <w:num w:numId="25">
    <w:abstractNumId w:val="22"/>
  </w:num>
  <w:num w:numId="26">
    <w:abstractNumId w:val="9"/>
  </w:num>
  <w:num w:numId="27">
    <w:abstractNumId w:val="4"/>
  </w:num>
  <w:num w:numId="28">
    <w:abstractNumId w:val="24"/>
  </w:num>
  <w:num w:numId="29">
    <w:abstractNumId w:val="28"/>
  </w:num>
  <w:num w:numId="30">
    <w:abstractNumId w:val="29"/>
  </w:num>
  <w:num w:numId="31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35"/>
    <w:rsid w:val="00015574"/>
    <w:rsid w:val="00022B57"/>
    <w:rsid w:val="00022EA9"/>
    <w:rsid w:val="000245BE"/>
    <w:rsid w:val="000625CC"/>
    <w:rsid w:val="000656F5"/>
    <w:rsid w:val="0008731A"/>
    <w:rsid w:val="00097FAF"/>
    <w:rsid w:val="000B4608"/>
    <w:rsid w:val="000F29F5"/>
    <w:rsid w:val="000F5144"/>
    <w:rsid w:val="001020E2"/>
    <w:rsid w:val="00127A5A"/>
    <w:rsid w:val="00147A2E"/>
    <w:rsid w:val="001706D5"/>
    <w:rsid w:val="00184271"/>
    <w:rsid w:val="00184EA0"/>
    <w:rsid w:val="001919B6"/>
    <w:rsid w:val="00191DA9"/>
    <w:rsid w:val="001948D1"/>
    <w:rsid w:val="001B54EB"/>
    <w:rsid w:val="001B6C9F"/>
    <w:rsid w:val="001E66CF"/>
    <w:rsid w:val="001F2CE1"/>
    <w:rsid w:val="002162CE"/>
    <w:rsid w:val="002358F7"/>
    <w:rsid w:val="00244309"/>
    <w:rsid w:val="00292BDD"/>
    <w:rsid w:val="00294E7A"/>
    <w:rsid w:val="00295D6B"/>
    <w:rsid w:val="002A01E3"/>
    <w:rsid w:val="002C44B4"/>
    <w:rsid w:val="002D5C15"/>
    <w:rsid w:val="002E1118"/>
    <w:rsid w:val="002E19D1"/>
    <w:rsid w:val="002E202B"/>
    <w:rsid w:val="002E7A00"/>
    <w:rsid w:val="002F2DC9"/>
    <w:rsid w:val="002F3E3B"/>
    <w:rsid w:val="002F6E83"/>
    <w:rsid w:val="00300646"/>
    <w:rsid w:val="0030370E"/>
    <w:rsid w:val="0033315A"/>
    <w:rsid w:val="00342159"/>
    <w:rsid w:val="003520BA"/>
    <w:rsid w:val="00355F8F"/>
    <w:rsid w:val="003649FF"/>
    <w:rsid w:val="00387C67"/>
    <w:rsid w:val="003A250A"/>
    <w:rsid w:val="003A3536"/>
    <w:rsid w:val="003A7FF1"/>
    <w:rsid w:val="003C0257"/>
    <w:rsid w:val="004009C1"/>
    <w:rsid w:val="0041016C"/>
    <w:rsid w:val="0043076D"/>
    <w:rsid w:val="004358EC"/>
    <w:rsid w:val="004452E9"/>
    <w:rsid w:val="00455597"/>
    <w:rsid w:val="004660CB"/>
    <w:rsid w:val="00476833"/>
    <w:rsid w:val="00476B35"/>
    <w:rsid w:val="00485F6F"/>
    <w:rsid w:val="004903B4"/>
    <w:rsid w:val="004C3D3F"/>
    <w:rsid w:val="004C6150"/>
    <w:rsid w:val="004D24C5"/>
    <w:rsid w:val="004D6964"/>
    <w:rsid w:val="004E03EE"/>
    <w:rsid w:val="004E7456"/>
    <w:rsid w:val="00501BE5"/>
    <w:rsid w:val="005107CF"/>
    <w:rsid w:val="00533F45"/>
    <w:rsid w:val="0053616A"/>
    <w:rsid w:val="00553039"/>
    <w:rsid w:val="00554D83"/>
    <w:rsid w:val="0056022A"/>
    <w:rsid w:val="0056283A"/>
    <w:rsid w:val="00564644"/>
    <w:rsid w:val="00566D21"/>
    <w:rsid w:val="00574B2F"/>
    <w:rsid w:val="00577C20"/>
    <w:rsid w:val="00584686"/>
    <w:rsid w:val="00596732"/>
    <w:rsid w:val="005A1798"/>
    <w:rsid w:val="005A2CDE"/>
    <w:rsid w:val="005B09B8"/>
    <w:rsid w:val="005D79C6"/>
    <w:rsid w:val="005F05F9"/>
    <w:rsid w:val="005F3565"/>
    <w:rsid w:val="0060121C"/>
    <w:rsid w:val="006253B7"/>
    <w:rsid w:val="00632546"/>
    <w:rsid w:val="00645C34"/>
    <w:rsid w:val="00653B73"/>
    <w:rsid w:val="00671312"/>
    <w:rsid w:val="006A4083"/>
    <w:rsid w:val="006D2785"/>
    <w:rsid w:val="006E248A"/>
    <w:rsid w:val="00700090"/>
    <w:rsid w:val="0070787F"/>
    <w:rsid w:val="007377F9"/>
    <w:rsid w:val="00737BFA"/>
    <w:rsid w:val="00746BB7"/>
    <w:rsid w:val="00750FFE"/>
    <w:rsid w:val="0075419C"/>
    <w:rsid w:val="00767403"/>
    <w:rsid w:val="00770423"/>
    <w:rsid w:val="00776CFD"/>
    <w:rsid w:val="0078166D"/>
    <w:rsid w:val="00786F95"/>
    <w:rsid w:val="00790802"/>
    <w:rsid w:val="007A7CF9"/>
    <w:rsid w:val="007B2C23"/>
    <w:rsid w:val="007D1CD6"/>
    <w:rsid w:val="007D6E86"/>
    <w:rsid w:val="007E038E"/>
    <w:rsid w:val="007F1C13"/>
    <w:rsid w:val="0084302D"/>
    <w:rsid w:val="00845E19"/>
    <w:rsid w:val="0087011A"/>
    <w:rsid w:val="008753A7"/>
    <w:rsid w:val="00883265"/>
    <w:rsid w:val="008932CB"/>
    <w:rsid w:val="008B5F21"/>
    <w:rsid w:val="008C685F"/>
    <w:rsid w:val="008E2A5F"/>
    <w:rsid w:val="008E4B61"/>
    <w:rsid w:val="00916324"/>
    <w:rsid w:val="00934161"/>
    <w:rsid w:val="00946883"/>
    <w:rsid w:val="00962993"/>
    <w:rsid w:val="00963E3E"/>
    <w:rsid w:val="009727BF"/>
    <w:rsid w:val="009727E1"/>
    <w:rsid w:val="009A5E30"/>
    <w:rsid w:val="009B4BB4"/>
    <w:rsid w:val="009C0C0A"/>
    <w:rsid w:val="009C38F2"/>
    <w:rsid w:val="009D3D63"/>
    <w:rsid w:val="009F2924"/>
    <w:rsid w:val="00A12AA4"/>
    <w:rsid w:val="00A239EF"/>
    <w:rsid w:val="00A42F37"/>
    <w:rsid w:val="00A53632"/>
    <w:rsid w:val="00A64F7A"/>
    <w:rsid w:val="00A96881"/>
    <w:rsid w:val="00AA0DDF"/>
    <w:rsid w:val="00AA7E43"/>
    <w:rsid w:val="00AB0DF9"/>
    <w:rsid w:val="00AB317E"/>
    <w:rsid w:val="00AC50C7"/>
    <w:rsid w:val="00AD2D7C"/>
    <w:rsid w:val="00AE51E5"/>
    <w:rsid w:val="00B1042C"/>
    <w:rsid w:val="00B26BF5"/>
    <w:rsid w:val="00B271BC"/>
    <w:rsid w:val="00B46075"/>
    <w:rsid w:val="00B52F8F"/>
    <w:rsid w:val="00B61F11"/>
    <w:rsid w:val="00BB75A0"/>
    <w:rsid w:val="00BC7099"/>
    <w:rsid w:val="00BF644B"/>
    <w:rsid w:val="00C03F70"/>
    <w:rsid w:val="00C14F51"/>
    <w:rsid w:val="00C27B88"/>
    <w:rsid w:val="00C5117B"/>
    <w:rsid w:val="00C653E9"/>
    <w:rsid w:val="00C66E35"/>
    <w:rsid w:val="00C9608C"/>
    <w:rsid w:val="00CA05FA"/>
    <w:rsid w:val="00CB44CF"/>
    <w:rsid w:val="00CB56A3"/>
    <w:rsid w:val="00CB5BEF"/>
    <w:rsid w:val="00CB643E"/>
    <w:rsid w:val="00CC3794"/>
    <w:rsid w:val="00CF305E"/>
    <w:rsid w:val="00D2221D"/>
    <w:rsid w:val="00D27A51"/>
    <w:rsid w:val="00D37E4C"/>
    <w:rsid w:val="00D513F2"/>
    <w:rsid w:val="00D549E8"/>
    <w:rsid w:val="00D62EB6"/>
    <w:rsid w:val="00D7052A"/>
    <w:rsid w:val="00D74EB6"/>
    <w:rsid w:val="00D947A7"/>
    <w:rsid w:val="00DE1E15"/>
    <w:rsid w:val="00DF1FDB"/>
    <w:rsid w:val="00E2139B"/>
    <w:rsid w:val="00E2575A"/>
    <w:rsid w:val="00E35F2F"/>
    <w:rsid w:val="00E371B3"/>
    <w:rsid w:val="00E406E4"/>
    <w:rsid w:val="00E70CAD"/>
    <w:rsid w:val="00E75294"/>
    <w:rsid w:val="00E87B56"/>
    <w:rsid w:val="00E91CCA"/>
    <w:rsid w:val="00ED71D3"/>
    <w:rsid w:val="00ED7952"/>
    <w:rsid w:val="00EE41A9"/>
    <w:rsid w:val="00EF5535"/>
    <w:rsid w:val="00F00A19"/>
    <w:rsid w:val="00F37376"/>
    <w:rsid w:val="00F43F37"/>
    <w:rsid w:val="00F54D6F"/>
    <w:rsid w:val="00F76F36"/>
    <w:rsid w:val="00FA1FF8"/>
    <w:rsid w:val="00FB3BF4"/>
    <w:rsid w:val="00FD0AC3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ED9E-95C6-4E24-AD6C-DC31CF99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Marta Korecka-Szum</cp:lastModifiedBy>
  <cp:revision>222</cp:revision>
  <cp:lastPrinted>2020-01-03T13:52:00Z</cp:lastPrinted>
  <dcterms:created xsi:type="dcterms:W3CDTF">2017-12-14T07:35:00Z</dcterms:created>
  <dcterms:modified xsi:type="dcterms:W3CDTF">2020-01-13T09:57:00Z</dcterms:modified>
</cp:coreProperties>
</file>