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4955D1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856">
        <w:rPr>
          <w:rFonts w:ascii="Times New Roman" w:hAnsi="Times New Roman" w:cs="Times New Roman"/>
          <w:sz w:val="30"/>
          <w:szCs w:val="30"/>
        </w:rPr>
        <w:t xml:space="preserve">Studencka ankieta oceny praktyk zawodowych odbytych w zakładzie pracy </w:t>
      </w:r>
      <w:r w:rsidR="00487B9F">
        <w:rPr>
          <w:rFonts w:ascii="Times New Roman" w:hAnsi="Times New Roman" w:cs="Times New Roman"/>
          <w:sz w:val="30"/>
          <w:szCs w:val="30"/>
        </w:rPr>
        <w:t xml:space="preserve">– semestr </w:t>
      </w:r>
      <w:r w:rsidR="0069299A">
        <w:rPr>
          <w:rFonts w:ascii="Times New Roman" w:hAnsi="Times New Roman" w:cs="Times New Roman"/>
          <w:sz w:val="30"/>
          <w:szCs w:val="30"/>
        </w:rPr>
        <w:t>letni</w:t>
      </w:r>
      <w:r w:rsidR="00487B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6856">
        <w:rPr>
          <w:rFonts w:ascii="Times New Roman" w:hAnsi="Times New Roman" w:cs="Times New Roman"/>
          <w:sz w:val="28"/>
          <w:szCs w:val="24"/>
        </w:rPr>
        <w:t>Instytut Humanistyczny</w:t>
      </w:r>
    </w:p>
    <w:p w:rsidR="00F529EE" w:rsidRDefault="00F529EE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44166" w:rsidRPr="002B6856" w:rsidRDefault="00E44166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Kierunek filologia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3471C8">
        <w:rPr>
          <w:rFonts w:ascii="Times New Roman" w:hAnsi="Times New Roman" w:cs="Times New Roman"/>
          <w:szCs w:val="24"/>
        </w:rPr>
        <w:t>grudzień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9</w:t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D92385" w:rsidRPr="00184DA2" w:rsidRDefault="00C52AA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26430331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_Toc26430331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92385" w:rsidRPr="00184DA2" w:rsidRDefault="00C52AA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332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_Toc26430332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92385" w:rsidRPr="00184DA2" w:rsidRDefault="00C52AA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333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Miejsce odbywania praktyk zawodowych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_Toc26430333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92385" w:rsidRPr="00184DA2" w:rsidRDefault="00C52AA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334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Nazwa zakładu pracy w którym była realizowana praktyka zawodowa: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_Toc26430334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92385" w:rsidRPr="00184DA2" w:rsidRDefault="00C52AA2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335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Uczelni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_Toc26430335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92385" w:rsidRDefault="00C52AA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6430336" w:history="1">
            <w:r w:rsidR="00D92385" w:rsidRPr="00184DA2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zakładu pracy</w:t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92385" w:rsidRPr="00184DA2">
              <w:rPr>
                <w:rFonts w:ascii="Times New Roman" w:hAnsi="Times New Roman" w:cs="Times New Roman"/>
                <w:noProof/>
                <w:webHidden/>
              </w:rPr>
              <w:instrText xml:space="preserve"> PAGEREF _Toc26430336 \h </w:instrTex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339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84D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55D1" w:rsidRPr="00E85DB5" w:rsidRDefault="00C52AA2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Pr="00F43391" w:rsidRDefault="00F43391" w:rsidP="00F43391"/>
    <w:p w:rsidR="004955D1" w:rsidRPr="00526FDC" w:rsidRDefault="004955D1" w:rsidP="004955D1">
      <w:pPr>
        <w:pStyle w:val="Nagwek1"/>
        <w:spacing w:line="360" w:lineRule="auto"/>
      </w:pPr>
      <w:bookmarkStart w:id="0" w:name="_Toc26430331"/>
      <w:r w:rsidRPr="00526FDC">
        <w:lastRenderedPageBreak/>
        <w:t>Wprowadzenie</w:t>
      </w:r>
      <w:bookmarkEnd w:id="0"/>
      <w:r w:rsidRPr="00526FDC">
        <w:t xml:space="preserve"> </w:t>
      </w:r>
    </w:p>
    <w:p w:rsidR="004955D1" w:rsidRPr="00526FDC" w:rsidRDefault="004955D1" w:rsidP="004955D1">
      <w:pPr>
        <w:spacing w:line="360" w:lineRule="auto"/>
      </w:pPr>
    </w:p>
    <w:p w:rsidR="00A379BE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872E04">
        <w:rPr>
          <w:rFonts w:ascii="Times New Roman" w:hAnsi="Times New Roman" w:cs="Times New Roman"/>
          <w:sz w:val="24"/>
          <w:szCs w:val="24"/>
        </w:rPr>
        <w:t>12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do 2</w:t>
      </w:r>
      <w:r w:rsidR="00872E04">
        <w:rPr>
          <w:rFonts w:ascii="Times New Roman" w:hAnsi="Times New Roman" w:cs="Times New Roman"/>
          <w:sz w:val="24"/>
          <w:szCs w:val="24"/>
        </w:rPr>
        <w:t>6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2019 roku zostało przeprowadzone badanie ankietowe </w:t>
      </w:r>
      <w:r w:rsidR="00487B9F" w:rsidRPr="00DD42C5">
        <w:rPr>
          <w:rFonts w:ascii="Times New Roman" w:hAnsi="Times New Roman" w:cs="Times New Roman"/>
          <w:sz w:val="24"/>
          <w:szCs w:val="24"/>
        </w:rPr>
        <w:t xml:space="preserve">wśród </w:t>
      </w:r>
      <w:r w:rsidRPr="00DD42C5">
        <w:rPr>
          <w:rFonts w:ascii="Times New Roman" w:hAnsi="Times New Roman" w:cs="Times New Roman"/>
          <w:sz w:val="24"/>
          <w:szCs w:val="24"/>
        </w:rPr>
        <w:t>studentów</w:t>
      </w:r>
      <w:r w:rsidR="00A379BE">
        <w:rPr>
          <w:rFonts w:ascii="Times New Roman" w:hAnsi="Times New Roman" w:cs="Times New Roman"/>
          <w:sz w:val="24"/>
          <w:szCs w:val="24"/>
        </w:rPr>
        <w:t xml:space="preserve"> trzeciego roku</w:t>
      </w:r>
      <w:r w:rsidR="003D5AC7">
        <w:rPr>
          <w:rFonts w:ascii="Times New Roman" w:hAnsi="Times New Roman" w:cs="Times New Roman"/>
          <w:sz w:val="24"/>
          <w:szCs w:val="24"/>
        </w:rPr>
        <w:t xml:space="preserve"> </w:t>
      </w:r>
      <w:r w:rsidR="003D5AC7" w:rsidRPr="00DD42C5">
        <w:rPr>
          <w:rFonts w:ascii="Times New Roman" w:hAnsi="Times New Roman" w:cs="Times New Roman"/>
          <w:sz w:val="24"/>
          <w:szCs w:val="24"/>
        </w:rPr>
        <w:t>kierunku filologia</w:t>
      </w:r>
      <w:r w:rsidR="00A379BE">
        <w:rPr>
          <w:rFonts w:ascii="Times New Roman" w:hAnsi="Times New Roman" w:cs="Times New Roman"/>
          <w:sz w:val="24"/>
          <w:szCs w:val="24"/>
        </w:rPr>
        <w:t xml:space="preserve"> studia </w:t>
      </w:r>
      <w:r w:rsidR="005611C2">
        <w:rPr>
          <w:rFonts w:ascii="Times New Roman" w:hAnsi="Times New Roman" w:cs="Times New Roman"/>
          <w:sz w:val="24"/>
          <w:szCs w:val="24"/>
        </w:rPr>
        <w:t>pierwszego</w:t>
      </w:r>
      <w:r w:rsidR="00A379BE">
        <w:rPr>
          <w:rFonts w:ascii="Times New Roman" w:hAnsi="Times New Roman" w:cs="Times New Roman"/>
          <w:sz w:val="24"/>
          <w:szCs w:val="24"/>
        </w:rPr>
        <w:t xml:space="preserve"> stopnia,</w:t>
      </w:r>
      <w:r w:rsidR="00C94078">
        <w:rPr>
          <w:rFonts w:ascii="Times New Roman" w:hAnsi="Times New Roman" w:cs="Times New Roman"/>
          <w:sz w:val="24"/>
          <w:szCs w:val="24"/>
        </w:rPr>
        <w:t xml:space="preserve"> </w:t>
      </w:r>
      <w:r w:rsidR="00A379BE">
        <w:rPr>
          <w:rFonts w:ascii="Times New Roman" w:hAnsi="Times New Roman" w:cs="Times New Roman"/>
          <w:sz w:val="24"/>
          <w:szCs w:val="24"/>
        </w:rPr>
        <w:t xml:space="preserve">którzy odbyli praktykę zawodową w semestrze letnim roku akademickiego 2018/2019. </w:t>
      </w:r>
    </w:p>
    <w:p w:rsidR="004955D1" w:rsidRPr="00DD42C5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Celem procesu badawczego było pozyskanie opinii studentów </w:t>
      </w:r>
      <w:r>
        <w:rPr>
          <w:rFonts w:ascii="Times New Roman" w:hAnsi="Times New Roman" w:cs="Times New Roman"/>
          <w:sz w:val="24"/>
          <w:szCs w:val="24"/>
        </w:rPr>
        <w:t xml:space="preserve">na temat organizacji </w:t>
      </w:r>
      <w:r>
        <w:rPr>
          <w:rFonts w:ascii="Times New Roman" w:hAnsi="Times New Roman" w:cs="Times New Roman"/>
          <w:sz w:val="24"/>
          <w:szCs w:val="24"/>
        </w:rPr>
        <w:br/>
        <w:t>i przebiegu praktyki zawodowej odbywanej</w:t>
      </w:r>
      <w:r w:rsidRPr="00DD42C5">
        <w:rPr>
          <w:rFonts w:ascii="Times New Roman" w:hAnsi="Times New Roman" w:cs="Times New Roman"/>
          <w:sz w:val="24"/>
          <w:szCs w:val="24"/>
        </w:rPr>
        <w:t xml:space="preserve"> w zakładach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4955D1" w:rsidRPr="00DD42C5">
        <w:rPr>
          <w:rFonts w:ascii="Times New Roman" w:hAnsi="Times New Roman" w:cs="Times New Roman"/>
          <w:sz w:val="24"/>
          <w:szCs w:val="24"/>
        </w:rPr>
        <w:t xml:space="preserve">W ankiecie uwzględnione zostały następujące elementy mające wpływ na ocenę praktyk zawodowych odbytych </w:t>
      </w:r>
      <w:r>
        <w:rPr>
          <w:rFonts w:ascii="Times New Roman" w:hAnsi="Times New Roman" w:cs="Times New Roman"/>
          <w:sz w:val="24"/>
          <w:szCs w:val="24"/>
        </w:rPr>
        <w:br/>
      </w:r>
      <w:r w:rsidR="00C804CE">
        <w:rPr>
          <w:rFonts w:ascii="Times New Roman" w:hAnsi="Times New Roman" w:cs="Times New Roman"/>
          <w:sz w:val="24"/>
          <w:szCs w:val="24"/>
        </w:rPr>
        <w:t>w zakładzie pracy: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Organizacja praktyk zawodowych ze strony </w:t>
      </w:r>
      <w:r w:rsidR="00A379BE">
        <w:rPr>
          <w:rFonts w:ascii="Times New Roman" w:hAnsi="Times New Roman" w:cs="Times New Roman"/>
          <w:sz w:val="24"/>
          <w:szCs w:val="24"/>
        </w:rPr>
        <w:t>u</w:t>
      </w:r>
      <w:r w:rsidRPr="00DD42C5">
        <w:rPr>
          <w:rFonts w:ascii="Times New Roman" w:hAnsi="Times New Roman" w:cs="Times New Roman"/>
          <w:sz w:val="24"/>
          <w:szCs w:val="24"/>
        </w:rPr>
        <w:t xml:space="preserve">czelni 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Organizacja praktyk zawodowych ze strony zakładu pracy</w:t>
      </w:r>
    </w:p>
    <w:p w:rsidR="004955D1" w:rsidRPr="00DD42C5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Badanie zostało zrealizowane na 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podstawie elektronicznego kwestionariusza ankiety, który umieszczony został w powiązanej z systemem USOS, aplikacji Ankieter. </w:t>
      </w:r>
      <w:r w:rsidRPr="00DD42C5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E27A39">
        <w:rPr>
          <w:rFonts w:ascii="Times New Roman" w:hAnsi="Times New Roman" w:cs="Times New Roman"/>
          <w:sz w:val="24"/>
          <w:szCs w:val="24"/>
        </w:rPr>
        <w:t>8</w:t>
      </w:r>
      <w:r w:rsidRPr="00DD42C5">
        <w:rPr>
          <w:rFonts w:ascii="Times New Roman" w:hAnsi="Times New Roman" w:cs="Times New Roman"/>
          <w:sz w:val="24"/>
          <w:szCs w:val="24"/>
        </w:rPr>
        <w:t xml:space="preserve"> studentów, będących na </w:t>
      </w:r>
      <w:r w:rsidR="00E50D7C">
        <w:rPr>
          <w:rFonts w:ascii="Times New Roman" w:hAnsi="Times New Roman" w:cs="Times New Roman"/>
          <w:sz w:val="24"/>
          <w:szCs w:val="24"/>
        </w:rPr>
        <w:t>I</w:t>
      </w:r>
      <w:r w:rsidR="00516494">
        <w:rPr>
          <w:rFonts w:ascii="Times New Roman" w:hAnsi="Times New Roman" w:cs="Times New Roman"/>
          <w:sz w:val="24"/>
          <w:szCs w:val="24"/>
        </w:rPr>
        <w:t>I</w:t>
      </w:r>
      <w:r w:rsidR="00E50D7C">
        <w:rPr>
          <w:rFonts w:ascii="Times New Roman" w:hAnsi="Times New Roman" w:cs="Times New Roman"/>
          <w:sz w:val="24"/>
          <w:szCs w:val="24"/>
        </w:rPr>
        <w:t xml:space="preserve">I </w:t>
      </w:r>
      <w:r w:rsidRPr="00DD42C5">
        <w:rPr>
          <w:rFonts w:ascii="Times New Roman" w:hAnsi="Times New Roman" w:cs="Times New Roman"/>
          <w:sz w:val="24"/>
          <w:szCs w:val="24"/>
        </w:rPr>
        <w:t>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="00E50D7C">
        <w:rPr>
          <w:rFonts w:ascii="Times New Roman" w:hAnsi="Times New Roman" w:cs="Times New Roman"/>
          <w:sz w:val="24"/>
          <w:szCs w:val="24"/>
        </w:rPr>
        <w:t xml:space="preserve"> studiów </w:t>
      </w:r>
      <w:r w:rsidR="00E27A39">
        <w:rPr>
          <w:rFonts w:ascii="Times New Roman" w:hAnsi="Times New Roman" w:cs="Times New Roman"/>
          <w:sz w:val="24"/>
          <w:szCs w:val="24"/>
        </w:rPr>
        <w:t>pierwszego</w:t>
      </w:r>
      <w:r w:rsidR="00E50D7C">
        <w:rPr>
          <w:rFonts w:ascii="Times New Roman" w:hAnsi="Times New Roman" w:cs="Times New Roman"/>
          <w:sz w:val="24"/>
          <w:szCs w:val="24"/>
        </w:rPr>
        <w:t xml:space="preserve"> stopnia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Pr="00DD42C5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E50D7C">
        <w:rPr>
          <w:rFonts w:ascii="Times New Roman" w:hAnsi="Times New Roman" w:cs="Times New Roman"/>
          <w:sz w:val="24"/>
          <w:szCs w:val="24"/>
        </w:rPr>
        <w:t>40</w:t>
      </w:r>
      <w:r w:rsidRPr="00DD42C5">
        <w:rPr>
          <w:rFonts w:ascii="Times New Roman" w:hAnsi="Times New Roman" w:cs="Times New Roman"/>
          <w:sz w:val="24"/>
          <w:szCs w:val="24"/>
        </w:rPr>
        <w:t>% wszystkich studentó</w:t>
      </w:r>
      <w:r w:rsidR="00E50D7C">
        <w:rPr>
          <w:rFonts w:ascii="Times New Roman" w:hAnsi="Times New Roman" w:cs="Times New Roman"/>
          <w:sz w:val="24"/>
          <w:szCs w:val="24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E50D7C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4955D1" w:rsidRPr="00DD42C5" w:rsidRDefault="004955D1" w:rsidP="00E50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D1" w:rsidRPr="003E1A5A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7B9F" w:rsidRDefault="00487B9F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pStyle w:val="Nagwek1"/>
        <w:spacing w:line="360" w:lineRule="auto"/>
        <w:rPr>
          <w:sz w:val="24"/>
          <w:szCs w:val="24"/>
        </w:rPr>
      </w:pPr>
      <w:bookmarkStart w:id="1" w:name="_Toc26430332"/>
      <w:r w:rsidRPr="00614415">
        <w:rPr>
          <w:sz w:val="24"/>
          <w:szCs w:val="24"/>
        </w:rPr>
        <w:lastRenderedPageBreak/>
        <w:t>Struktura grupy respondentów</w:t>
      </w:r>
      <w:bookmarkEnd w:id="1"/>
      <w:r w:rsidR="00571687">
        <w:rPr>
          <w:sz w:val="24"/>
          <w:szCs w:val="24"/>
        </w:rPr>
        <w:br/>
      </w:r>
    </w:p>
    <w:p w:rsidR="00966F24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69299A" w:rsidRDefault="00C157E0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C157E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21858" cy="1574358"/>
            <wp:effectExtent l="0" t="0" r="0" b="0"/>
            <wp:docPr id="1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Pr="0069263D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C157E0">
        <w:rPr>
          <w:rFonts w:ascii="Times New Roman" w:hAnsi="Times New Roman" w:cs="Times New Roman"/>
          <w:szCs w:val="24"/>
        </w:rPr>
        <w:t>II</w:t>
      </w:r>
      <w:r w:rsidR="004A307D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C157E0">
        <w:rPr>
          <w:rFonts w:ascii="Times New Roman" w:hAnsi="Times New Roman" w:cs="Times New Roman"/>
          <w:szCs w:val="24"/>
        </w:rPr>
        <w:t xml:space="preserve">  studiów na kierunku filologia w semestrze letnim </w:t>
      </w:r>
      <w:r w:rsidR="003351C9">
        <w:rPr>
          <w:rFonts w:ascii="Times New Roman" w:hAnsi="Times New Roman" w:cs="Times New Roman"/>
          <w:szCs w:val="24"/>
        </w:rPr>
        <w:br/>
      </w:r>
      <w:r w:rsidR="00C157E0">
        <w:rPr>
          <w:rFonts w:ascii="Times New Roman" w:hAnsi="Times New Roman" w:cs="Times New Roman"/>
          <w:szCs w:val="24"/>
        </w:rPr>
        <w:t xml:space="preserve">w roku akademickim 2018/2019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C157E0">
        <w:rPr>
          <w:rFonts w:ascii="Times New Roman" w:hAnsi="Times New Roman" w:cs="Times New Roman"/>
          <w:szCs w:val="24"/>
        </w:rPr>
        <w:t>20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C157E0">
        <w:rPr>
          <w:rFonts w:ascii="Times New Roman" w:hAnsi="Times New Roman" w:cs="Times New Roman"/>
          <w:szCs w:val="24"/>
        </w:rPr>
        <w:t>8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157E0">
        <w:rPr>
          <w:rFonts w:ascii="Times New Roman" w:hAnsi="Times New Roman" w:cs="Times New Roman"/>
          <w:szCs w:val="24"/>
        </w:rPr>
        <w:t>40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4B0EB9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II</w:t>
            </w:r>
            <w:r w:rsidR="007C3393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Filologia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8259AA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8259AA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40 %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2" w:name="_Toc26430333"/>
      <w:r w:rsidRPr="00571687">
        <w:rPr>
          <w:sz w:val="24"/>
        </w:rPr>
        <w:t>Miejsce odbywania praktyk zawodowych</w:t>
      </w:r>
      <w:bookmarkEnd w:id="2"/>
    </w:p>
    <w:p w:rsidR="005B4D1A" w:rsidRDefault="005B4D1A" w:rsidP="00571687">
      <w:pPr>
        <w:rPr>
          <w:rFonts w:ascii="Times New Roman" w:hAnsi="Times New Roman" w:cs="Times New Roman"/>
          <w:i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 xml:space="preserve">. Miejsce odbywania praktyk zawodowych </w:t>
      </w:r>
    </w:p>
    <w:p w:rsidR="0019189F" w:rsidRPr="0019189F" w:rsidRDefault="00F134A4" w:rsidP="00571687">
      <w:pPr>
        <w:rPr>
          <w:rFonts w:ascii="Times New Roman" w:hAnsi="Times New Roman" w:cs="Times New Roman"/>
        </w:rPr>
      </w:pPr>
      <w:r w:rsidRPr="00F134A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817208" cy="1645920"/>
            <wp:effectExtent l="19050" t="0" r="12092" b="0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5C257A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</w:tc>
      </w:tr>
      <w:tr w:rsidR="005C257A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Powiat 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DD46C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DD46C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  <w:r w:rsidR="005C257A"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Inny powiat</w:t>
      </w:r>
      <w:r w:rsidR="007165F7">
        <w:rPr>
          <w:rFonts w:ascii="Times New Roman" w:hAnsi="Times New Roman" w:cs="Times New Roman"/>
        </w:rPr>
        <w:t xml:space="preserve"> województwa Podkarpackiego</w:t>
      </w:r>
      <w:r>
        <w:rPr>
          <w:rFonts w:ascii="Times New Roman" w:hAnsi="Times New Roman" w:cs="Times New Roman"/>
        </w:rPr>
        <w:t>: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C257A">
        <w:rPr>
          <w:rFonts w:ascii="Times New Roman" w:hAnsi="Times New Roman" w:cs="Times New Roman"/>
        </w:rPr>
        <w:t>eżajski – 1 osoba</w:t>
      </w:r>
    </w:p>
    <w:p w:rsidR="005C257A" w:rsidRDefault="008B17EB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257A">
        <w:rPr>
          <w:rFonts w:ascii="Times New Roman" w:hAnsi="Times New Roman" w:cs="Times New Roman"/>
        </w:rPr>
        <w:t xml:space="preserve">rzeworski – </w:t>
      </w:r>
      <w:r w:rsidR="00DD46CF">
        <w:rPr>
          <w:rFonts w:ascii="Times New Roman" w:hAnsi="Times New Roman" w:cs="Times New Roman"/>
        </w:rPr>
        <w:t>2</w:t>
      </w:r>
      <w:r w:rsidR="005C257A">
        <w:rPr>
          <w:rFonts w:ascii="Times New Roman" w:hAnsi="Times New Roman" w:cs="Times New Roman"/>
        </w:rPr>
        <w:t xml:space="preserve"> osoby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3" w:name="_Toc26430334"/>
      <w:r w:rsidRPr="00385F69">
        <w:rPr>
          <w:sz w:val="24"/>
        </w:rPr>
        <w:t>Nazwa zakładu pracy w którym była realizowana praktyka zawodowa:</w:t>
      </w:r>
      <w:bookmarkEnd w:id="3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Nr 10 w Jarosławiu"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im. prof. Stefana Myczkowskiego w Jankowicach"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"Szkoła Pods</w:t>
      </w:r>
      <w:r w:rsidRPr="005C257A">
        <w:rPr>
          <w:rFonts w:ascii="Times New Roman" w:hAnsi="Times New Roman" w:cs="Times New Roman"/>
        </w:rPr>
        <w:t xml:space="preserve">tawowa </w:t>
      </w:r>
      <w:proofErr w:type="spellStart"/>
      <w:r w:rsidRPr="005C257A">
        <w:rPr>
          <w:rFonts w:ascii="Times New Roman" w:hAnsi="Times New Roman" w:cs="Times New Roman"/>
        </w:rPr>
        <w:t>nr</w:t>
      </w:r>
      <w:proofErr w:type="spellEnd"/>
      <w:r w:rsidRPr="005C25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C257A">
        <w:rPr>
          <w:rFonts w:ascii="Times New Roman" w:hAnsi="Times New Roman" w:cs="Times New Roman"/>
        </w:rPr>
        <w:t>2 im. Hugona Kołłątaja w Przeworsku"</w:t>
      </w:r>
      <w:r w:rsidR="00A17C2C">
        <w:rPr>
          <w:rFonts w:ascii="Times New Roman" w:hAnsi="Times New Roman" w:cs="Times New Roman"/>
        </w:rPr>
        <w:t xml:space="preserve"> – 2 osoby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9926A0">
        <w:rPr>
          <w:rFonts w:ascii="Times New Roman" w:hAnsi="Times New Roman" w:cs="Times New Roman"/>
        </w:rPr>
        <w:t>Szkoła Podstawowa w Starym Mieście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Pr="009926A0">
        <w:rPr>
          <w:rFonts w:ascii="Times New Roman" w:hAnsi="Times New Roman" w:cs="Times New Roman"/>
        </w:rPr>
        <w:t>Szkoła Podstawowa Nr 6 w Jarosławiu</w:t>
      </w:r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 xml:space="preserve">"Szkoła Podstawowa im Henryka Sienkiewicza w </w:t>
      </w:r>
      <w:proofErr w:type="spellStart"/>
      <w:r w:rsidRPr="005C257A">
        <w:rPr>
          <w:rFonts w:ascii="Times New Roman" w:hAnsi="Times New Roman" w:cs="Times New Roman"/>
        </w:rPr>
        <w:t>Tyniowicach</w:t>
      </w:r>
      <w:proofErr w:type="spellEnd"/>
      <w:r w:rsidRPr="005C257A">
        <w:rPr>
          <w:rFonts w:ascii="Times New Roman" w:hAnsi="Times New Roman" w:cs="Times New Roman"/>
        </w:rPr>
        <w:t>"</w:t>
      </w:r>
    </w:p>
    <w:p w:rsidR="009926A0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im. Orląt Lwowskich w Roźwienicy"</w:t>
      </w:r>
    </w:p>
    <w:p w:rsidR="000945B5" w:rsidRDefault="000945B5" w:rsidP="00A17C2C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14300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4" w:name="_Toc26430335"/>
      <w:r w:rsidRPr="00385F69">
        <w:rPr>
          <w:sz w:val="24"/>
          <w:szCs w:val="24"/>
        </w:rPr>
        <w:t>Organizacja praktyk zawodowych ze strony Uczelni</w:t>
      </w:r>
      <w:bookmarkEnd w:id="4"/>
      <w:r w:rsidRPr="00385F69">
        <w:rPr>
          <w:sz w:val="24"/>
          <w:szCs w:val="24"/>
        </w:rPr>
        <w:t xml:space="preserve"> </w:t>
      </w:r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026FB0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026F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743200" cy="1399429"/>
            <wp:effectExtent l="0" t="0" r="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B5271" w:rsidRDefault="009A7F76" w:rsidP="00A20558">
      <w:pPr>
        <w:pStyle w:val="Akapitzlist"/>
        <w:spacing w:line="360" w:lineRule="auto"/>
        <w:rPr>
          <w:rFonts w:ascii="Times New Roman" w:hAnsi="Times New Roman" w:cs="Times New Roman"/>
        </w:rPr>
      </w:pPr>
      <w:r w:rsidRPr="009A7F7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3EDB" w:rsidRPr="009A7F76" w:rsidRDefault="00253EDB" w:rsidP="00A20558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135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135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135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B5271" w:rsidRP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126B" w:rsidRPr="0069732E">
        <w:rPr>
          <w:rFonts w:ascii="Times New Roman" w:eastAsia="Times New Roman" w:hAnsi="Times New Roman" w:cs="Times New Roman"/>
          <w:color w:val="000000"/>
          <w:lang w:eastAsia="pl-PL"/>
        </w:rPr>
        <w:t>Organizacja praktyk przebiegła pomyślnie natomiast relacja student-kierunkowy opiekun praktyk była bardzo dobra</w:t>
      </w:r>
      <w:r w:rsidRPr="005B5271">
        <w:rPr>
          <w:rFonts w:ascii="Times New Roman" w:hAnsi="Times New Roman" w:cs="Times New Roman"/>
        </w:rPr>
        <w:t>"</w:t>
      </w:r>
    </w:p>
    <w:p w:rsid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>Brak uwag</w:t>
      </w:r>
      <w:r w:rsidR="0081126B"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 xml:space="preserve"> – 2 osoby</w:t>
      </w:r>
    </w:p>
    <w:p w:rsidR="0081126B" w:rsidRDefault="0081126B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2 osoby</w:t>
      </w:r>
    </w:p>
    <w:p w:rsidR="0081126B" w:rsidRPr="00F0196F" w:rsidRDefault="0081126B" w:rsidP="00F01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C60F88"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3 osoby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5" w:name="_Toc26430336"/>
      <w:r w:rsidRPr="00385F69">
        <w:rPr>
          <w:sz w:val="24"/>
        </w:rPr>
        <w:t>Organizacja praktyk zawodowych ze strony zakładu pracy</w:t>
      </w:r>
      <w:bookmarkEnd w:id="5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3EDB" w:rsidRPr="00253EDB" w:rsidRDefault="00253EDB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55781" w:rsidRDefault="00B868F0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868F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0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461F" w:rsidRPr="00855781" w:rsidRDefault="008E461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0019B3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25"/>
        <w:gridCol w:w="2121"/>
        <w:gridCol w:w="2120"/>
        <w:gridCol w:w="2138"/>
      </w:tblGrid>
      <w:tr w:rsidR="00855781" w:rsidRPr="00855781" w:rsidTr="007118FA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7118FA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38" w:type="dxa"/>
            <w:vAlign w:val="center"/>
          </w:tcPr>
          <w:p w:rsidR="00855781" w:rsidRPr="00AD5904" w:rsidRDefault="00B86AE3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7118FA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5E28DA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</w:tr>
    </w:tbl>
    <w:p w:rsidR="00855781" w:rsidRDefault="00855781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53EDB" w:rsidRDefault="00253ED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lastRenderedPageBreak/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/>
      </w:tblPr>
      <w:tblGrid>
        <w:gridCol w:w="2595"/>
        <w:gridCol w:w="1420"/>
        <w:gridCol w:w="966"/>
        <w:gridCol w:w="814"/>
        <w:gridCol w:w="1073"/>
        <w:gridCol w:w="1282"/>
        <w:gridCol w:w="1338"/>
      </w:tblGrid>
      <w:tr w:rsidR="00A20558" w:rsidRPr="00855781" w:rsidTr="007118FA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 xml:space="preserve">Samodzielności </w:t>
            </w:r>
            <w:r w:rsidR="00A20558" w:rsidRPr="00A20558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Wykorzystania narzędzi i oprogramowania komputerowego</w:t>
            </w:r>
          </w:p>
        </w:tc>
      </w:tr>
      <w:tr w:rsidR="00A20558" w:rsidRPr="00855781" w:rsidTr="007118FA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AD5904" w:rsidRDefault="0023302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7B1D05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0A4A4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AD5904" w:rsidRDefault="0023302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2C7C7D" w:rsidRPr="00AD5904" w:rsidRDefault="008D70F9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2C7C7D" w:rsidRPr="00AD5904" w:rsidRDefault="007B1D05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2C7C7D" w:rsidRPr="00AD5904" w:rsidRDefault="000A4A4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2C7C7D" w:rsidRPr="00AD5904" w:rsidRDefault="00C1685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AD5904" w:rsidRDefault="0023302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2C7C7D" w:rsidRPr="00AD5904" w:rsidRDefault="008D70F9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14" w:type="dxa"/>
            <w:vAlign w:val="center"/>
          </w:tcPr>
          <w:p w:rsidR="002C7C7D" w:rsidRPr="00AD5904" w:rsidRDefault="007B1D05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2C7C7D" w:rsidRPr="00AD5904" w:rsidRDefault="000A4A44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282" w:type="dxa"/>
            <w:vAlign w:val="center"/>
          </w:tcPr>
          <w:p w:rsidR="002C7C7D" w:rsidRPr="00AD5904" w:rsidRDefault="00A93FE6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2C7C7D" w:rsidRPr="00AD5904" w:rsidRDefault="00C1685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B6530B" w:rsidRDefault="00AD5904" w:rsidP="00A205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 (przebieg praktyk, relacja student – opiekun praktyk w zakładzie pracy):</w:t>
      </w:r>
    </w:p>
    <w:p w:rsidR="005B5271" w:rsidRPr="005B5271" w:rsidRDefault="005B5271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4354F2" w:rsidRPr="004354F2">
        <w:rPr>
          <w:rFonts w:ascii="Times New Roman" w:hAnsi="Times New Roman" w:cs="Times New Roman"/>
        </w:rPr>
        <w:t>Bez zastrzeżeń</w:t>
      </w:r>
      <w:r w:rsidRPr="005B5271">
        <w:rPr>
          <w:rFonts w:ascii="Times New Roman" w:hAnsi="Times New Roman" w:cs="Times New Roman"/>
        </w:rPr>
        <w:t>"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2 osoby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2 osoby</w:t>
      </w:r>
    </w:p>
    <w:p w:rsidR="00DF2B34" w:rsidRPr="004354F2" w:rsidRDefault="004354F2" w:rsidP="004354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3 osoby</w:t>
      </w: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804704" w:rsidRPr="005B5271" w:rsidRDefault="00804704" w:rsidP="003B6AC4">
      <w:pPr>
        <w:pStyle w:val="Nagwek1"/>
        <w:spacing w:line="360" w:lineRule="auto"/>
        <w:rPr>
          <w:rFonts w:ascii="Times New Roman" w:hAnsi="Times New Roman" w:cs="Times New Roman"/>
          <w:b w:val="0"/>
        </w:rPr>
      </w:pPr>
    </w:p>
    <w:sectPr w:rsidR="00804704" w:rsidRPr="005B5271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6F" w:rsidRDefault="00F0196F" w:rsidP="004955D1">
      <w:pPr>
        <w:spacing w:after="0" w:line="240" w:lineRule="auto"/>
      </w:pPr>
      <w:r>
        <w:separator/>
      </w:r>
    </w:p>
  </w:endnote>
  <w:end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0196F" w:rsidRDefault="00C52AA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623A5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0196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0196F" w:rsidRDefault="00F019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6F" w:rsidRDefault="00F0196F" w:rsidP="004955D1">
      <w:pPr>
        <w:spacing w:after="0" w:line="240" w:lineRule="auto"/>
      </w:pPr>
      <w:r>
        <w:separator/>
      </w:r>
    </w:p>
  </w:footnote>
  <w:foot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6F" w:rsidRPr="00436FD2" w:rsidRDefault="00F0196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letni 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F0196F" w:rsidRPr="00F05AEA" w:rsidRDefault="00F0196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D1"/>
    <w:rsid w:val="000019B3"/>
    <w:rsid w:val="000024C3"/>
    <w:rsid w:val="00026FB0"/>
    <w:rsid w:val="00051A14"/>
    <w:rsid w:val="0005210A"/>
    <w:rsid w:val="00084678"/>
    <w:rsid w:val="00084971"/>
    <w:rsid w:val="000945B5"/>
    <w:rsid w:val="0009588B"/>
    <w:rsid w:val="000A4A44"/>
    <w:rsid w:val="000F0930"/>
    <w:rsid w:val="000F5E9B"/>
    <w:rsid w:val="00100980"/>
    <w:rsid w:val="00135009"/>
    <w:rsid w:val="00135BAF"/>
    <w:rsid w:val="00141666"/>
    <w:rsid w:val="00141B24"/>
    <w:rsid w:val="001476E6"/>
    <w:rsid w:val="00177AD9"/>
    <w:rsid w:val="00184DA2"/>
    <w:rsid w:val="0019189F"/>
    <w:rsid w:val="00195DEF"/>
    <w:rsid w:val="001A1F1A"/>
    <w:rsid w:val="001D0A8C"/>
    <w:rsid w:val="001D3582"/>
    <w:rsid w:val="001E068E"/>
    <w:rsid w:val="0020153F"/>
    <w:rsid w:val="00207292"/>
    <w:rsid w:val="0021369D"/>
    <w:rsid w:val="00217094"/>
    <w:rsid w:val="00233027"/>
    <w:rsid w:val="002444A6"/>
    <w:rsid w:val="00253EDB"/>
    <w:rsid w:val="00257D93"/>
    <w:rsid w:val="002623A5"/>
    <w:rsid w:val="00281180"/>
    <w:rsid w:val="002B6856"/>
    <w:rsid w:val="002C1A6D"/>
    <w:rsid w:val="002C7C7D"/>
    <w:rsid w:val="002E0E6D"/>
    <w:rsid w:val="003351C9"/>
    <w:rsid w:val="00342656"/>
    <w:rsid w:val="003471C8"/>
    <w:rsid w:val="00377F53"/>
    <w:rsid w:val="00385F69"/>
    <w:rsid w:val="0039135B"/>
    <w:rsid w:val="00397781"/>
    <w:rsid w:val="003B0715"/>
    <w:rsid w:val="003B6AC4"/>
    <w:rsid w:val="003D304C"/>
    <w:rsid w:val="003D5AC7"/>
    <w:rsid w:val="003E397A"/>
    <w:rsid w:val="00402137"/>
    <w:rsid w:val="00421C65"/>
    <w:rsid w:val="004246CC"/>
    <w:rsid w:val="004334C3"/>
    <w:rsid w:val="004354F2"/>
    <w:rsid w:val="004618F3"/>
    <w:rsid w:val="00487B9F"/>
    <w:rsid w:val="00490266"/>
    <w:rsid w:val="004955D1"/>
    <w:rsid w:val="004A307D"/>
    <w:rsid w:val="004B0EB9"/>
    <w:rsid w:val="004B1E3F"/>
    <w:rsid w:val="004C7F4F"/>
    <w:rsid w:val="004F1BBD"/>
    <w:rsid w:val="00516494"/>
    <w:rsid w:val="00520C8B"/>
    <w:rsid w:val="00543C37"/>
    <w:rsid w:val="00546B04"/>
    <w:rsid w:val="005611C2"/>
    <w:rsid w:val="0056136F"/>
    <w:rsid w:val="00571687"/>
    <w:rsid w:val="005754E7"/>
    <w:rsid w:val="0057670C"/>
    <w:rsid w:val="00585E4E"/>
    <w:rsid w:val="005B4D1A"/>
    <w:rsid w:val="005B5271"/>
    <w:rsid w:val="005C206F"/>
    <w:rsid w:val="005C257A"/>
    <w:rsid w:val="005D49A7"/>
    <w:rsid w:val="005E28DA"/>
    <w:rsid w:val="00631372"/>
    <w:rsid w:val="006502AB"/>
    <w:rsid w:val="00686048"/>
    <w:rsid w:val="0069299A"/>
    <w:rsid w:val="0069732E"/>
    <w:rsid w:val="006D068D"/>
    <w:rsid w:val="006E1C50"/>
    <w:rsid w:val="006F5B81"/>
    <w:rsid w:val="00701D8F"/>
    <w:rsid w:val="007025D8"/>
    <w:rsid w:val="00707196"/>
    <w:rsid w:val="007118FA"/>
    <w:rsid w:val="007165F7"/>
    <w:rsid w:val="007175F9"/>
    <w:rsid w:val="007244D0"/>
    <w:rsid w:val="00732C5D"/>
    <w:rsid w:val="007403B4"/>
    <w:rsid w:val="007A5BEB"/>
    <w:rsid w:val="007B1D05"/>
    <w:rsid w:val="007C3393"/>
    <w:rsid w:val="007F2050"/>
    <w:rsid w:val="00804704"/>
    <w:rsid w:val="0081126B"/>
    <w:rsid w:val="008259AA"/>
    <w:rsid w:val="008306BD"/>
    <w:rsid w:val="00855781"/>
    <w:rsid w:val="00872E04"/>
    <w:rsid w:val="00891D9F"/>
    <w:rsid w:val="0089461B"/>
    <w:rsid w:val="008B0AF8"/>
    <w:rsid w:val="008B17EB"/>
    <w:rsid w:val="008B3C96"/>
    <w:rsid w:val="008D70F9"/>
    <w:rsid w:val="008D72E9"/>
    <w:rsid w:val="008E461F"/>
    <w:rsid w:val="008E6494"/>
    <w:rsid w:val="00923941"/>
    <w:rsid w:val="009545B2"/>
    <w:rsid w:val="00962E2E"/>
    <w:rsid w:val="00966F24"/>
    <w:rsid w:val="009926A0"/>
    <w:rsid w:val="009A2D3C"/>
    <w:rsid w:val="009A7F76"/>
    <w:rsid w:val="00A06A62"/>
    <w:rsid w:val="00A17C2C"/>
    <w:rsid w:val="00A20558"/>
    <w:rsid w:val="00A33298"/>
    <w:rsid w:val="00A379BE"/>
    <w:rsid w:val="00A42852"/>
    <w:rsid w:val="00A56C79"/>
    <w:rsid w:val="00A81DF5"/>
    <w:rsid w:val="00A9079F"/>
    <w:rsid w:val="00A93FE6"/>
    <w:rsid w:val="00AA66CF"/>
    <w:rsid w:val="00AA724D"/>
    <w:rsid w:val="00AB5F02"/>
    <w:rsid w:val="00AD5904"/>
    <w:rsid w:val="00B0309E"/>
    <w:rsid w:val="00B04AA9"/>
    <w:rsid w:val="00B140EE"/>
    <w:rsid w:val="00B45894"/>
    <w:rsid w:val="00B46750"/>
    <w:rsid w:val="00B605CC"/>
    <w:rsid w:val="00B60B66"/>
    <w:rsid w:val="00B6530B"/>
    <w:rsid w:val="00B868F0"/>
    <w:rsid w:val="00B86AE3"/>
    <w:rsid w:val="00BA0066"/>
    <w:rsid w:val="00BA72E2"/>
    <w:rsid w:val="00BC037D"/>
    <w:rsid w:val="00BC5815"/>
    <w:rsid w:val="00C03EF8"/>
    <w:rsid w:val="00C157E0"/>
    <w:rsid w:val="00C16852"/>
    <w:rsid w:val="00C3739B"/>
    <w:rsid w:val="00C4456B"/>
    <w:rsid w:val="00C51935"/>
    <w:rsid w:val="00C52AA2"/>
    <w:rsid w:val="00C60F88"/>
    <w:rsid w:val="00C804CE"/>
    <w:rsid w:val="00C94078"/>
    <w:rsid w:val="00C94750"/>
    <w:rsid w:val="00CC1F5C"/>
    <w:rsid w:val="00CC24E3"/>
    <w:rsid w:val="00CD1668"/>
    <w:rsid w:val="00CE2B5C"/>
    <w:rsid w:val="00CF1DB7"/>
    <w:rsid w:val="00CF4041"/>
    <w:rsid w:val="00D05706"/>
    <w:rsid w:val="00D209CD"/>
    <w:rsid w:val="00D37C32"/>
    <w:rsid w:val="00D413B9"/>
    <w:rsid w:val="00D45C5C"/>
    <w:rsid w:val="00D45EE1"/>
    <w:rsid w:val="00D62FD0"/>
    <w:rsid w:val="00D92385"/>
    <w:rsid w:val="00DA01C2"/>
    <w:rsid w:val="00DC1611"/>
    <w:rsid w:val="00DD42C5"/>
    <w:rsid w:val="00DD46CF"/>
    <w:rsid w:val="00DE1293"/>
    <w:rsid w:val="00DE4BDF"/>
    <w:rsid w:val="00DF2B34"/>
    <w:rsid w:val="00E27A39"/>
    <w:rsid w:val="00E34784"/>
    <w:rsid w:val="00E44166"/>
    <w:rsid w:val="00E50D7C"/>
    <w:rsid w:val="00E64AD7"/>
    <w:rsid w:val="00E744F2"/>
    <w:rsid w:val="00E85DB5"/>
    <w:rsid w:val="00E918DF"/>
    <w:rsid w:val="00EF31CC"/>
    <w:rsid w:val="00F0196F"/>
    <w:rsid w:val="00F06DEA"/>
    <w:rsid w:val="00F134A4"/>
    <w:rsid w:val="00F14300"/>
    <w:rsid w:val="00F164C9"/>
    <w:rsid w:val="00F26D89"/>
    <w:rsid w:val="00F30F39"/>
    <w:rsid w:val="00F34C99"/>
    <w:rsid w:val="00F4246E"/>
    <w:rsid w:val="00F43391"/>
    <w:rsid w:val="00F4373D"/>
    <w:rsid w:val="00F43972"/>
    <w:rsid w:val="00F5097D"/>
    <w:rsid w:val="00F529EE"/>
    <w:rsid w:val="00F668C5"/>
    <w:rsid w:val="00F845B9"/>
    <w:rsid w:val="00F87568"/>
    <w:rsid w:val="00FB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WYNIKI%20PRAKTYKI%20FILOLOG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1\WYNIKI%20PRAKTYKI%20FILOLOG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WYNIKI%20PRAKTYKI%20FILOLOG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Arkusz1!$I$14:$I$15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Arkusz1!$J$14:$J$15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000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Arkusz1!$I$30:$I$32</c:f>
              <c:strCache>
                <c:ptCount val="3"/>
                <c:pt idx="0">
                  <c:v>Jarosław</c:v>
                </c:pt>
                <c:pt idx="1">
                  <c:v>powiat jarosławski</c:v>
                </c:pt>
                <c:pt idx="2">
                  <c:v> inny powiat województwa podkarpackiego</c:v>
                </c:pt>
              </c:strCache>
            </c:strRef>
          </c:cat>
          <c:val>
            <c:numRef>
              <c:f>Arkusz1!$J$30:$J$32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axId val="90689920"/>
        <c:axId val="90691456"/>
      </c:barChart>
      <c:catAx>
        <c:axId val="90689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90691456"/>
        <c:crosses val="autoZero"/>
        <c:auto val="1"/>
        <c:lblAlgn val="ctr"/>
        <c:lblOffset val="100"/>
      </c:catAx>
      <c:valAx>
        <c:axId val="90691456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90689920"/>
        <c:crosses val="autoZero"/>
        <c:crossBetween val="between"/>
      </c:valAx>
      <c:spPr>
        <a:noFill/>
        <a:ln>
          <a:noFill/>
        </a:ln>
      </c:spPr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87,5%</a:t>
                    </a:r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en-US"/>
                      <a:t>12,5%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Arkusz1!$I$63:$I$65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Arkusz1!$J$63:$J$65</c:f>
              <c:numCache>
                <c:formatCode>0.00%</c:formatCode>
                <c:ptCount val="3"/>
                <c:pt idx="0">
                  <c:v>0.87500000000000133</c:v>
                </c:pt>
                <c:pt idx="1">
                  <c:v>0.125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2"/>
        <c:delete val="1"/>
      </c:legendEntry>
    </c:legend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lukaszwan</cp:lastModifiedBy>
  <cp:revision>371</cp:revision>
  <cp:lastPrinted>2019-12-06T13:59:00Z</cp:lastPrinted>
  <dcterms:created xsi:type="dcterms:W3CDTF">2019-04-03T10:11:00Z</dcterms:created>
  <dcterms:modified xsi:type="dcterms:W3CDTF">2019-12-09T07:43:00Z</dcterms:modified>
</cp:coreProperties>
</file>