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CC52D9" w:rsidRDefault="00CC52D9" w:rsidP="007354EB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C52D9" w:rsidRPr="0079408A" w:rsidRDefault="00CC52D9" w:rsidP="007354EB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79408A">
        <w:rPr>
          <w:rFonts w:ascii="Times New Roman" w:hAnsi="Times New Roman" w:cs="Times New Roman"/>
          <w:sz w:val="36"/>
          <w:szCs w:val="24"/>
        </w:rPr>
        <w:t xml:space="preserve">Instytut </w:t>
      </w:r>
      <w:r w:rsidR="000F780B">
        <w:rPr>
          <w:rFonts w:ascii="Times New Roman" w:hAnsi="Times New Roman" w:cs="Times New Roman"/>
          <w:sz w:val="36"/>
          <w:szCs w:val="24"/>
        </w:rPr>
        <w:t xml:space="preserve">Ekonomii i Zarządzania </w:t>
      </w:r>
      <w:r w:rsidR="004C2568">
        <w:rPr>
          <w:rFonts w:ascii="Times New Roman" w:hAnsi="Times New Roman" w:cs="Times New Roman"/>
          <w:sz w:val="36"/>
          <w:szCs w:val="24"/>
        </w:rPr>
        <w:t xml:space="preserve"> </w:t>
      </w: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CC52D9" w:rsidRDefault="00CC52D9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7354EB" w:rsidRDefault="007354EB" w:rsidP="00CC52D9">
      <w:pPr>
        <w:spacing w:line="360" w:lineRule="auto"/>
        <w:rPr>
          <w:rFonts w:ascii="Times New Roman" w:hAnsi="Times New Roman" w:cs="Times New Roman"/>
          <w:szCs w:val="24"/>
        </w:rPr>
      </w:pP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>styczeń</w:t>
      </w:r>
      <w:r w:rsidRPr="003E1A5A">
        <w:rPr>
          <w:rFonts w:ascii="Times New Roman" w:hAnsi="Times New Roman" w:cs="Times New Roman"/>
          <w:szCs w:val="24"/>
        </w:rPr>
        <w:t xml:space="preserve"> 201</w:t>
      </w:r>
      <w:r>
        <w:rPr>
          <w:rFonts w:ascii="Times New Roman" w:hAnsi="Times New Roman" w:cs="Times New Roman"/>
          <w:szCs w:val="24"/>
        </w:rPr>
        <w:t>9</w:t>
      </w: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Pr="00002B9A" w:rsidRDefault="007354EB" w:rsidP="007354EB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7354EB" w:rsidRPr="00C564CB" w:rsidRDefault="007354EB" w:rsidP="007354EB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1A00DC" w:rsidRPr="001A00DC" w:rsidRDefault="00EC7F2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69263D">
            <w:rPr>
              <w:rFonts w:ascii="Times New Roman" w:hAnsi="Times New Roman" w:cs="Times New Roman"/>
            </w:rPr>
            <w:fldChar w:fldCharType="begin"/>
          </w:r>
          <w:r w:rsidR="007354EB" w:rsidRPr="0069263D">
            <w:rPr>
              <w:rFonts w:ascii="Times New Roman" w:hAnsi="Times New Roman" w:cs="Times New Roman"/>
            </w:rPr>
            <w:instrText xml:space="preserve"> TOC \o "1-3" \h \z \u </w:instrText>
          </w:r>
          <w:r w:rsidRPr="0069263D">
            <w:rPr>
              <w:rFonts w:ascii="Times New Roman" w:hAnsi="Times New Roman" w:cs="Times New Roman"/>
            </w:rPr>
            <w:fldChar w:fldCharType="separate"/>
          </w:r>
          <w:hyperlink w:anchor="_Toc536708059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_Toc536708059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0DC" w:rsidRPr="001A00DC" w:rsidRDefault="00EC7F2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708060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_Toc536708060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0DC" w:rsidRPr="001A00DC" w:rsidRDefault="00EC7F2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708061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Ocena programów studiów i systemu kształcenia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_Toc536708061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0DC" w:rsidRPr="001A00DC" w:rsidRDefault="00EC7F2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708062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Ocena efektów kształcenia realizowanych w ramach praktyk zawodowych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_Toc536708062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0DC" w:rsidRPr="001A00DC" w:rsidRDefault="00EC7F2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708063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_Toc536708063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0DC" w:rsidRPr="001A00DC" w:rsidRDefault="00EC7F2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708064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_Toc536708064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0DC" w:rsidRPr="001A00DC" w:rsidRDefault="00EC7F2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708065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Kierunek Bezpieczeństwo wewnętrzne studia stacjonarne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_Toc536708065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0DC" w:rsidRPr="001A00DC" w:rsidRDefault="00EC7F2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708066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Kierunek Bezpieczeństwo wewnętrzne studia niestacjonarne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_Toc536708066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0DC" w:rsidRPr="001A00DC" w:rsidRDefault="00EC7F2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708067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Kierunek Finanse i rachunkowość studia stacjonarne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_Toc536708067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0DC" w:rsidRPr="001A00DC" w:rsidRDefault="00EC7F2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708068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Kierunek Zarządzanie I stopnia studia stacjonarne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_Toc536708068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0DC" w:rsidRDefault="00EC7F22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536708069" w:history="1">
            <w:r w:rsidR="001A00DC" w:rsidRPr="001A00DC">
              <w:rPr>
                <w:rStyle w:val="Hipercze"/>
                <w:rFonts w:ascii="Times New Roman" w:hAnsi="Times New Roman" w:cs="Times New Roman"/>
                <w:noProof/>
              </w:rPr>
              <w:t>Kierunek Zarządzanie II stopnia studia stacjonarne</w:t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instrText xml:space="preserve"> PAGEREF _Toc536708069 \h </w:instrTex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0DC" w:rsidRPr="001A00DC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1A00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354EB" w:rsidRPr="0069263D" w:rsidRDefault="00EC7F22" w:rsidP="007354EB">
          <w:pPr>
            <w:spacing w:line="360" w:lineRule="auto"/>
            <w:rPr>
              <w:rFonts w:ascii="Times New Roman" w:hAnsi="Times New Roman" w:cs="Times New Roman"/>
            </w:rPr>
          </w:pPr>
          <w:r w:rsidRPr="0069263D">
            <w:rPr>
              <w:rFonts w:ascii="Times New Roman" w:hAnsi="Times New Roman" w:cs="Times New Roman"/>
            </w:rPr>
            <w:fldChar w:fldCharType="end"/>
          </w:r>
        </w:p>
      </w:sdtContent>
    </w:sdt>
    <w:p w:rsidR="007354EB" w:rsidRPr="00B27F15" w:rsidRDefault="007354EB" w:rsidP="007354EB">
      <w:pPr>
        <w:pStyle w:val="Nagwek2"/>
        <w:spacing w:line="360" w:lineRule="auto"/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516F7E" w:rsidRDefault="00516F7E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516F7E" w:rsidRPr="00D23996" w:rsidRDefault="00516F7E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Pr="00526FDC" w:rsidRDefault="007354EB" w:rsidP="007354EB">
      <w:pPr>
        <w:pStyle w:val="Nagwek1"/>
        <w:spacing w:line="360" w:lineRule="auto"/>
      </w:pPr>
      <w:bookmarkStart w:id="0" w:name="_Toc536708059"/>
      <w:r w:rsidRPr="00526FDC">
        <w:lastRenderedPageBreak/>
        <w:t>Wprowadzenie</w:t>
      </w:r>
      <w:bookmarkEnd w:id="0"/>
      <w:r w:rsidRPr="00526FDC">
        <w:t xml:space="preserve"> </w:t>
      </w:r>
    </w:p>
    <w:p w:rsidR="007354EB" w:rsidRPr="00526FDC" w:rsidRDefault="007354EB" w:rsidP="007354EB">
      <w:pPr>
        <w:spacing w:line="360" w:lineRule="auto"/>
      </w:pPr>
    </w:p>
    <w:p w:rsidR="007354EB" w:rsidRPr="000F780B" w:rsidRDefault="009F4E89" w:rsidP="007354EB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3448FA">
        <w:rPr>
          <w:rFonts w:ascii="Times New Roman" w:hAnsi="Times New Roman" w:cs="Times New Roman"/>
        </w:rPr>
        <w:t xml:space="preserve">W dniach od </w:t>
      </w:r>
      <w:r w:rsidR="00C564CB" w:rsidRPr="0069263D">
        <w:rPr>
          <w:rFonts w:ascii="Times New Roman" w:hAnsi="Times New Roman" w:cs="Times New Roman"/>
        </w:rPr>
        <w:t>7</w:t>
      </w:r>
      <w:r w:rsidR="007354EB" w:rsidRPr="0069263D">
        <w:rPr>
          <w:rFonts w:ascii="Times New Roman" w:hAnsi="Times New Roman" w:cs="Times New Roman"/>
        </w:rPr>
        <w:t xml:space="preserve"> </w:t>
      </w:r>
      <w:r w:rsidR="00C564CB" w:rsidRPr="0069263D">
        <w:rPr>
          <w:rFonts w:ascii="Times New Roman" w:hAnsi="Times New Roman" w:cs="Times New Roman"/>
        </w:rPr>
        <w:t>stycznia</w:t>
      </w:r>
      <w:r w:rsidR="007354EB" w:rsidRPr="0069263D">
        <w:rPr>
          <w:rFonts w:ascii="Times New Roman" w:hAnsi="Times New Roman" w:cs="Times New Roman"/>
        </w:rPr>
        <w:t xml:space="preserve"> do </w:t>
      </w:r>
      <w:r w:rsidR="00511962" w:rsidRPr="0069263D">
        <w:rPr>
          <w:rFonts w:ascii="Times New Roman" w:hAnsi="Times New Roman" w:cs="Times New Roman"/>
        </w:rPr>
        <w:t>16</w:t>
      </w:r>
      <w:r w:rsidR="00C564CB" w:rsidRPr="0069263D">
        <w:rPr>
          <w:rFonts w:ascii="Times New Roman" w:hAnsi="Times New Roman" w:cs="Times New Roman"/>
        </w:rPr>
        <w:t xml:space="preserve"> stycznia 2019</w:t>
      </w:r>
      <w:r w:rsidR="007354EB" w:rsidRPr="0069263D">
        <w:rPr>
          <w:rFonts w:ascii="Times New Roman" w:hAnsi="Times New Roman" w:cs="Times New Roman"/>
        </w:rPr>
        <w:t xml:space="preserve"> roku zostało przeprowadzon</w:t>
      </w:r>
      <w:r w:rsidR="00C564CB" w:rsidRPr="0069263D">
        <w:rPr>
          <w:rFonts w:ascii="Times New Roman" w:hAnsi="Times New Roman" w:cs="Times New Roman"/>
        </w:rPr>
        <w:t>e badanie ankietowe studentów III</w:t>
      </w:r>
      <w:r w:rsidR="007354EB" w:rsidRPr="0069263D">
        <w:rPr>
          <w:rFonts w:ascii="Times New Roman" w:hAnsi="Times New Roman" w:cs="Times New Roman"/>
        </w:rPr>
        <w:t xml:space="preserve"> rok studiów stacjonarnych</w:t>
      </w:r>
      <w:r w:rsidR="001120FF" w:rsidRPr="0069263D">
        <w:rPr>
          <w:rFonts w:ascii="Times New Roman" w:hAnsi="Times New Roman" w:cs="Times New Roman"/>
        </w:rPr>
        <w:t xml:space="preserve"> i niestacjonarnych pierwszego stopnia oraz studentów II roku studiów stacjonarnych drugiego stopnia.</w:t>
      </w:r>
      <w:r w:rsidR="001120FF">
        <w:rPr>
          <w:rFonts w:ascii="Times New Roman" w:hAnsi="Times New Roman" w:cs="Times New Roman"/>
          <w:color w:val="FF0000"/>
        </w:rPr>
        <w:t xml:space="preserve"> </w:t>
      </w:r>
    </w:p>
    <w:p w:rsidR="007354EB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 xml:space="preserve">Celem </w:t>
      </w:r>
      <w:r>
        <w:rPr>
          <w:rFonts w:ascii="Times New Roman" w:hAnsi="Times New Roman" w:cs="Times New Roman"/>
        </w:rPr>
        <w:t>przeprowadzonych badań</w:t>
      </w:r>
      <w:r w:rsidRPr="00B436E7">
        <w:rPr>
          <w:rFonts w:ascii="Times New Roman" w:hAnsi="Times New Roman" w:cs="Times New Roman"/>
        </w:rPr>
        <w:t xml:space="preserve"> jest monitorowanie i doskonalenie programu kształcenia </w:t>
      </w:r>
      <w:r>
        <w:rPr>
          <w:rFonts w:ascii="Times New Roman" w:hAnsi="Times New Roman" w:cs="Times New Roman"/>
        </w:rPr>
        <w:br/>
      </w:r>
      <w:r w:rsidRPr="00B436E7">
        <w:rPr>
          <w:rFonts w:ascii="Times New Roman" w:hAnsi="Times New Roman" w:cs="Times New Roman"/>
        </w:rPr>
        <w:t>i weryfikacja zakładanych efektów</w:t>
      </w:r>
      <w:r>
        <w:rPr>
          <w:rFonts w:ascii="Times New Roman" w:hAnsi="Times New Roman" w:cs="Times New Roman"/>
        </w:rPr>
        <w:t xml:space="preserve"> uczenia się</w:t>
      </w:r>
      <w:r w:rsidRPr="00B436E7">
        <w:rPr>
          <w:rFonts w:ascii="Times New Roman" w:hAnsi="Times New Roman" w:cs="Times New Roman"/>
        </w:rPr>
        <w:t>, a przede wszystkim stałe podnoszenie jakości kształcenia na prowadzonych kierunkach.</w:t>
      </w:r>
      <w:r>
        <w:rPr>
          <w:rFonts w:ascii="Times New Roman" w:hAnsi="Times New Roman" w:cs="Times New Roman"/>
        </w:rPr>
        <w:t xml:space="preserve"> </w:t>
      </w:r>
    </w:p>
    <w:p w:rsidR="007354EB" w:rsidRPr="00B436E7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W ankiecie uwzględnione zostały</w:t>
      </w:r>
      <w:r>
        <w:rPr>
          <w:rFonts w:ascii="Times New Roman" w:hAnsi="Times New Roman" w:cs="Times New Roman"/>
        </w:rPr>
        <w:t xml:space="preserve"> następujące elementy mające wpływ na jakość kształcenia na Uczelni</w:t>
      </w:r>
      <w:r w:rsidRPr="00B436E7">
        <w:rPr>
          <w:rFonts w:ascii="Times New Roman" w:hAnsi="Times New Roman" w:cs="Times New Roman"/>
        </w:rPr>
        <w:t xml:space="preserve">: 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programu</w:t>
      </w:r>
      <w:r w:rsidRPr="00B436E7">
        <w:rPr>
          <w:rFonts w:ascii="Times New Roman" w:hAnsi="Times New Roman" w:cs="Times New Roman"/>
        </w:rPr>
        <w:t xml:space="preserve"> studiów i systemu kształcenia;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efektów uczenia się realizowanych w ramach praktyk zawodowych</w:t>
      </w:r>
      <w:r w:rsidRPr="00B436E7">
        <w:rPr>
          <w:rFonts w:ascii="Times New Roman" w:hAnsi="Times New Roman" w:cs="Times New Roman"/>
        </w:rPr>
        <w:t>;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B436E7">
        <w:rPr>
          <w:rFonts w:ascii="Times New Roman" w:hAnsi="Times New Roman" w:cs="Times New Roman"/>
        </w:rPr>
        <w:t xml:space="preserve">warunków studiowania; </w:t>
      </w:r>
    </w:p>
    <w:p w:rsidR="007354EB" w:rsidRPr="003448FA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B436E7">
        <w:rPr>
          <w:rFonts w:ascii="Times New Roman" w:hAnsi="Times New Roman" w:cs="Times New Roman"/>
        </w:rPr>
        <w:t>funkcjonowania administracji.</w:t>
      </w:r>
    </w:p>
    <w:p w:rsidR="007354EB" w:rsidRPr="003448FA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48FA">
        <w:rPr>
          <w:rFonts w:ascii="Times New Roman" w:hAnsi="Times New Roman" w:cs="Times New Roman"/>
        </w:rPr>
        <w:t xml:space="preserve">Badanie zostało zrealizowane </w:t>
      </w:r>
      <w:r w:rsidRPr="0069263D">
        <w:rPr>
          <w:rFonts w:ascii="Times New Roman" w:hAnsi="Times New Roman" w:cs="Times New Roman"/>
        </w:rPr>
        <w:t>na podstawie papierowego kwestionariusza ankiety. W badaniu udział wzi</w:t>
      </w:r>
      <w:r w:rsidR="006D402A" w:rsidRPr="0069263D">
        <w:rPr>
          <w:rFonts w:ascii="Times New Roman" w:hAnsi="Times New Roman" w:cs="Times New Roman"/>
        </w:rPr>
        <w:t xml:space="preserve">ęło </w:t>
      </w:r>
      <w:r w:rsidR="001120FF" w:rsidRPr="0069263D">
        <w:rPr>
          <w:rFonts w:ascii="Times New Roman" w:hAnsi="Times New Roman" w:cs="Times New Roman"/>
        </w:rPr>
        <w:t>276</w:t>
      </w:r>
      <w:r w:rsidR="006D402A" w:rsidRPr="0069263D">
        <w:rPr>
          <w:rFonts w:ascii="Times New Roman" w:hAnsi="Times New Roman" w:cs="Times New Roman"/>
        </w:rPr>
        <w:t xml:space="preserve"> studentów, </w:t>
      </w:r>
      <w:r w:rsidR="00173077">
        <w:rPr>
          <w:rFonts w:ascii="Times New Roman" w:hAnsi="Times New Roman" w:cs="Times New Roman"/>
        </w:rPr>
        <w:t>studiujących</w:t>
      </w:r>
      <w:r w:rsidR="006D402A" w:rsidRPr="0069263D">
        <w:rPr>
          <w:rFonts w:ascii="Times New Roman" w:hAnsi="Times New Roman" w:cs="Times New Roman"/>
        </w:rPr>
        <w:t xml:space="preserve"> na III</w:t>
      </w:r>
      <w:r w:rsidRPr="0069263D">
        <w:rPr>
          <w:rFonts w:ascii="Times New Roman" w:hAnsi="Times New Roman" w:cs="Times New Roman"/>
        </w:rPr>
        <w:t xml:space="preserve"> rok </w:t>
      </w:r>
      <w:r w:rsidR="00086F2A" w:rsidRPr="0069263D">
        <w:rPr>
          <w:rFonts w:ascii="Times New Roman" w:hAnsi="Times New Roman" w:cs="Times New Roman"/>
        </w:rPr>
        <w:t>studiów</w:t>
      </w:r>
      <w:r w:rsidR="001120FF" w:rsidRPr="0069263D">
        <w:rPr>
          <w:rFonts w:ascii="Times New Roman" w:hAnsi="Times New Roman" w:cs="Times New Roman"/>
        </w:rPr>
        <w:t xml:space="preserve"> pierwszego stopnia oraz II roku studiów drugiego stopnia</w:t>
      </w:r>
      <w:r w:rsidR="00086F2A" w:rsidRPr="0069263D">
        <w:rPr>
          <w:rFonts w:ascii="Times New Roman" w:hAnsi="Times New Roman" w:cs="Times New Roman"/>
        </w:rPr>
        <w:t xml:space="preserve">, </w:t>
      </w:r>
      <w:r w:rsidR="00DB1D1C" w:rsidRPr="0069263D">
        <w:rPr>
          <w:rFonts w:ascii="Times New Roman" w:hAnsi="Times New Roman" w:cs="Times New Roman"/>
        </w:rPr>
        <w:t xml:space="preserve"> </w:t>
      </w:r>
      <w:r w:rsidRPr="0069263D">
        <w:rPr>
          <w:rFonts w:ascii="Times New Roman" w:hAnsi="Times New Roman" w:cs="Times New Roman"/>
        </w:rPr>
        <w:t xml:space="preserve">co stanowiło </w:t>
      </w:r>
      <w:r w:rsidR="001120FF" w:rsidRPr="0069263D">
        <w:rPr>
          <w:rFonts w:ascii="Times New Roman" w:hAnsi="Times New Roman" w:cs="Times New Roman"/>
        </w:rPr>
        <w:t xml:space="preserve">77,09 </w:t>
      </w:r>
      <w:r w:rsidRPr="0069263D">
        <w:rPr>
          <w:rFonts w:ascii="Times New Roman" w:hAnsi="Times New Roman" w:cs="Times New Roman"/>
        </w:rPr>
        <w:t>% wszystkich studentów.</w:t>
      </w:r>
      <w:r w:rsidRPr="003448FA">
        <w:rPr>
          <w:rFonts w:ascii="Times New Roman" w:hAnsi="Times New Roman" w:cs="Times New Roman"/>
        </w:rPr>
        <w:t xml:space="preserve">  Ze względu na fakt, iż ankiety zostały wypełnione w wersji papierowej niektóre pola studenci pozostawili bez zaznaczonej odpowiedzi. </w:t>
      </w:r>
    </w:p>
    <w:p w:rsidR="007354EB" w:rsidRPr="003448FA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48FA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7354EB" w:rsidRPr="003448FA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48FA">
        <w:rPr>
          <w:rFonts w:ascii="Times New Roman" w:hAnsi="Times New Roman" w:cs="Times New Roman"/>
        </w:rPr>
        <w:t xml:space="preserve">Dla zapewnienia czytelności oraz przejrzystości raportu w kolejnych rozdziałach zostały przedstawione dane ogólne, odnoszące się do całego Instytutu </w:t>
      </w:r>
      <w:r w:rsidR="00DE388F">
        <w:rPr>
          <w:rFonts w:ascii="Times New Roman" w:hAnsi="Times New Roman" w:cs="Times New Roman"/>
        </w:rPr>
        <w:t>Ekonomii i Zarządzania</w:t>
      </w:r>
      <w:r w:rsidRPr="003448FA">
        <w:rPr>
          <w:rFonts w:ascii="Times New Roman" w:hAnsi="Times New Roman" w:cs="Times New Roman"/>
        </w:rPr>
        <w:t xml:space="preserve">. Natomiast, wyniki szczegółowe dotyczące struktury respondentów (kierunek studiów) przedstawione zostały </w:t>
      </w:r>
      <w:r w:rsidR="00173077">
        <w:rPr>
          <w:rFonts w:ascii="Times New Roman" w:hAnsi="Times New Roman" w:cs="Times New Roman"/>
        </w:rPr>
        <w:br/>
      </w:r>
      <w:r w:rsidRPr="003448FA">
        <w:rPr>
          <w:rFonts w:ascii="Times New Roman" w:hAnsi="Times New Roman" w:cs="Times New Roman"/>
        </w:rPr>
        <w:t xml:space="preserve">w dalszej części raportu. </w:t>
      </w:r>
    </w:p>
    <w:p w:rsidR="007354EB" w:rsidRPr="003E1A5A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9C54A1">
      <w:pPr>
        <w:pStyle w:val="Nagwek1"/>
        <w:spacing w:line="360" w:lineRule="auto"/>
        <w:rPr>
          <w:sz w:val="24"/>
          <w:szCs w:val="24"/>
        </w:rPr>
      </w:pPr>
      <w:bookmarkStart w:id="1" w:name="_Toc536708060"/>
      <w:r w:rsidRPr="00614415">
        <w:rPr>
          <w:sz w:val="24"/>
          <w:szCs w:val="24"/>
        </w:rPr>
        <w:lastRenderedPageBreak/>
        <w:t>Struktura grupy respondentów</w:t>
      </w:r>
      <w:bookmarkEnd w:id="1"/>
    </w:p>
    <w:p w:rsidR="009C54A1" w:rsidRPr="009C54A1" w:rsidRDefault="009C54A1" w:rsidP="009C54A1"/>
    <w:p w:rsidR="007354EB" w:rsidRPr="00B501BE" w:rsidRDefault="007354EB" w:rsidP="007354EB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B7293A" w:rsidRDefault="00185D75" w:rsidP="007354E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85D7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027583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54EB" w:rsidRPr="0069263D" w:rsidRDefault="007354EB" w:rsidP="00DB1D1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>Lic</w:t>
      </w:r>
      <w:r w:rsidR="001D57A8" w:rsidRPr="0069263D">
        <w:rPr>
          <w:rFonts w:ascii="Times New Roman" w:hAnsi="Times New Roman" w:cs="Times New Roman"/>
          <w:szCs w:val="24"/>
        </w:rPr>
        <w:t>zba studentów studiujących na III</w:t>
      </w:r>
      <w:r w:rsidRPr="0069263D">
        <w:rPr>
          <w:rFonts w:ascii="Times New Roman" w:hAnsi="Times New Roman" w:cs="Times New Roman"/>
          <w:szCs w:val="24"/>
        </w:rPr>
        <w:t xml:space="preserve"> roku studiów</w:t>
      </w:r>
      <w:r w:rsidR="00185D75" w:rsidRPr="0069263D">
        <w:rPr>
          <w:rFonts w:ascii="Times New Roman" w:hAnsi="Times New Roman" w:cs="Times New Roman"/>
          <w:szCs w:val="24"/>
        </w:rPr>
        <w:t xml:space="preserve"> pierwszego stopnia ora</w:t>
      </w:r>
      <w:r w:rsidR="0069263D" w:rsidRPr="0069263D">
        <w:rPr>
          <w:rFonts w:ascii="Times New Roman" w:hAnsi="Times New Roman" w:cs="Times New Roman"/>
          <w:szCs w:val="24"/>
        </w:rPr>
        <w:t>z</w:t>
      </w:r>
      <w:r w:rsidR="00185D75" w:rsidRPr="0069263D">
        <w:rPr>
          <w:rFonts w:ascii="Times New Roman" w:hAnsi="Times New Roman" w:cs="Times New Roman"/>
          <w:szCs w:val="24"/>
        </w:rPr>
        <w:t xml:space="preserve"> II roku studiów drugiego stopnia</w:t>
      </w:r>
      <w:r w:rsidRPr="0069263D">
        <w:rPr>
          <w:rFonts w:ascii="Times New Roman" w:hAnsi="Times New Roman" w:cs="Times New Roman"/>
          <w:szCs w:val="24"/>
        </w:rPr>
        <w:t xml:space="preserve"> wg stanu na dzień </w:t>
      </w:r>
      <w:r w:rsidR="00C564CB" w:rsidRPr="0069263D">
        <w:rPr>
          <w:rFonts w:ascii="Times New Roman" w:hAnsi="Times New Roman" w:cs="Times New Roman"/>
          <w:szCs w:val="24"/>
        </w:rPr>
        <w:t>07</w:t>
      </w:r>
      <w:r w:rsidR="00516F7E" w:rsidRPr="0069263D">
        <w:rPr>
          <w:rFonts w:ascii="Times New Roman" w:hAnsi="Times New Roman" w:cs="Times New Roman"/>
          <w:szCs w:val="24"/>
        </w:rPr>
        <w:t>.01.2019</w:t>
      </w:r>
      <w:r w:rsidRPr="0069263D">
        <w:rPr>
          <w:rFonts w:ascii="Times New Roman" w:hAnsi="Times New Roman" w:cs="Times New Roman"/>
          <w:szCs w:val="24"/>
        </w:rPr>
        <w:t xml:space="preserve"> r. wyniosła </w:t>
      </w:r>
      <w:r w:rsidR="00185D75" w:rsidRPr="0069263D">
        <w:rPr>
          <w:rFonts w:ascii="Times New Roman" w:hAnsi="Times New Roman" w:cs="Times New Roman"/>
          <w:szCs w:val="24"/>
        </w:rPr>
        <w:t>358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16F7E" w:rsidRPr="0069263D">
        <w:rPr>
          <w:rFonts w:ascii="Times New Roman" w:hAnsi="Times New Roman" w:cs="Times New Roman"/>
          <w:szCs w:val="24"/>
        </w:rPr>
        <w:t xml:space="preserve">sób. W badaniu wzięło udział  </w:t>
      </w:r>
      <w:r w:rsidR="00185D75" w:rsidRPr="0069263D">
        <w:rPr>
          <w:rFonts w:ascii="Times New Roman" w:hAnsi="Times New Roman" w:cs="Times New Roman"/>
          <w:szCs w:val="24"/>
        </w:rPr>
        <w:t xml:space="preserve">276 </w:t>
      </w:r>
      <w:r w:rsidRPr="0069263D">
        <w:rPr>
          <w:rFonts w:ascii="Times New Roman" w:hAnsi="Times New Roman" w:cs="Times New Roman"/>
          <w:szCs w:val="24"/>
        </w:rPr>
        <w:t xml:space="preserve">studentów, co dało zwrotność wynoszącą </w:t>
      </w:r>
      <w:r w:rsidR="00185D75" w:rsidRPr="0069263D">
        <w:rPr>
          <w:rFonts w:ascii="Times New Roman" w:hAnsi="Times New Roman" w:cs="Times New Roman"/>
          <w:szCs w:val="24"/>
        </w:rPr>
        <w:t>77,09</w:t>
      </w:r>
      <w:r w:rsidR="00DB1D1C" w:rsidRPr="0069263D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7354EB" w:rsidRPr="00B501BE" w:rsidRDefault="007354EB" w:rsidP="007354EB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-229" w:tblpY="1"/>
        <w:tblOverlap w:val="never"/>
        <w:tblW w:w="9498" w:type="dxa"/>
        <w:tblCellMar>
          <w:left w:w="70" w:type="dxa"/>
          <w:right w:w="70" w:type="dxa"/>
        </w:tblCellMar>
        <w:tblLook w:val="04A0"/>
      </w:tblPr>
      <w:tblGrid>
        <w:gridCol w:w="2764"/>
        <w:gridCol w:w="1559"/>
        <w:gridCol w:w="1115"/>
        <w:gridCol w:w="1436"/>
        <w:gridCol w:w="1418"/>
        <w:gridCol w:w="1206"/>
      </w:tblGrid>
      <w:tr w:rsidR="000F780B" w:rsidRPr="00B501BE" w:rsidTr="00185D75">
        <w:trPr>
          <w:trHeight w:val="46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Tryb studiów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Poziom st</w:t>
            </w:r>
            <w:r w:rsidR="00EB3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udiów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wypełnionych ankiet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F780B" w:rsidRPr="00DB1D1C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Liczba studentów na </w:t>
            </w:r>
            <w:r w:rsidR="00F262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II/</w:t>
            </w:r>
            <w:r w:rsidRPr="00DB1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 roku studiów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Zwrotność</w:t>
            </w:r>
          </w:p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[%]</w:t>
            </w:r>
          </w:p>
        </w:tc>
      </w:tr>
      <w:tr w:rsidR="000F780B" w:rsidRPr="00B501BE" w:rsidTr="00185D75">
        <w:trPr>
          <w:trHeight w:val="366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wewnętrzne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0B" w:rsidRPr="00DB1D1C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68,49%</w:t>
            </w:r>
          </w:p>
        </w:tc>
      </w:tr>
      <w:tr w:rsidR="000F780B" w:rsidRPr="00B501BE" w:rsidTr="00185D75">
        <w:trPr>
          <w:trHeight w:val="383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wewnętrzne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niestacjonarne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0B" w:rsidRPr="00DB1D1C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80,56%</w:t>
            </w:r>
          </w:p>
        </w:tc>
      </w:tr>
      <w:tr w:rsidR="000F780B" w:rsidRPr="00B501BE" w:rsidTr="00185D75">
        <w:trPr>
          <w:trHeight w:val="383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Finanse i rachunkowość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0B" w:rsidRPr="00DB1D1C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70,00%</w:t>
            </w:r>
          </w:p>
        </w:tc>
      </w:tr>
      <w:tr w:rsidR="000F780B" w:rsidRPr="00B501BE" w:rsidTr="00185D75">
        <w:trPr>
          <w:trHeight w:val="383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Zarządzania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B501BE" w:rsidRDefault="00EB3CB3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0B" w:rsidRPr="00DB1D1C" w:rsidRDefault="00EB3CB3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0F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70,83 %</w:t>
            </w:r>
          </w:p>
        </w:tc>
      </w:tr>
      <w:tr w:rsidR="000F780B" w:rsidRPr="00B501BE" w:rsidTr="00185D75">
        <w:trPr>
          <w:trHeight w:val="383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Zarządzania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B501BE" w:rsidRDefault="00EB3CB3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0B" w:rsidRPr="00DB1D1C" w:rsidRDefault="00EB3CB3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II stopnia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82,16 %</w:t>
            </w:r>
          </w:p>
        </w:tc>
      </w:tr>
      <w:tr w:rsidR="000F780B" w:rsidRPr="00B501BE" w:rsidTr="00185D75">
        <w:trPr>
          <w:trHeight w:val="396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F780B" w:rsidRPr="00B501BE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F780B" w:rsidRPr="00DB1D1C" w:rsidRDefault="000F780B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F780B" w:rsidRPr="00DB1D1C" w:rsidRDefault="00F2620F" w:rsidP="0018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77,09%</w:t>
            </w:r>
          </w:p>
        </w:tc>
      </w:tr>
    </w:tbl>
    <w:p w:rsidR="004C2568" w:rsidRDefault="004C2568" w:rsidP="000158C6">
      <w:pPr>
        <w:pStyle w:val="Nagwek1"/>
        <w:spacing w:before="120" w:line="360" w:lineRule="auto"/>
        <w:rPr>
          <w:sz w:val="24"/>
          <w:szCs w:val="24"/>
        </w:rPr>
      </w:pPr>
    </w:p>
    <w:p w:rsidR="007354EB" w:rsidRPr="000F5457" w:rsidRDefault="007354EB" w:rsidP="000158C6">
      <w:pPr>
        <w:pStyle w:val="Nagwek1"/>
        <w:spacing w:before="120" w:line="360" w:lineRule="auto"/>
        <w:rPr>
          <w:sz w:val="24"/>
          <w:szCs w:val="24"/>
        </w:rPr>
      </w:pPr>
      <w:bookmarkStart w:id="2" w:name="_Toc536708061"/>
      <w:r>
        <w:rPr>
          <w:sz w:val="24"/>
          <w:szCs w:val="24"/>
        </w:rPr>
        <w:t>Ocena programów studiów i systemu kształcenia</w:t>
      </w:r>
      <w:bookmarkEnd w:id="2"/>
      <w:r>
        <w:rPr>
          <w:sz w:val="24"/>
          <w:szCs w:val="24"/>
        </w:rPr>
        <w:t xml:space="preserve"> </w:t>
      </w:r>
    </w:p>
    <w:tbl>
      <w:tblPr>
        <w:tblStyle w:val="Tabela-Siatka"/>
        <w:tblW w:w="9782" w:type="dxa"/>
        <w:tblInd w:w="-34" w:type="dxa"/>
        <w:tblLayout w:type="fixed"/>
        <w:tblLook w:val="04A0"/>
      </w:tblPr>
      <w:tblGrid>
        <w:gridCol w:w="525"/>
        <w:gridCol w:w="5853"/>
        <w:gridCol w:w="568"/>
        <w:gridCol w:w="709"/>
        <w:gridCol w:w="709"/>
        <w:gridCol w:w="709"/>
        <w:gridCol w:w="709"/>
      </w:tblGrid>
      <w:tr w:rsidR="0039626D" w:rsidRPr="00F779CE" w:rsidTr="00EC2245">
        <w:trPr>
          <w:trHeight w:val="190"/>
        </w:trPr>
        <w:tc>
          <w:tcPr>
            <w:tcW w:w="5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9626D" w:rsidRPr="00F779CE" w:rsidRDefault="0039626D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85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9626D" w:rsidRPr="00F779CE" w:rsidRDefault="0039626D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404" w:type="dxa"/>
            <w:gridSpan w:val="5"/>
          </w:tcPr>
          <w:p w:rsidR="0039626D" w:rsidRDefault="0039626D" w:rsidP="00D96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39626D" w:rsidRPr="00F779CE" w:rsidTr="007C540E">
        <w:trPr>
          <w:trHeight w:val="308"/>
        </w:trPr>
        <w:tc>
          <w:tcPr>
            <w:tcW w:w="5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9626D" w:rsidRPr="00F779CE" w:rsidRDefault="0039626D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3" w:type="dxa"/>
            <w:vMerge/>
            <w:shd w:val="clear" w:color="auto" w:fill="auto"/>
            <w:tcMar>
              <w:left w:w="108" w:type="dxa"/>
            </w:tcMar>
          </w:tcPr>
          <w:p w:rsidR="0039626D" w:rsidRPr="00F779CE" w:rsidRDefault="0039626D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39626D" w:rsidRPr="00086F2A" w:rsidRDefault="007C540E" w:rsidP="007C54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BW S</w:t>
            </w:r>
          </w:p>
        </w:tc>
        <w:tc>
          <w:tcPr>
            <w:tcW w:w="709" w:type="dxa"/>
            <w:vAlign w:val="center"/>
          </w:tcPr>
          <w:p w:rsidR="0039626D" w:rsidRPr="00086F2A" w:rsidRDefault="007C540E" w:rsidP="007C54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BW N</w:t>
            </w:r>
          </w:p>
        </w:tc>
        <w:tc>
          <w:tcPr>
            <w:tcW w:w="709" w:type="dxa"/>
            <w:vAlign w:val="center"/>
          </w:tcPr>
          <w:p w:rsidR="0039626D" w:rsidRPr="00086F2A" w:rsidRDefault="008A6E20" w:rsidP="007C54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FiR</w:t>
            </w:r>
            <w:proofErr w:type="spellEnd"/>
          </w:p>
        </w:tc>
        <w:tc>
          <w:tcPr>
            <w:tcW w:w="709" w:type="dxa"/>
            <w:vAlign w:val="center"/>
          </w:tcPr>
          <w:p w:rsidR="0039626D" w:rsidRPr="00086F2A" w:rsidRDefault="008A6E20" w:rsidP="007C54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Z I st.</w:t>
            </w:r>
          </w:p>
        </w:tc>
        <w:tc>
          <w:tcPr>
            <w:tcW w:w="709" w:type="dxa"/>
            <w:vAlign w:val="center"/>
          </w:tcPr>
          <w:p w:rsidR="0039626D" w:rsidRPr="00086F2A" w:rsidRDefault="008A6E20" w:rsidP="007C54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Z II st. </w:t>
            </w:r>
          </w:p>
        </w:tc>
      </w:tr>
      <w:tr w:rsidR="00CE532C" w:rsidRPr="00F779CE" w:rsidTr="00311CDE">
        <w:trPr>
          <w:trHeight w:val="449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E532C" w:rsidRPr="00F779CE" w:rsidTr="00311CDE">
        <w:trPr>
          <w:trHeight w:val="841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E532C" w:rsidRPr="00F779CE" w:rsidTr="00311CDE">
        <w:trPr>
          <w:trHeight w:val="6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E532C" w:rsidRPr="00F779CE" w:rsidTr="00384919">
        <w:trPr>
          <w:trHeight w:val="3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E532C" w:rsidRPr="00F779CE" w:rsidTr="00384919">
        <w:trPr>
          <w:trHeight w:val="364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E532C" w:rsidRPr="00F779CE" w:rsidTr="00384919">
        <w:trPr>
          <w:trHeight w:val="584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E532C" w:rsidRPr="00F779CE" w:rsidTr="00384919">
        <w:trPr>
          <w:trHeight w:val="3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E532C" w:rsidRPr="00F779CE" w:rsidTr="00384919">
        <w:trPr>
          <w:trHeight w:val="380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CE532C" w:rsidRPr="00F779CE" w:rsidTr="00384919">
        <w:trPr>
          <w:trHeight w:val="296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CE532C" w:rsidRPr="00F779CE" w:rsidTr="00384919">
        <w:trPr>
          <w:trHeight w:val="730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E532C" w:rsidRPr="00F779CE" w:rsidTr="00384919">
        <w:trPr>
          <w:trHeight w:val="501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853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568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CE532C" w:rsidRPr="00CE532C" w:rsidRDefault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:rsidR="008D6AD8" w:rsidRPr="008D6AD8" w:rsidRDefault="008D6AD8" w:rsidP="008D6AD8">
      <w:pPr>
        <w:pStyle w:val="Akapitzlist"/>
        <w:spacing w:line="360" w:lineRule="auto"/>
      </w:pPr>
    </w:p>
    <w:p w:rsidR="00287AA7" w:rsidRPr="00C564CB" w:rsidRDefault="00287AA7" w:rsidP="00F605AD">
      <w:pPr>
        <w:pStyle w:val="Akapitzlist"/>
        <w:numPr>
          <w:ilvl w:val="0"/>
          <w:numId w:val="38"/>
        </w:numPr>
        <w:spacing w:line="360" w:lineRule="auto"/>
      </w:pPr>
      <w:r w:rsidRPr="008D6AD8">
        <w:rPr>
          <w:rFonts w:ascii="Times New Roman" w:hAnsi="Times New Roman" w:cs="Times New Roman"/>
        </w:rPr>
        <w:t xml:space="preserve">Ogólna ocena realizowanego programu studiów w cyklu kształcenia została oceniona </w:t>
      </w:r>
      <w:r w:rsidR="0033269C" w:rsidRPr="008D6AD8">
        <w:rPr>
          <w:rFonts w:ascii="Times New Roman" w:hAnsi="Times New Roman" w:cs="Times New Roman"/>
        </w:rPr>
        <w:t>przez studentów na poziomie od 3,6 do 3,8;</w:t>
      </w:r>
    </w:p>
    <w:p w:rsidR="00287AA7" w:rsidRDefault="00287AA7" w:rsidP="00287A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Studenci ocenili również czy program studiów umożliwił im nabycie umiejętności praktycznych kompetencji społecznych niezbędnych w przy</w:t>
      </w:r>
      <w:r>
        <w:rPr>
          <w:rFonts w:ascii="Times New Roman" w:hAnsi="Times New Roman" w:cs="Times New Roman"/>
        </w:rPr>
        <w:t>szłej pracy</w:t>
      </w:r>
      <w:r w:rsidR="0033269C">
        <w:rPr>
          <w:rFonts w:ascii="Times New Roman" w:hAnsi="Times New Roman" w:cs="Times New Roman"/>
        </w:rPr>
        <w:t xml:space="preserve"> zawodowej, średnia ocena od 3,8 do 3,9</w:t>
      </w:r>
      <w:r>
        <w:rPr>
          <w:rFonts w:ascii="Times New Roman" w:hAnsi="Times New Roman" w:cs="Times New Roman"/>
        </w:rPr>
        <w:t>;</w:t>
      </w:r>
    </w:p>
    <w:p w:rsidR="00287AA7" w:rsidRDefault="00287AA7" w:rsidP="00287A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Na pytanie dotyczące zachowania prawidłowych relacji między realnym nakładem pracy </w:t>
      </w:r>
      <w:r w:rsidRPr="00DF330B">
        <w:rPr>
          <w:rFonts w:ascii="Times New Roman" w:hAnsi="Times New Roman" w:cs="Times New Roman"/>
        </w:rPr>
        <w:br/>
        <w:t>a przypisaną mu liczbą punktów ECTS studenci kierunków</w:t>
      </w:r>
      <w:r>
        <w:rPr>
          <w:rFonts w:ascii="Times New Roman" w:hAnsi="Times New Roman" w:cs="Times New Roman"/>
        </w:rPr>
        <w:t xml:space="preserve"> </w:t>
      </w:r>
      <w:r w:rsidR="0033269C">
        <w:rPr>
          <w:rFonts w:ascii="Times New Roman" w:hAnsi="Times New Roman" w:cs="Times New Roman"/>
        </w:rPr>
        <w:t>prowadzonych w Instytucie Ekonomii i Zarządzania</w:t>
      </w:r>
      <w:r w:rsidRPr="00DF330B">
        <w:rPr>
          <w:rFonts w:ascii="Times New Roman" w:hAnsi="Times New Roman" w:cs="Times New Roman"/>
        </w:rPr>
        <w:t xml:space="preserve"> ocenili dobrze tą relację (średnia ocena od </w:t>
      </w:r>
      <w:r w:rsidR="0033269C">
        <w:rPr>
          <w:rFonts w:ascii="Times New Roman" w:hAnsi="Times New Roman" w:cs="Times New Roman"/>
        </w:rPr>
        <w:t>3,8</w:t>
      </w:r>
      <w:r w:rsidR="00DE388F">
        <w:rPr>
          <w:rFonts w:ascii="Times New Roman" w:hAnsi="Times New Roman" w:cs="Times New Roman"/>
        </w:rPr>
        <w:t xml:space="preserve"> </w:t>
      </w:r>
      <w:r w:rsidR="0033269C">
        <w:rPr>
          <w:rFonts w:ascii="Times New Roman" w:hAnsi="Times New Roman" w:cs="Times New Roman"/>
        </w:rPr>
        <w:t>do 4,0</w:t>
      </w:r>
      <w:r w:rsidRPr="00DF330B">
        <w:rPr>
          <w:rFonts w:ascii="Times New Roman" w:hAnsi="Times New Roman" w:cs="Times New Roman"/>
        </w:rPr>
        <w:t xml:space="preserve">); </w:t>
      </w:r>
    </w:p>
    <w:p w:rsidR="00287AA7" w:rsidRPr="00FF17BF" w:rsidRDefault="00287AA7" w:rsidP="00287A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F17BF">
        <w:rPr>
          <w:rFonts w:ascii="Times New Roman" w:hAnsi="Times New Roman" w:cs="Times New Roman"/>
        </w:rPr>
        <w:t>Na pytanie czy liczba zajęć praktycznych spełniła Pana/Pani oczekiwania  studenci poszczególnych kierunków udzielili od</w:t>
      </w:r>
      <w:r w:rsidR="0033269C">
        <w:rPr>
          <w:rFonts w:ascii="Times New Roman" w:hAnsi="Times New Roman" w:cs="Times New Roman"/>
        </w:rPr>
        <w:t>powiedzi na średnią ocena od 4,0 do 4,1</w:t>
      </w:r>
      <w:r w:rsidRPr="00FF17BF">
        <w:rPr>
          <w:rFonts w:ascii="Times New Roman" w:hAnsi="Times New Roman" w:cs="Times New Roman"/>
        </w:rPr>
        <w:t>;</w:t>
      </w:r>
    </w:p>
    <w:p w:rsidR="00287AA7" w:rsidRDefault="00287AA7" w:rsidP="00287A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Studenci mieli również możliwość wyrażenia opinii na temat udziału praktyk w progr</w:t>
      </w:r>
      <w:r>
        <w:rPr>
          <w:rFonts w:ascii="Times New Roman" w:hAnsi="Times New Roman" w:cs="Times New Roman"/>
        </w:rPr>
        <w:t xml:space="preserve">amie studiów, studenci dobrze ocenili ten udział, średnia od </w:t>
      </w:r>
      <w:r w:rsidR="00566461">
        <w:rPr>
          <w:rFonts w:ascii="Times New Roman" w:hAnsi="Times New Roman" w:cs="Times New Roman"/>
        </w:rPr>
        <w:t>3,9</w:t>
      </w:r>
      <w:r w:rsidR="00DE388F">
        <w:rPr>
          <w:rFonts w:ascii="Times New Roman" w:hAnsi="Times New Roman" w:cs="Times New Roman"/>
        </w:rPr>
        <w:t xml:space="preserve"> </w:t>
      </w:r>
      <w:r w:rsidR="00566461">
        <w:rPr>
          <w:rFonts w:ascii="Times New Roman" w:hAnsi="Times New Roman" w:cs="Times New Roman"/>
        </w:rPr>
        <w:t>do 4,5</w:t>
      </w:r>
      <w:r>
        <w:rPr>
          <w:rFonts w:ascii="Times New Roman" w:hAnsi="Times New Roman" w:cs="Times New Roman"/>
        </w:rPr>
        <w:t>;</w:t>
      </w:r>
    </w:p>
    <w:p w:rsidR="00287AA7" w:rsidRDefault="00287AA7" w:rsidP="00287A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Przygotowania teoretyczne i praktyczne</w:t>
      </w:r>
      <w:r w:rsidRPr="00DF330B">
        <w:rPr>
          <w:rFonts w:ascii="Times New Roman" w:hAnsi="Times New Roman" w:cs="Times New Roman"/>
        </w:rPr>
        <w:t xml:space="preserve"> do realizacji praktyk zawodowych odbywanych </w:t>
      </w:r>
      <w:r>
        <w:rPr>
          <w:rFonts w:ascii="Times New Roman" w:hAnsi="Times New Roman" w:cs="Times New Roman"/>
        </w:rPr>
        <w:br/>
      </w:r>
      <w:r w:rsidRPr="00DF330B">
        <w:rPr>
          <w:rFonts w:ascii="Times New Roman" w:hAnsi="Times New Roman" w:cs="Times New Roman"/>
        </w:rPr>
        <w:t xml:space="preserve">w zakładzie pracy </w:t>
      </w:r>
      <w:r>
        <w:rPr>
          <w:rFonts w:ascii="Times New Roman" w:hAnsi="Times New Roman" w:cs="Times New Roman"/>
        </w:rPr>
        <w:t xml:space="preserve">studenci ocenili </w:t>
      </w:r>
      <w:r w:rsidR="00566461">
        <w:rPr>
          <w:rFonts w:ascii="Times New Roman" w:hAnsi="Times New Roman" w:cs="Times New Roman"/>
        </w:rPr>
        <w:t>na poziomie od 3,5 do 3,9;</w:t>
      </w:r>
    </w:p>
    <w:p w:rsidR="00287AA7" w:rsidRDefault="00287AA7" w:rsidP="00287A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Studenci mieli również możliwość wyrażania opinii na temat systemu oceniania studentów (przejrzystość, zasady, wymagania), </w:t>
      </w:r>
      <w:r>
        <w:rPr>
          <w:rFonts w:ascii="Times New Roman" w:hAnsi="Times New Roman" w:cs="Times New Roman"/>
        </w:rPr>
        <w:t xml:space="preserve">system ten został oceniony na średnią ocenę od </w:t>
      </w:r>
      <w:r w:rsidR="00BB6D34">
        <w:rPr>
          <w:rFonts w:ascii="Times New Roman" w:hAnsi="Times New Roman" w:cs="Times New Roman"/>
        </w:rPr>
        <w:t>3,6</w:t>
      </w:r>
      <w:r>
        <w:rPr>
          <w:rFonts w:ascii="Times New Roman" w:hAnsi="Times New Roman" w:cs="Times New Roman"/>
        </w:rPr>
        <w:t xml:space="preserve"> do </w:t>
      </w:r>
      <w:r w:rsidR="00BB6D34">
        <w:rPr>
          <w:rFonts w:ascii="Times New Roman" w:hAnsi="Times New Roman" w:cs="Times New Roman"/>
        </w:rPr>
        <w:t>3,9</w:t>
      </w:r>
      <w:r>
        <w:rPr>
          <w:rFonts w:ascii="Times New Roman" w:hAnsi="Times New Roman" w:cs="Times New Roman"/>
        </w:rPr>
        <w:t>;</w:t>
      </w:r>
    </w:p>
    <w:p w:rsidR="00287AA7" w:rsidRDefault="00287AA7" w:rsidP="00287A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pytanie czy poziom kadry dydaktycznej spełnił Pana/Pani oczekiwania studenci pozytywnie ocenili poziom kadry dydaktycznej, średnia ocena od </w:t>
      </w:r>
      <w:r w:rsidR="00BB6D34">
        <w:rPr>
          <w:rFonts w:ascii="Times New Roman" w:hAnsi="Times New Roman" w:cs="Times New Roman"/>
        </w:rPr>
        <w:t>3,9 do 4,3</w:t>
      </w:r>
      <w:r>
        <w:rPr>
          <w:rFonts w:ascii="Times New Roman" w:hAnsi="Times New Roman" w:cs="Times New Roman"/>
        </w:rPr>
        <w:t>;</w:t>
      </w:r>
    </w:p>
    <w:p w:rsidR="00287AA7" w:rsidRDefault="00287AA7" w:rsidP="00287A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wyrazili, również opinię na temat </w:t>
      </w:r>
      <w:r w:rsidRPr="003E47CC">
        <w:rPr>
          <w:rFonts w:ascii="Times New Roman" w:hAnsi="Times New Roman" w:cs="Times New Roman"/>
        </w:rPr>
        <w:t>nadzór ze strony opiekuna pracy dyplomowej</w:t>
      </w:r>
      <w:r>
        <w:rPr>
          <w:rFonts w:ascii="Times New Roman" w:hAnsi="Times New Roman" w:cs="Times New Roman"/>
        </w:rPr>
        <w:t xml:space="preserve">. Studenci </w:t>
      </w:r>
      <w:r w:rsidR="00DE388F">
        <w:rPr>
          <w:rFonts w:ascii="Times New Roman" w:hAnsi="Times New Roman" w:cs="Times New Roman"/>
        </w:rPr>
        <w:t xml:space="preserve">poszczególnych </w:t>
      </w:r>
      <w:r>
        <w:rPr>
          <w:rFonts w:ascii="Times New Roman" w:hAnsi="Times New Roman" w:cs="Times New Roman"/>
        </w:rPr>
        <w:t xml:space="preserve"> kierunków dobrze ocenili </w:t>
      </w:r>
      <w:r w:rsidR="00BB6D34">
        <w:rPr>
          <w:rFonts w:ascii="Times New Roman" w:hAnsi="Times New Roman" w:cs="Times New Roman"/>
        </w:rPr>
        <w:t>ten nadzór, średnia ocena od 4,0 do 4,8</w:t>
      </w:r>
      <w:r>
        <w:rPr>
          <w:rFonts w:ascii="Times New Roman" w:hAnsi="Times New Roman" w:cs="Times New Roman"/>
        </w:rPr>
        <w:t>;</w:t>
      </w:r>
    </w:p>
    <w:p w:rsidR="00287AA7" w:rsidRDefault="00287AA7" w:rsidP="00287A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E47CC">
        <w:rPr>
          <w:rFonts w:ascii="Times New Roman" w:hAnsi="Times New Roman" w:cs="Times New Roman"/>
        </w:rPr>
        <w:t>unkcjonowanie systemu ECTS ułatwiającego studentom  mobiln</w:t>
      </w:r>
      <w:r>
        <w:rPr>
          <w:rFonts w:ascii="Times New Roman" w:hAnsi="Times New Roman" w:cs="Times New Roman"/>
        </w:rPr>
        <w:t xml:space="preserve">ość między uczelniami </w:t>
      </w:r>
      <w:r>
        <w:rPr>
          <w:rFonts w:ascii="Times New Roman" w:hAnsi="Times New Roman" w:cs="Times New Roman"/>
        </w:rPr>
        <w:br/>
        <w:t xml:space="preserve">w kraju i </w:t>
      </w:r>
      <w:r w:rsidRPr="003E47CC">
        <w:rPr>
          <w:rFonts w:ascii="Times New Roman" w:hAnsi="Times New Roman" w:cs="Times New Roman"/>
        </w:rPr>
        <w:t>za granicą</w:t>
      </w:r>
      <w:r>
        <w:rPr>
          <w:rFonts w:ascii="Times New Roman" w:hAnsi="Times New Roman" w:cs="Times New Roman"/>
        </w:rPr>
        <w:t xml:space="preserve"> studenci </w:t>
      </w:r>
      <w:r w:rsidR="00BB6D34">
        <w:rPr>
          <w:rFonts w:ascii="Times New Roman" w:hAnsi="Times New Roman" w:cs="Times New Roman"/>
        </w:rPr>
        <w:t>poszczególnych kierunków ocenili na poziomie od 3,7 do 4,0;</w:t>
      </w:r>
    </w:p>
    <w:p w:rsidR="006740C2" w:rsidRPr="008D6AD8" w:rsidRDefault="00287AA7" w:rsidP="006926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pytanie c</w:t>
      </w:r>
      <w:r w:rsidRPr="003E47CC">
        <w:rPr>
          <w:rFonts w:ascii="Times New Roman" w:hAnsi="Times New Roman" w:cs="Times New Roman"/>
        </w:rPr>
        <w:t>zy na naszej uczelni wystąpiły jakieś problemy z zaliczeniem punktów ECTS lub efektów kształcenia zdobytych na innej uczelni krajowej/zagranicznej</w:t>
      </w:r>
      <w:r>
        <w:rPr>
          <w:rFonts w:ascii="Times New Roman" w:hAnsi="Times New Roman" w:cs="Times New Roman"/>
        </w:rPr>
        <w:t xml:space="preserve"> studenci nie wskazali by w dużym stopniu takie problemy w</w:t>
      </w:r>
      <w:r w:rsidR="00BB6D34">
        <w:rPr>
          <w:rFonts w:ascii="Times New Roman" w:hAnsi="Times New Roman" w:cs="Times New Roman"/>
        </w:rPr>
        <w:t>ystępowały, średnia ocena od 3,8 do 4,0</w:t>
      </w:r>
      <w:r>
        <w:rPr>
          <w:rFonts w:ascii="Times New Roman" w:hAnsi="Times New Roman" w:cs="Times New Roman"/>
        </w:rPr>
        <w:t>;</w:t>
      </w:r>
    </w:p>
    <w:p w:rsidR="007354EB" w:rsidRPr="00614415" w:rsidRDefault="007354EB" w:rsidP="0069263D">
      <w:pPr>
        <w:pStyle w:val="Nagwek1"/>
        <w:spacing w:before="0" w:line="360" w:lineRule="auto"/>
        <w:rPr>
          <w:sz w:val="24"/>
          <w:szCs w:val="24"/>
        </w:rPr>
      </w:pPr>
      <w:bookmarkStart w:id="3" w:name="_Toc536708062"/>
      <w:r>
        <w:rPr>
          <w:sz w:val="24"/>
          <w:szCs w:val="24"/>
        </w:rPr>
        <w:t>Ocena efektów kształcenia realizowanych w ramach praktyk zawodowych</w:t>
      </w:r>
      <w:bookmarkEnd w:id="3"/>
    </w:p>
    <w:tbl>
      <w:tblPr>
        <w:tblStyle w:val="Tabela-Siatka"/>
        <w:tblW w:w="9288" w:type="dxa"/>
        <w:tblLook w:val="04A0"/>
      </w:tblPr>
      <w:tblGrid>
        <w:gridCol w:w="496"/>
        <w:gridCol w:w="4569"/>
        <w:gridCol w:w="850"/>
        <w:gridCol w:w="844"/>
        <w:gridCol w:w="846"/>
        <w:gridCol w:w="846"/>
        <w:gridCol w:w="837"/>
      </w:tblGrid>
      <w:tr w:rsidR="004A04D9" w:rsidRPr="00F779CE" w:rsidTr="00EC2245">
        <w:trPr>
          <w:trHeight w:val="208"/>
        </w:trPr>
        <w:tc>
          <w:tcPr>
            <w:tcW w:w="49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A04D9" w:rsidRPr="00F779CE" w:rsidRDefault="004A04D9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5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A04D9" w:rsidRPr="00F779CE" w:rsidRDefault="004A04D9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4223" w:type="dxa"/>
            <w:gridSpan w:val="5"/>
          </w:tcPr>
          <w:p w:rsidR="004A04D9" w:rsidRDefault="004A04D9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8A6E20" w:rsidRPr="00F779CE" w:rsidTr="00384919">
        <w:trPr>
          <w:trHeight w:val="326"/>
        </w:trPr>
        <w:tc>
          <w:tcPr>
            <w:tcW w:w="49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A6E20" w:rsidRPr="00F779CE" w:rsidRDefault="008A6E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9" w:type="dxa"/>
            <w:vMerge/>
            <w:shd w:val="clear" w:color="auto" w:fill="auto"/>
            <w:tcMar>
              <w:left w:w="108" w:type="dxa"/>
            </w:tcMar>
          </w:tcPr>
          <w:p w:rsidR="008A6E20" w:rsidRPr="00F779CE" w:rsidRDefault="008A6E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BW S</w:t>
            </w:r>
          </w:p>
        </w:tc>
        <w:tc>
          <w:tcPr>
            <w:tcW w:w="844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BW N</w:t>
            </w:r>
          </w:p>
        </w:tc>
        <w:tc>
          <w:tcPr>
            <w:tcW w:w="846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FiR</w:t>
            </w:r>
            <w:proofErr w:type="spellEnd"/>
          </w:p>
        </w:tc>
        <w:tc>
          <w:tcPr>
            <w:tcW w:w="846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Z I st.</w:t>
            </w:r>
          </w:p>
        </w:tc>
        <w:tc>
          <w:tcPr>
            <w:tcW w:w="837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Z II st. </w:t>
            </w:r>
          </w:p>
        </w:tc>
      </w:tr>
      <w:tr w:rsidR="00CE532C" w:rsidRPr="00F779CE" w:rsidTr="00CE532C">
        <w:trPr>
          <w:trHeight w:val="400"/>
        </w:trPr>
        <w:tc>
          <w:tcPr>
            <w:tcW w:w="49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69" w:type="dxa"/>
            <w:shd w:val="clear" w:color="auto" w:fill="auto"/>
            <w:tcMar>
              <w:left w:w="108" w:type="dxa"/>
            </w:tcMar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850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44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46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46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37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E532C" w:rsidRPr="00F779CE" w:rsidTr="00CE532C">
        <w:trPr>
          <w:trHeight w:val="264"/>
        </w:trPr>
        <w:tc>
          <w:tcPr>
            <w:tcW w:w="49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69" w:type="dxa"/>
            <w:shd w:val="clear" w:color="auto" w:fill="auto"/>
            <w:tcMar>
              <w:left w:w="108" w:type="dxa"/>
            </w:tcMar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850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44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46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46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37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E532C" w:rsidRPr="00F779CE" w:rsidTr="00CE532C">
        <w:trPr>
          <w:trHeight w:val="268"/>
        </w:trPr>
        <w:tc>
          <w:tcPr>
            <w:tcW w:w="49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569" w:type="dxa"/>
            <w:shd w:val="clear" w:color="auto" w:fill="auto"/>
            <w:tcMar>
              <w:left w:w="108" w:type="dxa"/>
            </w:tcMar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850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44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46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46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37" w:type="dxa"/>
            <w:vAlign w:val="center"/>
          </w:tcPr>
          <w:p w:rsidR="00CE532C" w:rsidRPr="00CE532C" w:rsidRDefault="00CE532C" w:rsidP="00CE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53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33269C" w:rsidRDefault="0033269C" w:rsidP="0033269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287AA7" w:rsidRPr="0033269C" w:rsidRDefault="00287AA7" w:rsidP="00F605AD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33269C">
        <w:rPr>
          <w:rFonts w:ascii="Times New Roman" w:hAnsi="Times New Roman" w:cs="Times New Roman"/>
        </w:rPr>
        <w:t xml:space="preserve">Możliwość kształtowania lub doskonalenia umiejętności praktycznych w trakcie odbywania praktyk  została przez studentów oceniona dobrze (średnia ocena </w:t>
      </w:r>
      <w:r w:rsidR="0033269C">
        <w:rPr>
          <w:rFonts w:ascii="Times New Roman" w:hAnsi="Times New Roman" w:cs="Times New Roman"/>
        </w:rPr>
        <w:t>od 3,8 do 4,3</w:t>
      </w:r>
      <w:r w:rsidRPr="0033269C">
        <w:rPr>
          <w:rFonts w:ascii="Times New Roman" w:hAnsi="Times New Roman" w:cs="Times New Roman"/>
        </w:rPr>
        <w:t>);</w:t>
      </w:r>
    </w:p>
    <w:p w:rsidR="00287AA7" w:rsidRDefault="00287AA7" w:rsidP="00287AA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Przydatność umiejętności nabytych w trakcie praktyk do realizacji zadań zawodowych została przez </w:t>
      </w:r>
      <w:r>
        <w:rPr>
          <w:rFonts w:ascii="Times New Roman" w:hAnsi="Times New Roman" w:cs="Times New Roman"/>
        </w:rPr>
        <w:t>wszystkich</w:t>
      </w:r>
      <w:r w:rsidRPr="00997955">
        <w:rPr>
          <w:rFonts w:ascii="Times New Roman" w:hAnsi="Times New Roman" w:cs="Times New Roman"/>
        </w:rPr>
        <w:t xml:space="preserve"> studentów oceniona dobrze (</w:t>
      </w:r>
      <w:r w:rsidR="0033269C">
        <w:rPr>
          <w:rFonts w:ascii="Times New Roman" w:hAnsi="Times New Roman" w:cs="Times New Roman"/>
        </w:rPr>
        <w:t>średnia ocena od 3,8 do 4,3</w:t>
      </w:r>
      <w:r>
        <w:rPr>
          <w:rFonts w:ascii="Times New Roman" w:hAnsi="Times New Roman" w:cs="Times New Roman"/>
        </w:rPr>
        <w:t>);</w:t>
      </w:r>
    </w:p>
    <w:p w:rsidR="00CC2686" w:rsidRPr="008D6AD8" w:rsidRDefault="00287AA7" w:rsidP="0069263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Możliwość wykorzystania umiejętności i kompetencji nabytych podczas praktyk w przyszłej pracy zawodowej została </w:t>
      </w:r>
      <w:r>
        <w:rPr>
          <w:rFonts w:ascii="Times New Roman" w:hAnsi="Times New Roman" w:cs="Times New Roman"/>
        </w:rPr>
        <w:t>oceniona przez większość student</w:t>
      </w:r>
      <w:r w:rsidR="0033269C">
        <w:rPr>
          <w:rFonts w:ascii="Times New Roman" w:hAnsi="Times New Roman" w:cs="Times New Roman"/>
        </w:rPr>
        <w:t xml:space="preserve">ów dobrze (średnia ocena </w:t>
      </w:r>
      <w:r w:rsidR="0033269C">
        <w:rPr>
          <w:rFonts w:ascii="Times New Roman" w:hAnsi="Times New Roman" w:cs="Times New Roman"/>
        </w:rPr>
        <w:br/>
        <w:t>od 3,8 do 4,2</w:t>
      </w:r>
      <w:r>
        <w:rPr>
          <w:rFonts w:ascii="Times New Roman" w:hAnsi="Times New Roman" w:cs="Times New Roman"/>
        </w:rPr>
        <w:t>).</w:t>
      </w:r>
      <w:r w:rsidRPr="00997955">
        <w:rPr>
          <w:rFonts w:ascii="Times New Roman" w:hAnsi="Times New Roman" w:cs="Times New Roman"/>
        </w:rPr>
        <w:t xml:space="preserve"> </w:t>
      </w:r>
    </w:p>
    <w:p w:rsidR="007354EB" w:rsidRDefault="007354EB" w:rsidP="0069263D">
      <w:pPr>
        <w:pStyle w:val="Nagwek1"/>
        <w:spacing w:before="0" w:line="360" w:lineRule="auto"/>
        <w:rPr>
          <w:sz w:val="24"/>
          <w:szCs w:val="24"/>
        </w:rPr>
      </w:pPr>
      <w:bookmarkStart w:id="4" w:name="_Toc536708063"/>
      <w:r>
        <w:rPr>
          <w:sz w:val="24"/>
          <w:szCs w:val="24"/>
        </w:rPr>
        <w:t>Ocena warunków studiowania</w:t>
      </w:r>
      <w:bookmarkEnd w:id="4"/>
    </w:p>
    <w:tbl>
      <w:tblPr>
        <w:tblStyle w:val="Tabela-Siatka"/>
        <w:tblW w:w="9288" w:type="dxa"/>
        <w:tblLook w:val="04A0"/>
      </w:tblPr>
      <w:tblGrid>
        <w:gridCol w:w="481"/>
        <w:gridCol w:w="5156"/>
        <w:gridCol w:w="834"/>
        <w:gridCol w:w="707"/>
        <w:gridCol w:w="707"/>
        <w:gridCol w:w="705"/>
        <w:gridCol w:w="698"/>
      </w:tblGrid>
      <w:tr w:rsidR="004A04D9" w:rsidRPr="00F779CE" w:rsidTr="004A04D9">
        <w:trPr>
          <w:trHeight w:val="184"/>
        </w:trPr>
        <w:tc>
          <w:tcPr>
            <w:tcW w:w="4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A04D9" w:rsidRPr="00F779CE" w:rsidRDefault="004A04D9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1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A04D9" w:rsidRPr="00F779CE" w:rsidRDefault="004A04D9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651" w:type="dxa"/>
            <w:gridSpan w:val="5"/>
          </w:tcPr>
          <w:p w:rsidR="004A04D9" w:rsidRDefault="004A04D9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8A6E20" w:rsidRPr="00F779CE" w:rsidTr="00384919">
        <w:trPr>
          <w:trHeight w:val="306"/>
        </w:trPr>
        <w:tc>
          <w:tcPr>
            <w:tcW w:w="4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A6E20" w:rsidRPr="00F779CE" w:rsidRDefault="008A6E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6" w:type="dxa"/>
            <w:vMerge/>
            <w:shd w:val="clear" w:color="auto" w:fill="auto"/>
            <w:tcMar>
              <w:left w:w="108" w:type="dxa"/>
            </w:tcMar>
          </w:tcPr>
          <w:p w:rsidR="008A6E20" w:rsidRPr="00F779CE" w:rsidRDefault="008A6E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BW S</w:t>
            </w:r>
          </w:p>
        </w:tc>
        <w:tc>
          <w:tcPr>
            <w:tcW w:w="707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BW N</w:t>
            </w:r>
          </w:p>
        </w:tc>
        <w:tc>
          <w:tcPr>
            <w:tcW w:w="707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FiR</w:t>
            </w:r>
            <w:proofErr w:type="spellEnd"/>
          </w:p>
        </w:tc>
        <w:tc>
          <w:tcPr>
            <w:tcW w:w="705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Z I st.</w:t>
            </w:r>
          </w:p>
        </w:tc>
        <w:tc>
          <w:tcPr>
            <w:tcW w:w="698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Z II st. </w:t>
            </w:r>
          </w:p>
        </w:tc>
      </w:tr>
      <w:tr w:rsidR="00CE532C" w:rsidRPr="00F779CE" w:rsidTr="004D6BED"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834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0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98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E532C" w:rsidRPr="00F779CE" w:rsidTr="004D6BED"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834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98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CE532C" w:rsidRPr="00F779CE" w:rsidTr="004D6BED">
        <w:trPr>
          <w:trHeight w:val="343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834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98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CE532C" w:rsidRPr="00F779CE" w:rsidTr="004D6BED"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834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98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E532C" w:rsidRPr="00F779CE" w:rsidTr="004D6BED"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834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98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E532C" w:rsidRPr="00F779CE" w:rsidTr="004D6BED">
        <w:trPr>
          <w:trHeight w:val="321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834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98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CE532C" w:rsidRPr="00F779CE" w:rsidTr="004D6BED"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834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98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CE532C" w:rsidRPr="00F779CE" w:rsidTr="004D6BED"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skorzystał Pan/Pani z uczelnianego systemu pomocy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br/>
              <w:t>w planowaniu kariery i wejściu na rynek pracy?</w:t>
            </w:r>
          </w:p>
        </w:tc>
        <w:tc>
          <w:tcPr>
            <w:tcW w:w="834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98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CE532C" w:rsidRPr="00F779CE" w:rsidTr="004D6BED"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156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834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98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8D6AD8" w:rsidRDefault="008D6AD8" w:rsidP="008D6AD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287AA7" w:rsidRPr="00997955" w:rsidRDefault="00287AA7" w:rsidP="00287AA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Infrastruktura dydaktyczna została oceniona przez studentów </w:t>
      </w:r>
      <w:r>
        <w:rPr>
          <w:rFonts w:ascii="Times New Roman" w:hAnsi="Times New Roman" w:cs="Times New Roman"/>
        </w:rPr>
        <w:t xml:space="preserve">kierunków prowadzonych </w:t>
      </w:r>
      <w:r>
        <w:rPr>
          <w:rFonts w:ascii="Times New Roman" w:hAnsi="Times New Roman" w:cs="Times New Roman"/>
        </w:rPr>
        <w:br/>
        <w:t xml:space="preserve">w Instytucie Ekonomii i Zarządzania na poziomie od 3,9 do 4,2; </w:t>
      </w:r>
    </w:p>
    <w:p w:rsidR="00287AA7" w:rsidRDefault="00287AA7" w:rsidP="00287AA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849A7">
        <w:rPr>
          <w:rFonts w:ascii="Times New Roman" w:hAnsi="Times New Roman" w:cs="Times New Roman"/>
        </w:rPr>
        <w:t xml:space="preserve">Baza </w:t>
      </w:r>
      <w:r>
        <w:rPr>
          <w:rFonts w:ascii="Times New Roman" w:hAnsi="Times New Roman" w:cs="Times New Roman"/>
        </w:rPr>
        <w:t xml:space="preserve">socjalna Uczelni została najlepiej oceniona przez studentów kierunku bezpieczeństwo wewnętrzne studia niestacjonarne (3,9), najgorzej zaś przez studentów kierunku zarządzanie </w:t>
      </w:r>
      <w:r>
        <w:rPr>
          <w:rFonts w:ascii="Times New Roman" w:hAnsi="Times New Roman" w:cs="Times New Roman"/>
        </w:rPr>
        <w:br/>
        <w:t>II stopnia (3,4);</w:t>
      </w:r>
    </w:p>
    <w:p w:rsidR="00287AA7" w:rsidRDefault="00287AA7" w:rsidP="00287AA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Dostosowanie infrastruktury dydaktycznej do potrzeb osób niepełnosprawnych zostało ocenione na poziomie od </w:t>
      </w:r>
      <w:r w:rsidR="00597653">
        <w:rPr>
          <w:rFonts w:ascii="Times New Roman" w:hAnsi="Times New Roman" w:cs="Times New Roman"/>
        </w:rPr>
        <w:t>3,3 do 3,9</w:t>
      </w:r>
      <w:r>
        <w:rPr>
          <w:rFonts w:ascii="Times New Roman" w:hAnsi="Times New Roman" w:cs="Times New Roman"/>
        </w:rPr>
        <w:t>;</w:t>
      </w:r>
    </w:p>
    <w:p w:rsidR="00287AA7" w:rsidRDefault="00287AA7" w:rsidP="00287AA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 do literatury sp</w:t>
      </w:r>
      <w:r w:rsidR="00DE388F">
        <w:rPr>
          <w:rFonts w:ascii="Times New Roman" w:hAnsi="Times New Roman" w:cs="Times New Roman"/>
        </w:rPr>
        <w:t>ecjalistycznej został oceniony</w:t>
      </w:r>
      <w:r>
        <w:rPr>
          <w:rFonts w:ascii="Times New Roman" w:hAnsi="Times New Roman" w:cs="Times New Roman"/>
        </w:rPr>
        <w:t xml:space="preserve"> przez studentów </w:t>
      </w:r>
      <w:r w:rsidR="00303036">
        <w:rPr>
          <w:rFonts w:ascii="Times New Roman" w:hAnsi="Times New Roman" w:cs="Times New Roman"/>
        </w:rPr>
        <w:t>na poziomie od 3,9 do 4,2;</w:t>
      </w:r>
    </w:p>
    <w:p w:rsidR="00287AA7" w:rsidRDefault="00287AA7" w:rsidP="00287AA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Funkcjonowanie strony</w:t>
      </w:r>
      <w:r w:rsidR="00CF5CD5">
        <w:rPr>
          <w:rFonts w:ascii="Times New Roman" w:hAnsi="Times New Roman" w:cs="Times New Roman"/>
        </w:rPr>
        <w:t xml:space="preserve"> internetowej Uczelni/Instytutu najlepiej</w:t>
      </w:r>
      <w:r>
        <w:rPr>
          <w:rFonts w:ascii="Times New Roman" w:hAnsi="Times New Roman" w:cs="Times New Roman"/>
        </w:rPr>
        <w:t xml:space="preserve"> zostało oceniona przez studentów </w:t>
      </w:r>
      <w:r w:rsidR="00CF5CD5">
        <w:rPr>
          <w:rFonts w:ascii="Times New Roman" w:hAnsi="Times New Roman" w:cs="Times New Roman"/>
        </w:rPr>
        <w:t>kierunku bezpieczeństwo wewnętrzne studia stacjonarne (4,0), najgorzej zaś przez studentów kierunku zarządzanie studia I stopnia</w:t>
      </w:r>
      <w:r w:rsidR="00DE388F">
        <w:rPr>
          <w:rFonts w:ascii="Times New Roman" w:hAnsi="Times New Roman" w:cs="Times New Roman"/>
        </w:rPr>
        <w:t xml:space="preserve"> (3,4)</w:t>
      </w:r>
      <w:r w:rsidR="00CF5CD5">
        <w:rPr>
          <w:rFonts w:ascii="Times New Roman" w:hAnsi="Times New Roman" w:cs="Times New Roman"/>
        </w:rPr>
        <w:t xml:space="preserve">; </w:t>
      </w:r>
    </w:p>
    <w:p w:rsidR="00287AA7" w:rsidRDefault="00287AA7" w:rsidP="00287AA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Dostępność i funkcjonowanie Internetu na Uczelni</w:t>
      </w:r>
      <w:r w:rsidR="00CF5CD5">
        <w:rPr>
          <w:rFonts w:ascii="Times New Roman" w:hAnsi="Times New Roman" w:cs="Times New Roman"/>
        </w:rPr>
        <w:t xml:space="preserve"> zostało</w:t>
      </w:r>
      <w:r>
        <w:rPr>
          <w:rFonts w:ascii="Times New Roman" w:hAnsi="Times New Roman" w:cs="Times New Roman"/>
        </w:rPr>
        <w:t xml:space="preserve"> ocenione przez studentów na poziomie od </w:t>
      </w:r>
      <w:r w:rsidR="00CF5CD5">
        <w:rPr>
          <w:rFonts w:ascii="Times New Roman" w:hAnsi="Times New Roman" w:cs="Times New Roman"/>
        </w:rPr>
        <w:t>3,4</w:t>
      </w:r>
      <w:r>
        <w:rPr>
          <w:rFonts w:ascii="Times New Roman" w:hAnsi="Times New Roman" w:cs="Times New Roman"/>
        </w:rPr>
        <w:t xml:space="preserve"> do 4,0;</w:t>
      </w:r>
    </w:p>
    <w:p w:rsidR="00024562" w:rsidRDefault="00287AA7" w:rsidP="00287AA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024562">
        <w:rPr>
          <w:rFonts w:ascii="Times New Roman" w:hAnsi="Times New Roman" w:cs="Times New Roman"/>
        </w:rPr>
        <w:t>Możliwość realnego wpływu studentów na dydaktykę i zarządzanie uczelnią poprzez przedstawicieli studentów w samorządzie s</w:t>
      </w:r>
      <w:r w:rsidR="00DE388F">
        <w:rPr>
          <w:rFonts w:ascii="Times New Roman" w:hAnsi="Times New Roman" w:cs="Times New Roman"/>
        </w:rPr>
        <w:t>tudenckim i komisjach uczelnianych</w:t>
      </w:r>
      <w:r w:rsidRPr="00024562">
        <w:rPr>
          <w:rFonts w:ascii="Times New Roman" w:hAnsi="Times New Roman" w:cs="Times New Roman"/>
        </w:rPr>
        <w:t xml:space="preserve"> został </w:t>
      </w:r>
      <w:r w:rsidR="00024562">
        <w:rPr>
          <w:rFonts w:ascii="Times New Roman" w:hAnsi="Times New Roman" w:cs="Times New Roman"/>
        </w:rPr>
        <w:t>przez studentów</w:t>
      </w:r>
      <w:r w:rsidR="00DE388F">
        <w:rPr>
          <w:rFonts w:ascii="Times New Roman" w:hAnsi="Times New Roman" w:cs="Times New Roman"/>
        </w:rPr>
        <w:t xml:space="preserve"> ocenione</w:t>
      </w:r>
      <w:r w:rsidR="00024562">
        <w:rPr>
          <w:rFonts w:ascii="Times New Roman" w:hAnsi="Times New Roman" w:cs="Times New Roman"/>
        </w:rPr>
        <w:t xml:space="preserve"> na poziomie od 3,4 do 3,7;</w:t>
      </w:r>
      <w:r w:rsidRPr="00024562">
        <w:rPr>
          <w:rFonts w:ascii="Times New Roman" w:hAnsi="Times New Roman" w:cs="Times New Roman"/>
        </w:rPr>
        <w:t xml:space="preserve"> </w:t>
      </w:r>
    </w:p>
    <w:p w:rsidR="00287AA7" w:rsidRPr="00024562" w:rsidRDefault="00287AA7" w:rsidP="00287AA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024562">
        <w:rPr>
          <w:rFonts w:ascii="Times New Roman" w:hAnsi="Times New Roman" w:cs="Times New Roman"/>
        </w:rPr>
        <w:t xml:space="preserve">Korzystanie z uczelnianego systemu pomocy w planowaniu kariery i wejściu na rynek pracy został oceniony przez studentów na poziomie </w:t>
      </w:r>
      <w:r w:rsidR="00024562">
        <w:rPr>
          <w:rFonts w:ascii="Times New Roman" w:hAnsi="Times New Roman" w:cs="Times New Roman"/>
        </w:rPr>
        <w:t>od 2,6</w:t>
      </w:r>
      <w:r w:rsidR="005B0F8D">
        <w:rPr>
          <w:rFonts w:ascii="Times New Roman" w:hAnsi="Times New Roman" w:cs="Times New Roman"/>
        </w:rPr>
        <w:t xml:space="preserve"> do 3,3</w:t>
      </w:r>
      <w:r w:rsidRPr="00024562">
        <w:rPr>
          <w:rFonts w:ascii="Times New Roman" w:hAnsi="Times New Roman" w:cs="Times New Roman"/>
        </w:rPr>
        <w:t xml:space="preserve">; </w:t>
      </w:r>
    </w:p>
    <w:p w:rsidR="00287AA7" w:rsidRPr="00F56F23" w:rsidRDefault="00287AA7" w:rsidP="00287AA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wyjazdów studentów w ramach programu ERASMUS studenci poszczególnych kierunków o</w:t>
      </w:r>
      <w:r w:rsidR="0033269C">
        <w:rPr>
          <w:rFonts w:ascii="Times New Roman" w:hAnsi="Times New Roman" w:cs="Times New Roman"/>
        </w:rPr>
        <w:t>cenili na poziomie od 3,4</w:t>
      </w:r>
      <w:r>
        <w:rPr>
          <w:rFonts w:ascii="Times New Roman" w:hAnsi="Times New Roman" w:cs="Times New Roman"/>
        </w:rPr>
        <w:t xml:space="preserve"> do 4,2. </w:t>
      </w:r>
    </w:p>
    <w:p w:rsidR="0068324D" w:rsidRDefault="0068324D" w:rsidP="0069263D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354EB" w:rsidRPr="003C2A57" w:rsidRDefault="007354EB" w:rsidP="0069263D">
      <w:pPr>
        <w:pStyle w:val="Nagwek1"/>
        <w:spacing w:before="0" w:line="360" w:lineRule="auto"/>
        <w:rPr>
          <w:sz w:val="24"/>
          <w:szCs w:val="24"/>
        </w:rPr>
      </w:pPr>
      <w:bookmarkStart w:id="5" w:name="_Toc536708064"/>
      <w:r>
        <w:rPr>
          <w:sz w:val="24"/>
          <w:szCs w:val="24"/>
        </w:rPr>
        <w:t>Ocena funkcjonowania administracji</w:t>
      </w:r>
      <w:bookmarkEnd w:id="5"/>
    </w:p>
    <w:tbl>
      <w:tblPr>
        <w:tblStyle w:val="Tabela-Siatka"/>
        <w:tblW w:w="9288" w:type="dxa"/>
        <w:tblLook w:val="04A0"/>
      </w:tblPr>
      <w:tblGrid>
        <w:gridCol w:w="567"/>
        <w:gridCol w:w="4495"/>
        <w:gridCol w:w="852"/>
        <w:gridCol w:w="845"/>
        <w:gridCol w:w="846"/>
        <w:gridCol w:w="846"/>
        <w:gridCol w:w="837"/>
      </w:tblGrid>
      <w:tr w:rsidR="004A04D9" w:rsidRPr="00F779CE" w:rsidTr="00EC2245">
        <w:trPr>
          <w:trHeight w:val="268"/>
        </w:trPr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A04D9" w:rsidRPr="00F779CE" w:rsidRDefault="004A04D9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49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A04D9" w:rsidRPr="00F779CE" w:rsidRDefault="004A04D9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4226" w:type="dxa"/>
            <w:gridSpan w:val="5"/>
          </w:tcPr>
          <w:p w:rsidR="004A04D9" w:rsidRDefault="004A04D9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8A6E20" w:rsidRPr="00F779CE" w:rsidTr="00384919">
        <w:trPr>
          <w:trHeight w:val="33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A6E20" w:rsidRPr="00F779CE" w:rsidRDefault="008A6E20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5" w:type="dxa"/>
            <w:vMerge/>
            <w:shd w:val="clear" w:color="auto" w:fill="auto"/>
            <w:tcMar>
              <w:left w:w="108" w:type="dxa"/>
            </w:tcMar>
          </w:tcPr>
          <w:p w:rsidR="008A6E20" w:rsidRPr="00F779CE" w:rsidRDefault="008A6E20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BW S</w:t>
            </w:r>
          </w:p>
        </w:tc>
        <w:tc>
          <w:tcPr>
            <w:tcW w:w="845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BW N</w:t>
            </w:r>
          </w:p>
        </w:tc>
        <w:tc>
          <w:tcPr>
            <w:tcW w:w="846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FiR</w:t>
            </w:r>
            <w:proofErr w:type="spellEnd"/>
          </w:p>
        </w:tc>
        <w:tc>
          <w:tcPr>
            <w:tcW w:w="846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Z I st.</w:t>
            </w:r>
          </w:p>
        </w:tc>
        <w:tc>
          <w:tcPr>
            <w:tcW w:w="837" w:type="dxa"/>
            <w:vAlign w:val="center"/>
          </w:tcPr>
          <w:p w:rsidR="008A6E20" w:rsidRPr="00086F2A" w:rsidRDefault="008A6E20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Z II st. </w:t>
            </w:r>
          </w:p>
        </w:tc>
      </w:tr>
      <w:tr w:rsidR="00CE532C" w:rsidRPr="00F779CE" w:rsidTr="004D6BED">
        <w:trPr>
          <w:trHeight w:val="420"/>
        </w:trPr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49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852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4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46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46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3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CE532C" w:rsidRPr="00F779CE" w:rsidTr="004D6BED">
        <w:trPr>
          <w:trHeight w:val="412"/>
        </w:trPr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49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Sekretariat I</w:t>
            </w:r>
            <w:bookmarkStart w:id="6" w:name="_GoBack"/>
            <w:bookmarkEnd w:id="6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nstytutu</w:t>
            </w:r>
          </w:p>
        </w:tc>
        <w:tc>
          <w:tcPr>
            <w:tcW w:w="852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4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46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46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3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E532C" w:rsidRPr="00F779CE" w:rsidTr="004D6BED">
        <w:trPr>
          <w:trHeight w:val="418"/>
        </w:trPr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49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852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4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46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46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3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E532C" w:rsidRPr="00F779CE" w:rsidTr="004D6BED">
        <w:trPr>
          <w:trHeight w:val="410"/>
        </w:trPr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495" w:type="dxa"/>
            <w:shd w:val="clear" w:color="auto" w:fill="auto"/>
            <w:tcMar>
              <w:left w:w="108" w:type="dxa"/>
            </w:tcMar>
            <w:vAlign w:val="center"/>
          </w:tcPr>
          <w:p w:rsidR="00CE532C" w:rsidRPr="00F779CE" w:rsidRDefault="00CE532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Samorząd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Studencki</w:t>
            </w:r>
          </w:p>
        </w:tc>
        <w:tc>
          <w:tcPr>
            <w:tcW w:w="852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45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46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46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37" w:type="dxa"/>
            <w:vAlign w:val="center"/>
          </w:tcPr>
          <w:p w:rsidR="00CE532C" w:rsidRPr="004D6BED" w:rsidRDefault="00CE532C" w:rsidP="004D6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6B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69263D" w:rsidRDefault="0069263D" w:rsidP="0069263D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87AA7" w:rsidRPr="00EE5082" w:rsidRDefault="00287AA7" w:rsidP="00287AA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>Centrum Obsługi Studentów zostało najgorzej oce</w:t>
      </w:r>
      <w:r>
        <w:rPr>
          <w:rFonts w:ascii="Times New Roman" w:hAnsi="Times New Roman" w:cs="Times New Roman"/>
        </w:rPr>
        <w:t xml:space="preserve">nione przez studentów kierunku zarządzanie </w:t>
      </w:r>
      <w:r>
        <w:rPr>
          <w:rFonts w:ascii="Times New Roman" w:hAnsi="Times New Roman" w:cs="Times New Roman"/>
        </w:rPr>
        <w:br/>
        <w:t>I stopnia (2,1</w:t>
      </w:r>
      <w:r w:rsidRPr="00EE5082">
        <w:rPr>
          <w:rFonts w:ascii="Times New Roman" w:hAnsi="Times New Roman" w:cs="Times New Roman"/>
        </w:rPr>
        <w:t>), najl</w:t>
      </w:r>
      <w:r>
        <w:rPr>
          <w:rFonts w:ascii="Times New Roman" w:hAnsi="Times New Roman" w:cs="Times New Roman"/>
        </w:rPr>
        <w:t xml:space="preserve">epiej przez studentów kierunku bezpieczeństwo wewnętrzne stacjonarne </w:t>
      </w:r>
      <w:r>
        <w:rPr>
          <w:rFonts w:ascii="Times New Roman" w:hAnsi="Times New Roman" w:cs="Times New Roman"/>
        </w:rPr>
        <w:br/>
        <w:t>i niestacjonarne (3,5</w:t>
      </w:r>
      <w:r w:rsidRPr="00EE5082">
        <w:rPr>
          <w:rFonts w:ascii="Times New Roman" w:hAnsi="Times New Roman" w:cs="Times New Roman"/>
        </w:rPr>
        <w:t xml:space="preserve">); </w:t>
      </w:r>
    </w:p>
    <w:p w:rsidR="00287AA7" w:rsidRPr="00EE5082" w:rsidRDefault="00287AA7" w:rsidP="00287AA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 xml:space="preserve">Praca Sekretariatu Instytut </w:t>
      </w:r>
      <w:r>
        <w:rPr>
          <w:rFonts w:ascii="Times New Roman" w:hAnsi="Times New Roman" w:cs="Times New Roman"/>
        </w:rPr>
        <w:t>Ekonomii i Zarządzania</w:t>
      </w:r>
      <w:r w:rsidRPr="00EE5082">
        <w:rPr>
          <w:rFonts w:ascii="Times New Roman" w:hAnsi="Times New Roman" w:cs="Times New Roman"/>
        </w:rPr>
        <w:t xml:space="preserve"> zos</w:t>
      </w:r>
      <w:r>
        <w:rPr>
          <w:rFonts w:ascii="Times New Roman" w:hAnsi="Times New Roman" w:cs="Times New Roman"/>
        </w:rPr>
        <w:t>tała oceniona na poziomie od 3,8 do 4,5</w:t>
      </w:r>
      <w:r w:rsidRPr="00EE5082">
        <w:rPr>
          <w:rFonts w:ascii="Times New Roman" w:hAnsi="Times New Roman" w:cs="Times New Roman"/>
        </w:rPr>
        <w:t>;</w:t>
      </w:r>
    </w:p>
    <w:p w:rsidR="00287AA7" w:rsidRPr="00EE5082" w:rsidRDefault="00287AA7" w:rsidP="00287AA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>Dział Praktyk Studenckich z Akademickim Biurem Karier został oceniony na pozi</w:t>
      </w:r>
      <w:r>
        <w:rPr>
          <w:rFonts w:ascii="Times New Roman" w:hAnsi="Times New Roman" w:cs="Times New Roman"/>
        </w:rPr>
        <w:t>omie od 3,8 do 4,1</w:t>
      </w:r>
      <w:r w:rsidRPr="00EE5082">
        <w:rPr>
          <w:rFonts w:ascii="Times New Roman" w:hAnsi="Times New Roman" w:cs="Times New Roman"/>
        </w:rPr>
        <w:t>;</w:t>
      </w:r>
    </w:p>
    <w:p w:rsidR="00676F10" w:rsidRPr="00287AA7" w:rsidRDefault="00287AA7" w:rsidP="00B5694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>Praca Samorządu studenckiego zo</w:t>
      </w:r>
      <w:r>
        <w:rPr>
          <w:rFonts w:ascii="Times New Roman" w:hAnsi="Times New Roman" w:cs="Times New Roman"/>
        </w:rPr>
        <w:t>stał</w:t>
      </w:r>
      <w:r w:rsidR="00DE388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oceniona na poziomie od 3,4 do 4,0</w:t>
      </w:r>
      <w:r w:rsidRPr="00EE5082"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pPr w:leftFromText="141" w:rightFromText="141" w:vertAnchor="text" w:horzAnchor="margin" w:tblpXSpec="right" w:tblpY="70"/>
        <w:tblW w:w="3865" w:type="dxa"/>
        <w:tblLook w:val="04A0"/>
      </w:tblPr>
      <w:tblGrid>
        <w:gridCol w:w="804"/>
        <w:gridCol w:w="803"/>
        <w:gridCol w:w="688"/>
        <w:gridCol w:w="785"/>
        <w:gridCol w:w="785"/>
      </w:tblGrid>
      <w:tr w:rsidR="0039626D" w:rsidRPr="00BA07A0" w:rsidTr="00F92102">
        <w:trPr>
          <w:trHeight w:val="267"/>
        </w:trPr>
        <w:tc>
          <w:tcPr>
            <w:tcW w:w="3865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9626D" w:rsidRDefault="0039626D" w:rsidP="00020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</w:t>
            </w:r>
          </w:p>
        </w:tc>
      </w:tr>
      <w:tr w:rsidR="008A6E20" w:rsidRPr="00BA07A0" w:rsidTr="00F92102">
        <w:trPr>
          <w:trHeight w:val="393"/>
        </w:trPr>
        <w:tc>
          <w:tcPr>
            <w:tcW w:w="804" w:type="dxa"/>
            <w:shd w:val="clear" w:color="auto" w:fill="auto"/>
            <w:tcMar>
              <w:left w:w="108" w:type="dxa"/>
            </w:tcMar>
            <w:vAlign w:val="center"/>
          </w:tcPr>
          <w:p w:rsidR="008A6E20" w:rsidRPr="008A6E20" w:rsidRDefault="008A6E20" w:rsidP="0038491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A6E20">
              <w:rPr>
                <w:rFonts w:ascii="Times New Roman" w:hAnsi="Times New Roman" w:cs="Times New Roman"/>
                <w:sz w:val="16"/>
                <w:szCs w:val="12"/>
              </w:rPr>
              <w:t>BW S</w:t>
            </w:r>
          </w:p>
        </w:tc>
        <w:tc>
          <w:tcPr>
            <w:tcW w:w="803" w:type="dxa"/>
            <w:shd w:val="clear" w:color="auto" w:fill="auto"/>
            <w:tcMar>
              <w:left w:w="108" w:type="dxa"/>
            </w:tcMar>
            <w:vAlign w:val="center"/>
          </w:tcPr>
          <w:p w:rsidR="008A6E20" w:rsidRPr="008A6E20" w:rsidRDefault="008A6E20" w:rsidP="0038491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A6E20">
              <w:rPr>
                <w:rFonts w:ascii="Times New Roman" w:hAnsi="Times New Roman" w:cs="Times New Roman"/>
                <w:sz w:val="16"/>
                <w:szCs w:val="12"/>
              </w:rPr>
              <w:t>BW N</w:t>
            </w:r>
          </w:p>
        </w:tc>
        <w:tc>
          <w:tcPr>
            <w:tcW w:w="688" w:type="dxa"/>
            <w:vAlign w:val="center"/>
          </w:tcPr>
          <w:p w:rsidR="008A6E20" w:rsidRPr="008A6E20" w:rsidRDefault="008A6E20" w:rsidP="0038491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spellStart"/>
            <w:r w:rsidRPr="008A6E20">
              <w:rPr>
                <w:rFonts w:ascii="Times New Roman" w:hAnsi="Times New Roman" w:cs="Times New Roman"/>
                <w:sz w:val="16"/>
                <w:szCs w:val="12"/>
              </w:rPr>
              <w:t>FiR</w:t>
            </w:r>
            <w:proofErr w:type="spellEnd"/>
          </w:p>
        </w:tc>
        <w:tc>
          <w:tcPr>
            <w:tcW w:w="785" w:type="dxa"/>
            <w:vAlign w:val="center"/>
          </w:tcPr>
          <w:p w:rsidR="008A6E20" w:rsidRPr="008A6E20" w:rsidRDefault="008A6E20" w:rsidP="0038491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A6E20">
              <w:rPr>
                <w:rFonts w:ascii="Times New Roman" w:hAnsi="Times New Roman" w:cs="Times New Roman"/>
                <w:sz w:val="16"/>
                <w:szCs w:val="12"/>
              </w:rPr>
              <w:t>Z I st.</w:t>
            </w:r>
          </w:p>
        </w:tc>
        <w:tc>
          <w:tcPr>
            <w:tcW w:w="785" w:type="dxa"/>
            <w:vAlign w:val="center"/>
          </w:tcPr>
          <w:p w:rsidR="008A6E20" w:rsidRPr="008A6E20" w:rsidRDefault="008A6E20" w:rsidP="0038491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A6E20">
              <w:rPr>
                <w:rFonts w:ascii="Times New Roman" w:hAnsi="Times New Roman" w:cs="Times New Roman"/>
                <w:sz w:val="16"/>
                <w:szCs w:val="12"/>
              </w:rPr>
              <w:t xml:space="preserve">Z II st. </w:t>
            </w:r>
          </w:p>
        </w:tc>
      </w:tr>
      <w:tr w:rsidR="008A6E20" w:rsidRPr="00042270" w:rsidTr="00F92102">
        <w:trPr>
          <w:trHeight w:val="402"/>
        </w:trPr>
        <w:tc>
          <w:tcPr>
            <w:tcW w:w="804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8A6E20" w:rsidRPr="0003302B" w:rsidRDefault="0003302B" w:rsidP="00A520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</w:pPr>
            <w:r w:rsidRPr="0003302B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>4,0</w:t>
            </w:r>
          </w:p>
        </w:tc>
        <w:tc>
          <w:tcPr>
            <w:tcW w:w="803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8A6E20" w:rsidRPr="0003302B" w:rsidRDefault="00EF7B41" w:rsidP="00A520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</w:pPr>
            <w:r w:rsidRPr="0003302B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>4,0</w:t>
            </w:r>
          </w:p>
        </w:tc>
        <w:tc>
          <w:tcPr>
            <w:tcW w:w="688" w:type="dxa"/>
            <w:shd w:val="clear" w:color="auto" w:fill="8DB3E2" w:themeFill="text2" w:themeFillTint="66"/>
            <w:vAlign w:val="center"/>
          </w:tcPr>
          <w:p w:rsidR="008A6E20" w:rsidRPr="0003302B" w:rsidRDefault="00CD3E44" w:rsidP="00A520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</w:pPr>
            <w:r w:rsidRPr="0003302B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>3,7</w:t>
            </w:r>
          </w:p>
        </w:tc>
        <w:tc>
          <w:tcPr>
            <w:tcW w:w="785" w:type="dxa"/>
            <w:shd w:val="clear" w:color="auto" w:fill="8DB3E2" w:themeFill="text2" w:themeFillTint="66"/>
            <w:vAlign w:val="center"/>
          </w:tcPr>
          <w:p w:rsidR="008A6E20" w:rsidRPr="0003302B" w:rsidRDefault="00A52085" w:rsidP="00A520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</w:pPr>
            <w:r w:rsidRPr="0003302B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>3,6</w:t>
            </w:r>
          </w:p>
        </w:tc>
        <w:tc>
          <w:tcPr>
            <w:tcW w:w="785" w:type="dxa"/>
            <w:shd w:val="clear" w:color="auto" w:fill="8DB3E2" w:themeFill="text2" w:themeFillTint="66"/>
            <w:vAlign w:val="center"/>
          </w:tcPr>
          <w:p w:rsidR="008A6E20" w:rsidRPr="0003302B" w:rsidRDefault="00CE532C" w:rsidP="00A520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>3,9</w:t>
            </w:r>
          </w:p>
        </w:tc>
      </w:tr>
    </w:tbl>
    <w:p w:rsidR="007354EB" w:rsidRDefault="007354EB" w:rsidP="007354EB">
      <w:pPr>
        <w:spacing w:line="360" w:lineRule="auto"/>
        <w:rPr>
          <w:rFonts w:ascii="Times New Roman" w:hAnsi="Times New Roman" w:cs="Times New Roman"/>
          <w:szCs w:val="24"/>
        </w:rPr>
      </w:pPr>
    </w:p>
    <w:p w:rsidR="00CC511B" w:rsidRPr="00CC511B" w:rsidRDefault="007354EB" w:rsidP="00F92102">
      <w:pPr>
        <w:spacing w:line="360" w:lineRule="auto"/>
        <w:rPr>
          <w:b/>
          <w:color w:val="365F91" w:themeColor="accent1" w:themeShade="BF"/>
        </w:rPr>
        <w:sectPr w:rsidR="00CC511B" w:rsidRPr="00CC511B" w:rsidSect="00CC511B">
          <w:headerReference w:type="default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>Ogóln</w:t>
      </w:r>
      <w:r>
        <w:rPr>
          <w:rFonts w:ascii="Times New Roman" w:hAnsi="Times New Roman" w:cs="Times New Roman"/>
          <w:b/>
          <w:color w:val="365F91" w:themeColor="accent1" w:themeShade="BF"/>
          <w:szCs w:val="24"/>
        </w:rPr>
        <w:t xml:space="preserve">a ocena jakości kształcenia na </w:t>
      </w:r>
      <w:r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>kierunku studiów</w:t>
      </w:r>
    </w:p>
    <w:p w:rsidR="00C7477B" w:rsidRDefault="00CC511B" w:rsidP="00CC511B">
      <w:pPr>
        <w:pStyle w:val="Nagwek1"/>
      </w:pPr>
      <w:bookmarkStart w:id="7" w:name="_Toc536708065"/>
      <w:r>
        <w:lastRenderedPageBreak/>
        <w:t>Kierunek Bezpieczeństwo wewnętrzne studia stacjonarne</w:t>
      </w:r>
      <w:bookmarkEnd w:id="7"/>
      <w:r>
        <w:t xml:space="preserve"> </w:t>
      </w:r>
    </w:p>
    <w:p w:rsidR="0073418D" w:rsidRPr="003A33F6" w:rsidRDefault="0073418D" w:rsidP="00CC511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15877" w:type="dxa"/>
        <w:tblInd w:w="-885" w:type="dxa"/>
        <w:tblLayout w:type="fixed"/>
        <w:tblLook w:val="04A0"/>
      </w:tblPr>
      <w:tblGrid>
        <w:gridCol w:w="367"/>
        <w:gridCol w:w="1553"/>
        <w:gridCol w:w="236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91"/>
        <w:gridCol w:w="567"/>
      </w:tblGrid>
      <w:tr w:rsidR="00B7342D" w:rsidRPr="00EA09E9" w:rsidTr="00F92102">
        <w:trPr>
          <w:trHeight w:val="291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390" w:type="dxa"/>
            <w:gridSpan w:val="50"/>
            <w:shd w:val="clear" w:color="auto" w:fill="auto"/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3E1F6E" w:rsidRDefault="00B7342D" w:rsidP="00B7342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E1F6E">
              <w:rPr>
                <w:rFonts w:ascii="Times New Roman" w:hAnsi="Times New Roman" w:cs="Times New Roman"/>
                <w:sz w:val="10"/>
                <w:szCs w:val="10"/>
              </w:rPr>
              <w:t>Średnia</w:t>
            </w:r>
          </w:p>
        </w:tc>
      </w:tr>
      <w:tr w:rsidR="00F92102" w:rsidRPr="00EA09E9" w:rsidTr="00F92102">
        <w:trPr>
          <w:trHeight w:val="607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realizowany w cyklu kształcenia program studiów w ogólnej ocenie spełnił Pana/Pani oczekiwania?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  <w:tr w:rsidR="00F92102" w:rsidRPr="00EA09E9" w:rsidTr="00F92102">
        <w:trPr>
          <w:trHeight w:val="1007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F92102" w:rsidRPr="00EA09E9" w:rsidTr="00F92102">
        <w:trPr>
          <w:trHeight w:val="800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F92102" w:rsidRPr="00EA09E9" w:rsidTr="00F92102">
        <w:trPr>
          <w:trHeight w:val="401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liczba zajęć praktycznych spełniła Pani/Pana oczekiwania (np. ćwiczenia, laboratoria, projekty?)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F92102" w:rsidRPr="00EA09E9" w:rsidTr="00F92102">
        <w:trPr>
          <w:trHeight w:val="389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udział praktyk zawodowych w programie studiów był wystarczający?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F92102" w:rsidRPr="00EA09E9" w:rsidTr="00F92102">
        <w:trPr>
          <w:trHeight w:val="800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  <w:tr w:rsidR="00F92102" w:rsidRPr="00EA09E9" w:rsidTr="00F92102">
        <w:trPr>
          <w:trHeight w:val="401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Jak ocenia Pan/Pani system oceny studentów (przejrzystość, zasady, wymagania)?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F92102" w:rsidRPr="00EA09E9" w:rsidTr="00F92102">
        <w:trPr>
          <w:trHeight w:val="339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poziom kadry dydaktycznej spełnił Pana/Pani oczekiwania?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F92102" w:rsidRPr="00EA09E9" w:rsidTr="00F92102">
        <w:trPr>
          <w:trHeight w:val="329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nadzór ze strony opiekuna pracy dyplomowej był zadowalający?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F92102" w:rsidRPr="00EA09E9" w:rsidTr="00F92102">
        <w:trPr>
          <w:trHeight w:val="995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10.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  <w:tr w:rsidR="00F92102" w:rsidRPr="00EA09E9" w:rsidTr="00F92102">
        <w:trPr>
          <w:trHeight w:val="607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1553" w:type="dxa"/>
            <w:shd w:val="clear" w:color="auto" w:fill="auto"/>
            <w:tcMar>
              <w:left w:w="108" w:type="dxa"/>
            </w:tcMar>
            <w:vAlign w:val="center"/>
          </w:tcPr>
          <w:p w:rsidR="00B7342D" w:rsidRPr="00EA09E9" w:rsidRDefault="00B7342D" w:rsidP="00B734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B7342D" w:rsidRPr="00B7342D" w:rsidRDefault="00B7342D" w:rsidP="00B73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7342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</w:tbl>
    <w:p w:rsidR="0073418D" w:rsidRDefault="0073418D" w:rsidP="0073418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73418D" w:rsidRPr="00985104" w:rsidRDefault="00B7342D" w:rsidP="0073418D">
      <w:pPr>
        <w:spacing w:after="0" w:line="360" w:lineRule="auto"/>
        <w:rPr>
          <w:rFonts w:ascii="Times New Roman" w:hAnsi="Times New Roman" w:cs="Times New Roman"/>
        </w:rPr>
      </w:pPr>
      <w:r w:rsidRPr="00B7342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969566" cy="2321781"/>
            <wp:effectExtent l="0" t="0" r="0" b="0"/>
            <wp:docPr id="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418D" w:rsidRDefault="0073418D" w:rsidP="0073418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B7342D" w:rsidRDefault="00B7342D" w:rsidP="00B7342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B7342D" w:rsidRPr="00B7342D" w:rsidRDefault="00B7342D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Wykład, ćwiczenia i praktyka – ten sam materiał; </w:t>
      </w:r>
    </w:p>
    <w:p w:rsidR="0073418D" w:rsidRPr="00F779CE" w:rsidRDefault="0073418D" w:rsidP="0073418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73418D" w:rsidRDefault="0073418D" w:rsidP="0073418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B7342D" w:rsidRDefault="00086F1B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Organizacja przejść granicznych; </w:t>
      </w:r>
    </w:p>
    <w:p w:rsidR="00086F1B" w:rsidRDefault="00086F1B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Zajęcia praktyczne; </w:t>
      </w:r>
    </w:p>
    <w:p w:rsidR="00086F1B" w:rsidRDefault="00086F1B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Wiedza o kryminologii</w:t>
      </w:r>
      <w:r w:rsidRPr="00086F1B">
        <w:rPr>
          <w:rFonts w:ascii="Times New Roman" w:hAnsi="Times New Roman" w:cs="Times New Roman"/>
        </w:rPr>
        <w:t>;</w:t>
      </w:r>
    </w:p>
    <w:p w:rsidR="00086F1B" w:rsidRDefault="00086F1B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Kryminologia, kryminalistyka; </w:t>
      </w:r>
    </w:p>
    <w:p w:rsidR="00086F1B" w:rsidRDefault="00086F1B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Ochrona granic państwa; </w:t>
      </w:r>
    </w:p>
    <w:p w:rsidR="00086F1B" w:rsidRDefault="00086F1B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 zawodowe; </w:t>
      </w:r>
    </w:p>
    <w:p w:rsidR="00086F1B" w:rsidRDefault="00086F1B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Kryminalistyka; </w:t>
      </w:r>
    </w:p>
    <w:p w:rsidR="00086F1B" w:rsidRDefault="00086F1B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086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Podstawy strzelectwa; </w:t>
      </w:r>
    </w:p>
    <w:p w:rsidR="00086F1B" w:rsidRDefault="00086F1B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Strzelectwo; </w:t>
      </w:r>
    </w:p>
    <w:p w:rsidR="00086F1B" w:rsidRPr="00086F1B" w:rsidRDefault="00086F1B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Wszystkie; </w:t>
      </w:r>
    </w:p>
    <w:p w:rsidR="0073418D" w:rsidRDefault="0073418D" w:rsidP="0073418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 w:rsidR="00F92102">
        <w:rPr>
          <w:rFonts w:ascii="Times New Roman" w:hAnsi="Times New Roman" w:cs="Times New Roman"/>
        </w:rPr>
        <w:t xml:space="preserve"> </w:t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B7342D" w:rsidRPr="00CC511B" w:rsidRDefault="00086F1B" w:rsidP="00CC511B">
      <w:pPr>
        <w:spacing w:after="0" w:line="360" w:lineRule="auto"/>
        <w:ind w:left="113"/>
        <w:jc w:val="both"/>
        <w:rPr>
          <w:rFonts w:ascii="Times New Roman" w:hAnsi="Times New Roman" w:cs="Times New Roman"/>
        </w:rPr>
      </w:pPr>
      <w:r w:rsidRPr="00086F1B">
        <w:rPr>
          <w:rFonts w:ascii="Times New Roman" w:hAnsi="Times New Roman" w:cs="Times New Roman"/>
        </w:rPr>
        <w:t>Studenci nie udzielili odpowiedzi na powyższe pytanie.</w:t>
      </w:r>
    </w:p>
    <w:p w:rsidR="0073418D" w:rsidRPr="003A33F6" w:rsidRDefault="0073418D" w:rsidP="00CC511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16138" w:type="dxa"/>
        <w:tblInd w:w="-1026" w:type="dxa"/>
        <w:tblLook w:val="04A0"/>
      </w:tblPr>
      <w:tblGrid>
        <w:gridCol w:w="425"/>
        <w:gridCol w:w="1438"/>
        <w:gridCol w:w="222"/>
        <w:gridCol w:w="222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583"/>
      </w:tblGrid>
      <w:tr w:rsidR="00CC511B" w:rsidRPr="00A56F78" w:rsidTr="00311CDE">
        <w:trPr>
          <w:trHeight w:val="227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CC511B" w:rsidRPr="00A56F78" w:rsidRDefault="00CC511B" w:rsidP="003E1F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438" w:type="dxa"/>
            <w:shd w:val="clear" w:color="auto" w:fill="auto"/>
            <w:tcMar>
              <w:left w:w="108" w:type="dxa"/>
            </w:tcMar>
            <w:vAlign w:val="center"/>
          </w:tcPr>
          <w:p w:rsidR="00CC511B" w:rsidRPr="00A56F78" w:rsidRDefault="00CC511B" w:rsidP="003E1F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692" w:type="dxa"/>
            <w:gridSpan w:val="50"/>
            <w:vAlign w:val="center"/>
          </w:tcPr>
          <w:p w:rsidR="00CC511B" w:rsidRPr="00A56F78" w:rsidRDefault="00CC511B" w:rsidP="003E1F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CC511B" w:rsidRPr="00A56F78" w:rsidRDefault="00CC511B" w:rsidP="003E1F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3E1F6E" w:rsidRPr="00A56F78" w:rsidTr="00CC511B">
        <w:trPr>
          <w:trHeight w:val="495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E1F6E" w:rsidRPr="00A56F78" w:rsidRDefault="003E1F6E" w:rsidP="003E1F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438" w:type="dxa"/>
            <w:shd w:val="clear" w:color="auto" w:fill="auto"/>
            <w:tcMar>
              <w:left w:w="108" w:type="dxa"/>
            </w:tcMar>
            <w:vAlign w:val="center"/>
          </w:tcPr>
          <w:p w:rsidR="003E1F6E" w:rsidRPr="00A56F78" w:rsidRDefault="003E1F6E" w:rsidP="003E1F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Możliwość kształtowania lub doskonalenia umiejętności praktycznych w trakcie odbywania praktyk</w:t>
            </w:r>
          </w:p>
        </w:tc>
        <w:tc>
          <w:tcPr>
            <w:tcW w:w="222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E1F6E" w:rsidRPr="00A56F78" w:rsidTr="00CC511B">
        <w:trPr>
          <w:trHeight w:val="330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E1F6E" w:rsidRPr="00A56F78" w:rsidRDefault="003E1F6E" w:rsidP="003E1F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438" w:type="dxa"/>
            <w:shd w:val="clear" w:color="auto" w:fill="auto"/>
            <w:tcMar>
              <w:left w:w="108" w:type="dxa"/>
            </w:tcMar>
            <w:vAlign w:val="center"/>
          </w:tcPr>
          <w:p w:rsidR="003E1F6E" w:rsidRPr="00A56F78" w:rsidRDefault="003E1F6E" w:rsidP="003E1F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Przydatność umiejętności nabytych w trakcie praktyk do realizacji zadań zawodowych</w:t>
            </w:r>
          </w:p>
        </w:tc>
        <w:tc>
          <w:tcPr>
            <w:tcW w:w="222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E1F6E" w:rsidRPr="00A56F78" w:rsidTr="00CC511B"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E1F6E" w:rsidRPr="00A56F78" w:rsidRDefault="003E1F6E" w:rsidP="003E1F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438" w:type="dxa"/>
            <w:shd w:val="clear" w:color="auto" w:fill="auto"/>
            <w:tcMar>
              <w:left w:w="108" w:type="dxa"/>
            </w:tcMar>
            <w:vAlign w:val="center"/>
          </w:tcPr>
          <w:p w:rsidR="003E1F6E" w:rsidRPr="00A56F78" w:rsidRDefault="003E1F6E" w:rsidP="003E1F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Możliwość wykorzystania umiejętności i kompetencji nabytych podczas praktyk w przyszłej pracy zawodowej</w:t>
            </w:r>
          </w:p>
        </w:tc>
        <w:tc>
          <w:tcPr>
            <w:tcW w:w="222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E1F6E" w:rsidRPr="003E1F6E" w:rsidRDefault="003E1F6E" w:rsidP="003E1F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E1F6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</w:tbl>
    <w:p w:rsidR="009341B1" w:rsidRDefault="009341B1" w:rsidP="0073418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9341B1" w:rsidRDefault="009341B1" w:rsidP="0073418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9341B1" w:rsidRDefault="009341B1" w:rsidP="0073418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73418D" w:rsidRDefault="0073418D" w:rsidP="0073418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lastRenderedPageBreak/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086F1B" w:rsidRPr="00086F1B" w:rsidRDefault="00086F1B" w:rsidP="0008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6F1B">
        <w:rPr>
          <w:rFonts w:ascii="Times New Roman" w:hAnsi="Times New Roman" w:cs="Times New Roman"/>
        </w:rPr>
        <w:t>Studenci wymienili następujące umiejętności:</w:t>
      </w:r>
    </w:p>
    <w:p w:rsidR="0073418D" w:rsidRDefault="00086F1B" w:rsidP="00F605AD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</w:t>
      </w:r>
      <w:r w:rsidR="009341B1">
        <w:rPr>
          <w:rFonts w:ascii="Times New Roman" w:hAnsi="Times New Roman" w:cs="Times New Roman"/>
        </w:rPr>
        <w:t>ca z dokumentami zastrzeżonymi.</w:t>
      </w:r>
    </w:p>
    <w:p w:rsidR="009341B1" w:rsidRPr="009341B1" w:rsidRDefault="009341B1" w:rsidP="009341B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8D" w:rsidRPr="002857C6" w:rsidRDefault="0073418D" w:rsidP="007341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5532" w:type="pct"/>
        <w:tblInd w:w="-885" w:type="dxa"/>
        <w:tblLook w:val="04A0"/>
      </w:tblPr>
      <w:tblGrid>
        <w:gridCol w:w="380"/>
        <w:gridCol w:w="120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522"/>
      </w:tblGrid>
      <w:tr w:rsidR="00CC511B" w:rsidRPr="00111A17" w:rsidTr="00F92102">
        <w:trPr>
          <w:trHeight w:val="328"/>
        </w:trPr>
        <w:tc>
          <w:tcPr>
            <w:tcW w:w="120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378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4338" w:type="pct"/>
            <w:gridSpan w:val="50"/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164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511B">
              <w:rPr>
                <w:rFonts w:ascii="Times New Roman" w:hAnsi="Times New Roman" w:cs="Times New Roman"/>
                <w:sz w:val="10"/>
                <w:szCs w:val="10"/>
              </w:rPr>
              <w:t>Średnia</w:t>
            </w:r>
          </w:p>
        </w:tc>
      </w:tr>
      <w:tr w:rsidR="00F92102" w:rsidRPr="00111A17" w:rsidTr="00F92102">
        <w:trPr>
          <w:trHeight w:val="1239"/>
        </w:trPr>
        <w:tc>
          <w:tcPr>
            <w:tcW w:w="120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78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4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F92102" w:rsidRPr="00111A17" w:rsidTr="00F92102">
        <w:trPr>
          <w:trHeight w:val="438"/>
        </w:trPr>
        <w:tc>
          <w:tcPr>
            <w:tcW w:w="120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78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baza socjalna Uczelni spełniła Pana/Pani oczekiwania (domy akademickie, zaplecze gastronomiczne)?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64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F92102" w:rsidRPr="00111A17" w:rsidTr="00F92102">
        <w:trPr>
          <w:trHeight w:val="402"/>
        </w:trPr>
        <w:tc>
          <w:tcPr>
            <w:tcW w:w="120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78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była dostosowana do potrzeb osób niepełnosprawnych?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4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  <w:tr w:rsidR="00F92102" w:rsidRPr="00111A17" w:rsidTr="00F92102">
        <w:trPr>
          <w:trHeight w:val="1239"/>
        </w:trPr>
        <w:tc>
          <w:tcPr>
            <w:tcW w:w="120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78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4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F92102" w:rsidRPr="00111A17" w:rsidTr="00F92102">
        <w:trPr>
          <w:trHeight w:val="1651"/>
        </w:trPr>
        <w:tc>
          <w:tcPr>
            <w:tcW w:w="120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78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on-line</w:t>
            </w:r>
            <w:proofErr w:type="spellEnd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, aktualne komunikaty, adresy mailowe pracowników)?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4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F92102" w:rsidRPr="00111A17" w:rsidTr="00F92102">
        <w:trPr>
          <w:trHeight w:val="550"/>
        </w:trPr>
        <w:tc>
          <w:tcPr>
            <w:tcW w:w="120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78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dostępność i funkcjonowanie Internetu w Uczelni były zadowalające?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64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  <w:tr w:rsidR="00F92102" w:rsidRPr="00111A17" w:rsidTr="00F92102">
        <w:trPr>
          <w:trHeight w:val="1514"/>
        </w:trPr>
        <w:tc>
          <w:tcPr>
            <w:tcW w:w="120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7.</w:t>
            </w:r>
          </w:p>
        </w:tc>
        <w:tc>
          <w:tcPr>
            <w:tcW w:w="378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64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3,6</w:t>
            </w:r>
          </w:p>
        </w:tc>
      </w:tr>
      <w:tr w:rsidR="00F92102" w:rsidRPr="00111A17" w:rsidTr="00F92102">
        <w:trPr>
          <w:trHeight w:val="963"/>
        </w:trPr>
        <w:tc>
          <w:tcPr>
            <w:tcW w:w="120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78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skorzystał Pan/Pani z uczelnianego systemu pomocy w planowaniu kariery i wejściu na rynek pracy?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4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3,3</w:t>
            </w:r>
          </w:p>
        </w:tc>
      </w:tr>
      <w:tr w:rsidR="00F92102" w:rsidRPr="00111A17" w:rsidTr="00F92102">
        <w:trPr>
          <w:trHeight w:val="976"/>
        </w:trPr>
        <w:tc>
          <w:tcPr>
            <w:tcW w:w="120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78" w:type="pct"/>
            <w:shd w:val="clear" w:color="auto" w:fill="auto"/>
            <w:tcMar>
              <w:left w:w="108" w:type="dxa"/>
            </w:tcMar>
            <w:vAlign w:val="center"/>
          </w:tcPr>
          <w:p w:rsidR="00CC511B" w:rsidRPr="00111A17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Jak ocenia Pan/Pani ofertę wyjazdów studentów w ramach programu ERASMUS organizowanych przez Uczelnię?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4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</w:tbl>
    <w:p w:rsidR="0073418D" w:rsidRPr="009C7F1B" w:rsidRDefault="0073418D" w:rsidP="00F92102">
      <w:pPr>
        <w:spacing w:after="0" w:line="360" w:lineRule="auto"/>
        <w:rPr>
          <w:b/>
        </w:rPr>
      </w:pPr>
    </w:p>
    <w:p w:rsidR="0073418D" w:rsidRDefault="0073418D" w:rsidP="00F92102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5533" w:type="pct"/>
        <w:tblInd w:w="-885" w:type="dxa"/>
        <w:tblLook w:val="04A0"/>
      </w:tblPr>
      <w:tblGrid>
        <w:gridCol w:w="380"/>
        <w:gridCol w:w="1015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23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0"/>
        <w:gridCol w:w="541"/>
      </w:tblGrid>
      <w:tr w:rsidR="00CC511B" w:rsidRPr="00205682" w:rsidTr="00A14202">
        <w:trPr>
          <w:trHeight w:val="289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323" w:type="pct"/>
            <w:shd w:val="clear" w:color="auto" w:fill="auto"/>
            <w:tcMar>
              <w:left w:w="108" w:type="dxa"/>
            </w:tcMar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4384" w:type="pct"/>
            <w:gridSpan w:val="50"/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173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511B">
              <w:rPr>
                <w:rFonts w:ascii="Times New Roman" w:hAnsi="Times New Roman" w:cs="Times New Roman"/>
                <w:sz w:val="10"/>
                <w:szCs w:val="10"/>
              </w:rPr>
              <w:t>Średnia</w:t>
            </w:r>
          </w:p>
        </w:tc>
      </w:tr>
      <w:tr w:rsidR="00CC511B" w:rsidRPr="00205682" w:rsidTr="009341B1">
        <w:trPr>
          <w:trHeight w:val="523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23" w:type="pct"/>
            <w:shd w:val="clear" w:color="auto" w:fill="auto"/>
            <w:tcMar>
              <w:left w:w="108" w:type="dxa"/>
            </w:tcMar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Centrum Obsługi Studentów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73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3,5</w:t>
            </w:r>
          </w:p>
        </w:tc>
      </w:tr>
      <w:tr w:rsidR="00CC511B" w:rsidRPr="00205682" w:rsidTr="00A14202">
        <w:trPr>
          <w:trHeight w:val="427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23" w:type="pct"/>
            <w:shd w:val="clear" w:color="auto" w:fill="auto"/>
            <w:tcMar>
              <w:left w:w="108" w:type="dxa"/>
            </w:tcMar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Sekretariat Instytutu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73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CC511B" w:rsidRPr="00205682" w:rsidTr="009341B1">
        <w:trPr>
          <w:trHeight w:val="634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23" w:type="pct"/>
            <w:shd w:val="clear" w:color="auto" w:fill="auto"/>
            <w:tcMar>
              <w:left w:w="108" w:type="dxa"/>
            </w:tcMar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 xml:space="preserve">Dział Praktyk Studenckich </w:t>
            </w:r>
            <w:r w:rsidRPr="00205682">
              <w:rPr>
                <w:rFonts w:ascii="Times New Roman" w:hAnsi="Times New Roman" w:cs="Times New Roman"/>
                <w:sz w:val="12"/>
                <w:szCs w:val="12"/>
              </w:rPr>
              <w:br/>
              <w:t>z Akademickim Biurem Karier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3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CC511B" w:rsidRPr="00205682" w:rsidTr="00A14202">
        <w:trPr>
          <w:trHeight w:val="425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23" w:type="pct"/>
            <w:shd w:val="clear" w:color="auto" w:fill="auto"/>
            <w:tcMar>
              <w:left w:w="108" w:type="dxa"/>
            </w:tcMar>
            <w:vAlign w:val="center"/>
          </w:tcPr>
          <w:p w:rsidR="00CC511B" w:rsidRPr="00205682" w:rsidRDefault="00CC511B" w:rsidP="00CC5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Samorząd Studencki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73" w:type="pct"/>
            <w:shd w:val="clear" w:color="auto" w:fill="95B3D7" w:themeFill="accent1" w:themeFillTint="99"/>
            <w:vAlign w:val="center"/>
          </w:tcPr>
          <w:p w:rsidR="00CC511B" w:rsidRPr="00CC511B" w:rsidRDefault="00CC511B" w:rsidP="00CC5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511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</w:tbl>
    <w:p w:rsidR="009341B1" w:rsidRDefault="009341B1" w:rsidP="0073418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3418D" w:rsidRDefault="0073418D" w:rsidP="0073418D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="00F92102" w:rsidRPr="00F92102">
        <w:rPr>
          <w:rFonts w:ascii="Times New Roman" w:hAnsi="Times New Roman" w:cs="Times New Roman"/>
          <w:sz w:val="20"/>
        </w:rPr>
        <w:t>brak odpowiedzi</w:t>
      </w:r>
    </w:p>
    <w:p w:rsidR="009341B1" w:rsidRDefault="009341B1" w:rsidP="0073418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9341B1" w:rsidRDefault="009341B1" w:rsidP="0073418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9341B1" w:rsidRDefault="009341B1" w:rsidP="0073418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9341B1" w:rsidRPr="00F92102" w:rsidRDefault="009341B1" w:rsidP="0073418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3418D" w:rsidRPr="00A57997" w:rsidRDefault="0073418D" w:rsidP="0073418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lastRenderedPageBreak/>
        <w:t>Ogólna ocena jakości kształcenia na  kierunku studiów</w:t>
      </w:r>
    </w:p>
    <w:tbl>
      <w:tblPr>
        <w:tblStyle w:val="Tabela-Siatka"/>
        <w:tblW w:w="15596" w:type="dxa"/>
        <w:tblInd w:w="-743" w:type="dxa"/>
        <w:tblLook w:val="04A0"/>
      </w:tblPr>
      <w:tblGrid>
        <w:gridCol w:w="393"/>
        <w:gridCol w:w="874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22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583"/>
      </w:tblGrid>
      <w:tr w:rsidR="005A0567" w:rsidRPr="005A0567" w:rsidTr="005A0567">
        <w:trPr>
          <w:trHeight w:val="215"/>
        </w:trPr>
        <w:tc>
          <w:tcPr>
            <w:tcW w:w="417" w:type="dxa"/>
            <w:shd w:val="clear" w:color="auto" w:fill="auto"/>
            <w:tcMar>
              <w:left w:w="108" w:type="dxa"/>
            </w:tcMar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497" w:type="dxa"/>
            <w:gridSpan w:val="50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79" w:type="dxa"/>
            <w:shd w:val="clear" w:color="auto" w:fill="95B3D7" w:themeFill="accent1" w:themeFillTint="99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5A0567" w:rsidRPr="005A0567" w:rsidTr="005A0567">
        <w:trPr>
          <w:trHeight w:val="442"/>
        </w:trPr>
        <w:tc>
          <w:tcPr>
            <w:tcW w:w="417" w:type="dxa"/>
            <w:shd w:val="clear" w:color="auto" w:fill="auto"/>
            <w:tcMar>
              <w:left w:w="108" w:type="dxa"/>
            </w:tcMar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18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1" w:type="dxa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9" w:type="dxa"/>
            <w:shd w:val="clear" w:color="auto" w:fill="95B3D7" w:themeFill="accent1" w:themeFillTint="99"/>
            <w:vAlign w:val="center"/>
          </w:tcPr>
          <w:p w:rsidR="005A0567" w:rsidRPr="005A0567" w:rsidRDefault="005A0567" w:rsidP="005A05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</w:tbl>
    <w:p w:rsidR="0073418D" w:rsidRDefault="0073418D" w:rsidP="0073418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3418D" w:rsidRDefault="0073418D" w:rsidP="007341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F92102" w:rsidRDefault="00F92102" w:rsidP="00F605A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wjazdu na uczelnię od strony ul. Czarnieckiego</w:t>
      </w:r>
      <w:r w:rsidR="009341B1">
        <w:rPr>
          <w:rFonts w:ascii="Times New Roman" w:hAnsi="Times New Roman" w:cs="Times New Roman"/>
        </w:rPr>
        <w:t>.</w:t>
      </w:r>
    </w:p>
    <w:p w:rsidR="009341B1" w:rsidRPr="00F92102" w:rsidRDefault="009341B1" w:rsidP="009341B1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3418D" w:rsidRPr="00D72284" w:rsidRDefault="0073418D" w:rsidP="007341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73418D" w:rsidRDefault="0073418D" w:rsidP="000353A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92102" w:rsidRPr="00C22F83" w:rsidRDefault="00F92102" w:rsidP="000353A4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F92102" w:rsidRPr="00C22F83" w:rsidSect="0073418D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F92102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4794637" cy="2130950"/>
            <wp:effectExtent l="0" t="0" r="0" b="0"/>
            <wp:docPr id="9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3BE9" w:rsidRDefault="00C7477B" w:rsidP="00C22F83">
      <w:pPr>
        <w:pStyle w:val="Nagwek1"/>
        <w:spacing w:line="360" w:lineRule="auto"/>
      </w:pPr>
      <w:bookmarkStart w:id="8" w:name="_Toc536708066"/>
      <w:r w:rsidRPr="003C2A57">
        <w:lastRenderedPageBreak/>
        <w:t xml:space="preserve">Kierunek </w:t>
      </w:r>
      <w:r w:rsidR="00EC2245">
        <w:t>Bezpieczeństwo wewnętrzne</w:t>
      </w:r>
      <w:r>
        <w:t xml:space="preserve"> </w:t>
      </w:r>
      <w:r w:rsidRPr="003C2A57">
        <w:t xml:space="preserve">studia </w:t>
      </w:r>
      <w:r w:rsidR="00EC2245">
        <w:t>nie</w:t>
      </w:r>
      <w:r w:rsidRPr="003C2A57">
        <w:t>stacjonarne</w:t>
      </w:r>
      <w:bookmarkEnd w:id="8"/>
      <w:r w:rsidRPr="003C2A57">
        <w:t xml:space="preserve"> </w:t>
      </w:r>
    </w:p>
    <w:p w:rsidR="00B97AD2" w:rsidRPr="003A33F6" w:rsidRDefault="00B97AD2" w:rsidP="00F605AD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10816" w:type="dxa"/>
        <w:tblInd w:w="-885" w:type="dxa"/>
        <w:tblLook w:val="04A0"/>
      </w:tblPr>
      <w:tblGrid>
        <w:gridCol w:w="423"/>
        <w:gridCol w:w="180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583"/>
      </w:tblGrid>
      <w:tr w:rsidR="00EA09E9" w:rsidRPr="00EA09E9" w:rsidTr="00ED63C5">
        <w:trPr>
          <w:trHeight w:val="290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8004" w:type="dxa"/>
            <w:gridSpan w:val="29"/>
            <w:shd w:val="clear" w:color="auto" w:fill="auto"/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EA09E9" w:rsidRPr="00EA09E9" w:rsidTr="00ED63C5">
        <w:trPr>
          <w:trHeight w:val="605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realizowany w cyklu kształcenia program studiów w ogólnej ocenie spełnił Pana/Pani oczekiwania?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  <w:tr w:rsidR="00EA09E9" w:rsidRPr="00EA09E9" w:rsidTr="00ED63C5">
        <w:trPr>
          <w:trHeight w:val="1004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EA09E9" w:rsidRPr="00EA09E9" w:rsidTr="00ED63C5">
        <w:trPr>
          <w:trHeight w:val="798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EA09E9" w:rsidRPr="00EA09E9" w:rsidTr="00ED63C5">
        <w:trPr>
          <w:trHeight w:val="400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liczba zajęć praktycznych spełniła Pani/Pana oczekiwania (np. ćwiczenia, laboratoria, projekty?)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EA09E9" w:rsidRPr="00EA09E9" w:rsidTr="00ED63C5">
        <w:trPr>
          <w:trHeight w:val="388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udział praktyk zawodowych w programie studiów był wystarczający?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EA09E9" w:rsidRPr="00EA09E9" w:rsidTr="00ED63C5">
        <w:trPr>
          <w:trHeight w:val="798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EA09E9" w:rsidRPr="00EA09E9" w:rsidTr="00ED63C5">
        <w:trPr>
          <w:trHeight w:val="400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Jak ocenia Pan/Pani system oceny studentów (przejrzystość, zasady, wymagania)?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EA09E9" w:rsidRPr="00EA09E9" w:rsidTr="00ED63C5">
        <w:trPr>
          <w:trHeight w:val="338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poziom kadry dydaktycznej spełnił Pana/Pani oczekiwania?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EA09E9" w:rsidRPr="00EA09E9" w:rsidTr="00ED63C5">
        <w:trPr>
          <w:trHeight w:val="328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nadzór ze strony opiekuna pracy dyplomowej był zadowalający?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EA09E9" w:rsidRPr="00EA09E9" w:rsidTr="00ED63C5">
        <w:trPr>
          <w:trHeight w:val="992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EA09E9" w:rsidRPr="00EA09E9" w:rsidTr="00ED63C5">
        <w:trPr>
          <w:trHeight w:val="605"/>
        </w:trPr>
        <w:tc>
          <w:tcPr>
            <w:tcW w:w="424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  <w:vAlign w:val="center"/>
          </w:tcPr>
          <w:p w:rsidR="00EA09E9" w:rsidRPr="00EA09E9" w:rsidRDefault="00EA09E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sz w:val="12"/>
                <w:szCs w:val="12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71" w:type="dxa"/>
            <w:shd w:val="clear" w:color="auto" w:fill="95B3D7" w:themeFill="accent1" w:themeFillTint="99"/>
            <w:vAlign w:val="center"/>
          </w:tcPr>
          <w:p w:rsidR="00EA09E9" w:rsidRPr="00EA09E9" w:rsidRDefault="00EA09E9" w:rsidP="00EA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A09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</w:tbl>
    <w:p w:rsidR="00B97AD2" w:rsidRDefault="00B97AD2" w:rsidP="00B97AD2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B97AD2" w:rsidRDefault="0083755F" w:rsidP="00B97AD2">
      <w:pPr>
        <w:spacing w:after="0" w:line="360" w:lineRule="auto"/>
        <w:rPr>
          <w:rFonts w:ascii="Times New Roman" w:hAnsi="Times New Roman" w:cs="Times New Roman"/>
        </w:rPr>
      </w:pPr>
      <w:r w:rsidRPr="0083755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924215"/>
            <wp:effectExtent l="0" t="0" r="0" b="0"/>
            <wp:docPr id="10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7AD2" w:rsidRDefault="00B97AD2" w:rsidP="00B97AD2">
      <w:pPr>
        <w:spacing w:after="0" w:line="360" w:lineRule="auto"/>
        <w:rPr>
          <w:rFonts w:ascii="Times New Roman" w:hAnsi="Times New Roman" w:cs="Times New Roman"/>
        </w:rPr>
      </w:pPr>
    </w:p>
    <w:p w:rsidR="00B97AD2" w:rsidRPr="00985104" w:rsidRDefault="00B97AD2" w:rsidP="00B97AD2">
      <w:pPr>
        <w:spacing w:after="0" w:line="360" w:lineRule="auto"/>
        <w:rPr>
          <w:rFonts w:ascii="Times New Roman" w:hAnsi="Times New Roman" w:cs="Times New Roman"/>
        </w:rPr>
      </w:pPr>
    </w:p>
    <w:p w:rsidR="00B97AD2" w:rsidRDefault="00B97AD2" w:rsidP="00B97AD2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lastRenderedPageBreak/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1315E5" w:rsidRPr="001315E5" w:rsidRDefault="001315E5" w:rsidP="001315E5">
      <w:pPr>
        <w:spacing w:after="0" w:line="360" w:lineRule="auto"/>
        <w:rPr>
          <w:rFonts w:ascii="Times New Roman" w:hAnsi="Times New Roman" w:cs="Times New Roman"/>
        </w:rPr>
      </w:pPr>
      <w:r w:rsidRPr="001315E5">
        <w:rPr>
          <w:rFonts w:ascii="Times New Roman" w:hAnsi="Times New Roman" w:cs="Times New Roman"/>
        </w:rPr>
        <w:t xml:space="preserve">Studenci pomimo wskazania, że treści nauczania, kształcenia lub przedmiotu powtarzały się w ramach cyklu kształcenia nie udzielili odpowiedzi jakie treści powtarzały się. </w:t>
      </w:r>
    </w:p>
    <w:p w:rsidR="00ED63C5" w:rsidRPr="001315E5" w:rsidRDefault="00ED63C5" w:rsidP="001315E5">
      <w:pPr>
        <w:spacing w:after="0" w:line="360" w:lineRule="auto"/>
        <w:rPr>
          <w:rFonts w:ascii="Times New Roman" w:hAnsi="Times New Roman" w:cs="Times New Roman"/>
        </w:rPr>
      </w:pPr>
    </w:p>
    <w:p w:rsidR="00B97AD2" w:rsidRPr="00F779CE" w:rsidRDefault="00B97AD2" w:rsidP="00F605AD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B97AD2" w:rsidRDefault="00B97AD2" w:rsidP="00B97AD2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ED63C5" w:rsidRDefault="00ED63C5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Większość przedmiotów;</w:t>
      </w:r>
    </w:p>
    <w:p w:rsidR="0029028B" w:rsidRDefault="00ED63C5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Wszystkie;</w:t>
      </w:r>
    </w:p>
    <w:p w:rsidR="0029028B" w:rsidRDefault="0029028B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cywilne; </w:t>
      </w:r>
    </w:p>
    <w:p w:rsidR="0029028B" w:rsidRDefault="0029028B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Cześć praktyczna; </w:t>
      </w:r>
    </w:p>
    <w:p w:rsidR="0029028B" w:rsidRDefault="0029028B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spadkowe; </w:t>
      </w:r>
    </w:p>
    <w:p w:rsidR="00ED63C5" w:rsidRDefault="0029028B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Kryminologia;</w:t>
      </w:r>
    </w:p>
    <w:p w:rsidR="0029028B" w:rsidRPr="0029028B" w:rsidRDefault="0029028B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HACCP, zarządzanie w sytuacjach kryzysowych.</w:t>
      </w:r>
    </w:p>
    <w:p w:rsidR="00B97AD2" w:rsidRDefault="00B97AD2" w:rsidP="00F605AD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B97AD2" w:rsidRDefault="00B97AD2" w:rsidP="00B97AD2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ED63C5" w:rsidRDefault="00ED63C5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ma takich;</w:t>
      </w:r>
    </w:p>
    <w:p w:rsidR="00ED63C5" w:rsidRPr="00ED63C5" w:rsidRDefault="00ED63C5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Wszystkie;</w:t>
      </w:r>
    </w:p>
    <w:p w:rsidR="00ED63C5" w:rsidRDefault="0029028B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Kadra dydaktyczna;</w:t>
      </w:r>
    </w:p>
    <w:p w:rsidR="0029028B" w:rsidRPr="00ED63C5" w:rsidRDefault="0029028B" w:rsidP="00F605A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zajęć praktycznych z osobami mundurowymi, np. policja, straż pożarna.</w:t>
      </w:r>
    </w:p>
    <w:p w:rsidR="00B97AD2" w:rsidRPr="003A33F6" w:rsidRDefault="00B97AD2" w:rsidP="00F605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9923" w:type="dxa"/>
        <w:tblInd w:w="-459" w:type="dxa"/>
        <w:tblLook w:val="04A0"/>
      </w:tblPr>
      <w:tblGrid>
        <w:gridCol w:w="380"/>
        <w:gridCol w:w="91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22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677"/>
      </w:tblGrid>
      <w:tr w:rsidR="00A56F78" w:rsidRPr="00A56F78" w:rsidTr="008A3394">
        <w:trPr>
          <w:trHeight w:val="307"/>
        </w:trPr>
        <w:tc>
          <w:tcPr>
            <w:tcW w:w="376" w:type="dxa"/>
            <w:shd w:val="clear" w:color="auto" w:fill="auto"/>
            <w:tcMar>
              <w:left w:w="108" w:type="dxa"/>
            </w:tcMar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0" w:type="auto"/>
            <w:gridSpan w:val="29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A56F78" w:rsidRPr="00A56F78" w:rsidTr="00A56F78">
        <w:trPr>
          <w:trHeight w:val="495"/>
        </w:trPr>
        <w:tc>
          <w:tcPr>
            <w:tcW w:w="376" w:type="dxa"/>
            <w:shd w:val="clear" w:color="auto" w:fill="auto"/>
            <w:tcMar>
              <w:left w:w="108" w:type="dxa"/>
            </w:tcMar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Możliwość kształtowania lub doskonalenia umiejętności praktycznych w trakcie odbywania praktyk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A56F78" w:rsidRPr="00A56F78" w:rsidTr="00A56F78">
        <w:trPr>
          <w:trHeight w:val="330"/>
        </w:trPr>
        <w:tc>
          <w:tcPr>
            <w:tcW w:w="376" w:type="dxa"/>
            <w:shd w:val="clear" w:color="auto" w:fill="auto"/>
            <w:tcMar>
              <w:left w:w="108" w:type="dxa"/>
            </w:tcMar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Przydatność umiejętności nabytych w trakcie praktyk do realizacji zadań zawodowych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A56F78" w:rsidRPr="00A56F78" w:rsidTr="00A56F78">
        <w:tc>
          <w:tcPr>
            <w:tcW w:w="376" w:type="dxa"/>
            <w:shd w:val="clear" w:color="auto" w:fill="auto"/>
            <w:tcMar>
              <w:left w:w="108" w:type="dxa"/>
            </w:tcMar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sz w:val="12"/>
                <w:szCs w:val="12"/>
              </w:rPr>
              <w:t>Możliwość wykorzystania umiejętności i kompetencji nabytych podczas praktyk w przyszłej pracy zawodowej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A56F78" w:rsidRPr="00A56F78" w:rsidRDefault="00A56F78" w:rsidP="00A56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56F7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4,2</w:t>
            </w:r>
          </w:p>
        </w:tc>
      </w:tr>
    </w:tbl>
    <w:p w:rsidR="00B97AD2" w:rsidRDefault="00B97AD2" w:rsidP="00B97AD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B97AD2" w:rsidRPr="008259D0" w:rsidRDefault="00B97AD2" w:rsidP="00B97AD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 xml:space="preserve">Studenci </w:t>
      </w:r>
      <w:r w:rsidR="007D3B92">
        <w:rPr>
          <w:rFonts w:ascii="Times New Roman" w:hAnsi="Times New Roman" w:cs="Times New Roman"/>
        </w:rPr>
        <w:t>nie udzielili odpowiedzi na powyższe pytanie.</w:t>
      </w:r>
    </w:p>
    <w:p w:rsidR="00B97AD2" w:rsidRPr="002857C6" w:rsidRDefault="00B97AD2" w:rsidP="00F605A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lastRenderedPageBreak/>
        <w:t>Ocena warunków studiowania</w:t>
      </w:r>
    </w:p>
    <w:tbl>
      <w:tblPr>
        <w:tblStyle w:val="Tabela-Siatka"/>
        <w:tblW w:w="9923" w:type="dxa"/>
        <w:tblInd w:w="-459" w:type="dxa"/>
        <w:tblLook w:val="04A0"/>
      </w:tblPr>
      <w:tblGrid>
        <w:gridCol w:w="380"/>
        <w:gridCol w:w="120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583"/>
      </w:tblGrid>
      <w:tr w:rsidR="00111A17" w:rsidRPr="00111A17" w:rsidTr="00111A17">
        <w:trPr>
          <w:trHeight w:val="328"/>
        </w:trPr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0" w:type="auto"/>
            <w:gridSpan w:val="2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713" w:type="dxa"/>
            <w:shd w:val="clear" w:color="auto" w:fill="95B3D7" w:themeFill="accent1" w:themeFillTint="9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111A17" w:rsidRPr="00111A17" w:rsidTr="00111A17"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3" w:type="dxa"/>
            <w:shd w:val="clear" w:color="auto" w:fill="95B3D7" w:themeFill="accent1" w:themeFillTint="9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4,2</w:t>
            </w:r>
          </w:p>
        </w:tc>
      </w:tr>
      <w:tr w:rsidR="00111A17" w:rsidRPr="00111A17" w:rsidTr="00111A17">
        <w:trPr>
          <w:trHeight w:val="438"/>
        </w:trPr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3" w:type="dxa"/>
            <w:shd w:val="clear" w:color="auto" w:fill="95B3D7" w:themeFill="accent1" w:themeFillTint="9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111A17" w:rsidRPr="00111A17" w:rsidTr="00111A17">
        <w:trPr>
          <w:trHeight w:val="402"/>
        </w:trPr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3" w:type="dxa"/>
            <w:shd w:val="clear" w:color="auto" w:fill="95B3D7" w:themeFill="accent1" w:themeFillTint="9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111A17" w:rsidRPr="00111A17" w:rsidTr="00111A17"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3" w:type="dxa"/>
            <w:shd w:val="clear" w:color="auto" w:fill="95B3D7" w:themeFill="accent1" w:themeFillTint="9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111A17" w:rsidRPr="00111A17" w:rsidTr="00111A17"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on-line</w:t>
            </w:r>
            <w:proofErr w:type="spellEnd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3" w:type="dxa"/>
            <w:shd w:val="clear" w:color="auto" w:fill="95B3D7" w:themeFill="accent1" w:themeFillTint="9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111A17" w:rsidRPr="00111A17" w:rsidTr="00111A17"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3" w:type="dxa"/>
            <w:shd w:val="clear" w:color="auto" w:fill="95B3D7" w:themeFill="accent1" w:themeFillTint="9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3,4</w:t>
            </w:r>
          </w:p>
        </w:tc>
      </w:tr>
      <w:tr w:rsidR="00111A17" w:rsidRPr="00111A17" w:rsidTr="00111A17"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3" w:type="dxa"/>
            <w:shd w:val="clear" w:color="auto" w:fill="95B3D7" w:themeFill="accent1" w:themeFillTint="9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  <w:tr w:rsidR="00111A17" w:rsidRPr="00111A17" w:rsidTr="00111A17"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skorzystał Pan/Pani z uczelnianego systemu pomocy w planowaniu kariery i wejściu na rynek pracy?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3" w:type="dxa"/>
            <w:shd w:val="clear" w:color="auto" w:fill="95B3D7" w:themeFill="accent1" w:themeFillTint="9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2,6</w:t>
            </w:r>
          </w:p>
        </w:tc>
      </w:tr>
      <w:tr w:rsidR="00111A17" w:rsidRPr="00111A17" w:rsidTr="00111A17"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3" w:type="dxa"/>
            <w:shd w:val="clear" w:color="auto" w:fill="95B3D7" w:themeFill="accent1" w:themeFillTint="99"/>
            <w:vAlign w:val="center"/>
          </w:tcPr>
          <w:p w:rsidR="00111A17" w:rsidRPr="00111A17" w:rsidRDefault="00111A17" w:rsidP="00111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3,4</w:t>
            </w:r>
          </w:p>
        </w:tc>
      </w:tr>
    </w:tbl>
    <w:p w:rsidR="00B97AD2" w:rsidRPr="009C7F1B" w:rsidRDefault="00B97AD2" w:rsidP="00206C39">
      <w:pPr>
        <w:spacing w:after="0" w:line="360" w:lineRule="auto"/>
        <w:rPr>
          <w:b/>
        </w:rPr>
      </w:pPr>
    </w:p>
    <w:p w:rsidR="00B97AD2" w:rsidRDefault="00B97AD2" w:rsidP="00F605AD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5482" w:type="pct"/>
        <w:tblInd w:w="-318" w:type="dxa"/>
        <w:tblLook w:val="04A0"/>
      </w:tblPr>
      <w:tblGrid>
        <w:gridCol w:w="425"/>
        <w:gridCol w:w="116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583"/>
      </w:tblGrid>
      <w:tr w:rsidR="00205682" w:rsidRPr="00205682" w:rsidTr="00205682">
        <w:trPr>
          <w:trHeight w:val="307"/>
        </w:trPr>
        <w:tc>
          <w:tcPr>
            <w:tcW w:w="209" w:type="pct"/>
            <w:shd w:val="clear" w:color="auto" w:fill="auto"/>
            <w:tcMar>
              <w:left w:w="108" w:type="dxa"/>
            </w:tcMar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573" w:type="pct"/>
            <w:shd w:val="clear" w:color="auto" w:fill="auto"/>
            <w:tcMar>
              <w:left w:w="108" w:type="dxa"/>
            </w:tcMar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3931" w:type="pct"/>
            <w:gridSpan w:val="29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286" w:type="pct"/>
            <w:shd w:val="clear" w:color="auto" w:fill="95B3D7" w:themeFill="accent1" w:themeFillTint="99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205682" w:rsidRPr="00205682" w:rsidTr="00205682">
        <w:trPr>
          <w:trHeight w:val="461"/>
        </w:trPr>
        <w:tc>
          <w:tcPr>
            <w:tcW w:w="209" w:type="pct"/>
            <w:shd w:val="clear" w:color="auto" w:fill="auto"/>
            <w:tcMar>
              <w:left w:w="108" w:type="dxa"/>
            </w:tcMar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73" w:type="pct"/>
            <w:shd w:val="clear" w:color="auto" w:fill="auto"/>
            <w:tcMar>
              <w:left w:w="108" w:type="dxa"/>
            </w:tcMar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Centrum Obsługi Studentów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6" w:type="pct"/>
            <w:shd w:val="clear" w:color="auto" w:fill="95B3D7" w:themeFill="accent1" w:themeFillTint="99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3,5</w:t>
            </w:r>
          </w:p>
        </w:tc>
      </w:tr>
      <w:tr w:rsidR="00205682" w:rsidRPr="00205682" w:rsidTr="00205682">
        <w:trPr>
          <w:trHeight w:val="453"/>
        </w:trPr>
        <w:tc>
          <w:tcPr>
            <w:tcW w:w="209" w:type="pct"/>
            <w:shd w:val="clear" w:color="auto" w:fill="auto"/>
            <w:tcMar>
              <w:left w:w="108" w:type="dxa"/>
            </w:tcMar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73" w:type="pct"/>
            <w:shd w:val="clear" w:color="auto" w:fill="auto"/>
            <w:tcMar>
              <w:left w:w="108" w:type="dxa"/>
            </w:tcMar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Sekretariat Instytutu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6" w:type="pct"/>
            <w:shd w:val="clear" w:color="auto" w:fill="95B3D7" w:themeFill="accent1" w:themeFillTint="99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205682" w:rsidRPr="00205682" w:rsidTr="00205682">
        <w:trPr>
          <w:trHeight w:val="459"/>
        </w:trPr>
        <w:tc>
          <w:tcPr>
            <w:tcW w:w="209" w:type="pct"/>
            <w:shd w:val="clear" w:color="auto" w:fill="auto"/>
            <w:tcMar>
              <w:left w:w="108" w:type="dxa"/>
            </w:tcMar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573" w:type="pct"/>
            <w:shd w:val="clear" w:color="auto" w:fill="auto"/>
            <w:tcMar>
              <w:left w:w="108" w:type="dxa"/>
            </w:tcMar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 xml:space="preserve">Dział Praktyk Studenckich </w:t>
            </w:r>
            <w:r w:rsidRPr="00205682">
              <w:rPr>
                <w:rFonts w:ascii="Times New Roman" w:hAnsi="Times New Roman" w:cs="Times New Roman"/>
                <w:sz w:val="12"/>
                <w:szCs w:val="12"/>
              </w:rPr>
              <w:br/>
              <w:t>z Akademickim Biurem Karier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6" w:type="pct"/>
            <w:shd w:val="clear" w:color="auto" w:fill="95B3D7" w:themeFill="accent1" w:themeFillTint="99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205682" w:rsidRPr="00205682" w:rsidTr="00205682">
        <w:trPr>
          <w:trHeight w:val="451"/>
        </w:trPr>
        <w:tc>
          <w:tcPr>
            <w:tcW w:w="209" w:type="pct"/>
            <w:shd w:val="clear" w:color="auto" w:fill="auto"/>
            <w:tcMar>
              <w:left w:w="108" w:type="dxa"/>
            </w:tcMar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4.</w:t>
            </w:r>
          </w:p>
        </w:tc>
        <w:tc>
          <w:tcPr>
            <w:tcW w:w="573" w:type="pct"/>
            <w:shd w:val="clear" w:color="auto" w:fill="auto"/>
            <w:tcMar>
              <w:left w:w="108" w:type="dxa"/>
            </w:tcMar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Samorząd Studencki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6" w:type="pct"/>
            <w:shd w:val="clear" w:color="auto" w:fill="95B3D7" w:themeFill="accent1" w:themeFillTint="99"/>
            <w:vAlign w:val="center"/>
          </w:tcPr>
          <w:p w:rsidR="00205682" w:rsidRPr="00205682" w:rsidRDefault="00205682" w:rsidP="002056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</w:tbl>
    <w:p w:rsidR="00B97AD2" w:rsidRDefault="00B97AD2" w:rsidP="00B97AD2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29028B" w:rsidRPr="001315E5" w:rsidRDefault="0029028B" w:rsidP="00F605AD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1315E5">
        <w:rPr>
          <w:rFonts w:ascii="Times New Roman" w:hAnsi="Times New Roman" w:cs="Times New Roman"/>
        </w:rPr>
        <w:t xml:space="preserve">Niekompetencja i nieumiejętność pracowników COS, ogólne zamieszanie i brak współpracy między nimi, każdy mówi co innego; </w:t>
      </w:r>
    </w:p>
    <w:p w:rsidR="0029028B" w:rsidRDefault="0029028B" w:rsidP="00B97AD2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B97AD2" w:rsidRPr="00A57997" w:rsidRDefault="00B97AD2" w:rsidP="00F605AD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10035" w:type="dxa"/>
        <w:tblInd w:w="-318" w:type="dxa"/>
        <w:tblLook w:val="04A0"/>
      </w:tblPr>
      <w:tblGrid>
        <w:gridCol w:w="426"/>
        <w:gridCol w:w="1022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583"/>
      </w:tblGrid>
      <w:tr w:rsidR="00CE086B" w:rsidRPr="00CE086B" w:rsidTr="008A3394">
        <w:trPr>
          <w:trHeight w:val="363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0" w:type="auto"/>
            <w:gridSpan w:val="29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CE086B" w:rsidRPr="00CE086B" w:rsidTr="00CE086B">
        <w:trPr>
          <w:trHeight w:val="420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CE086B" w:rsidRPr="00CE086B" w:rsidRDefault="00CE086B" w:rsidP="00CE0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</w:tbl>
    <w:p w:rsidR="00B97AD2" w:rsidRDefault="00B97AD2" w:rsidP="00B97AD2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29028B" w:rsidRDefault="00B97AD2" w:rsidP="00F605AD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29028B" w:rsidRDefault="0029028B" w:rsidP="00F605AD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Tragiczne układnie planu zajęć z nieodpowiednim ułożeniem przedmiotów na poszczególnych latach studiów, nacisk na przedmioty nie posiadające najmniejszego sensu w dalszym funkcjonowaniu w różnych pracach; </w:t>
      </w:r>
    </w:p>
    <w:p w:rsidR="0029028B" w:rsidRDefault="0029028B" w:rsidP="00F605AD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Dużo dziwnych przedmiotów niezwiązanych z kierunkiem, kilku beznadziejnych wykładowców, tolerowanie niebezpiecznych studentów; </w:t>
      </w:r>
    </w:p>
    <w:p w:rsidR="0029028B" w:rsidRPr="0029028B" w:rsidRDefault="0029028B" w:rsidP="00F605AD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Niepotrzebny podział na grupy przy małej ilości studentów na roku; </w:t>
      </w:r>
    </w:p>
    <w:p w:rsidR="00B97AD2" w:rsidRPr="00D72284" w:rsidRDefault="00B97AD2" w:rsidP="00F605AD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B97AD2" w:rsidRDefault="001315E5" w:rsidP="00B97AD2">
      <w:r w:rsidRPr="001315E5">
        <w:rPr>
          <w:noProof/>
          <w:lang w:eastAsia="pl-PL"/>
        </w:rPr>
        <w:drawing>
          <wp:inline distT="0" distB="0" distL="0" distR="0">
            <wp:extent cx="5184251" cy="2043485"/>
            <wp:effectExtent l="0" t="0" r="0" b="0"/>
            <wp:docPr id="1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B3C66" w:rsidRDefault="00AB3C66" w:rsidP="00B97AD2"/>
    <w:p w:rsidR="00AB3C66" w:rsidRDefault="00AB3C66" w:rsidP="00B97AD2"/>
    <w:p w:rsidR="00AB3C66" w:rsidRDefault="00AB3C66" w:rsidP="00B97AD2"/>
    <w:p w:rsidR="00AB3C66" w:rsidRDefault="00AB3C66" w:rsidP="00B97AD2"/>
    <w:p w:rsidR="00AB3C66" w:rsidRPr="00B97AD2" w:rsidRDefault="00AB3C66" w:rsidP="00B97AD2"/>
    <w:p w:rsidR="00AB3C66" w:rsidRDefault="00A730CD" w:rsidP="00375C17">
      <w:pPr>
        <w:pStyle w:val="Nagwek1"/>
      </w:pPr>
      <w:bookmarkStart w:id="9" w:name="_Toc536708067"/>
      <w:r w:rsidRPr="003C2A57">
        <w:lastRenderedPageBreak/>
        <w:t xml:space="preserve">Kierunek </w:t>
      </w:r>
      <w:r w:rsidR="00EC2245">
        <w:t>Finanse i rachunkowość</w:t>
      </w:r>
      <w:r w:rsidRPr="003C2A57">
        <w:t xml:space="preserve"> studia stacjonarne</w:t>
      </w:r>
      <w:bookmarkEnd w:id="9"/>
      <w:r w:rsidRPr="003C2A57">
        <w:t xml:space="preserve"> </w:t>
      </w:r>
    </w:p>
    <w:p w:rsidR="00375C17" w:rsidRPr="00375C17" w:rsidRDefault="00375C17" w:rsidP="007F2CCE">
      <w:pPr>
        <w:spacing w:after="0"/>
      </w:pPr>
    </w:p>
    <w:p w:rsidR="00AB3C66" w:rsidRPr="003A33F6" w:rsidRDefault="00AB3C66" w:rsidP="00F605A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11340" w:type="dxa"/>
        <w:tblInd w:w="-1026" w:type="dxa"/>
        <w:tblLayout w:type="fixed"/>
        <w:tblLook w:val="04A0"/>
      </w:tblPr>
      <w:tblGrid>
        <w:gridCol w:w="425"/>
        <w:gridCol w:w="1985"/>
        <w:gridCol w:w="236"/>
        <w:gridCol w:w="305"/>
        <w:gridCol w:w="305"/>
        <w:gridCol w:w="306"/>
        <w:gridCol w:w="305"/>
        <w:gridCol w:w="306"/>
        <w:gridCol w:w="306"/>
        <w:gridCol w:w="306"/>
        <w:gridCol w:w="306"/>
        <w:gridCol w:w="306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276"/>
        <w:gridCol w:w="283"/>
        <w:gridCol w:w="284"/>
        <w:gridCol w:w="283"/>
        <w:gridCol w:w="284"/>
        <w:gridCol w:w="283"/>
        <w:gridCol w:w="567"/>
      </w:tblGrid>
      <w:tr w:rsidR="00AB3C66" w:rsidRPr="00AB3C66" w:rsidTr="00375C17">
        <w:trPr>
          <w:trHeight w:val="282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8363" w:type="dxa"/>
            <w:gridSpan w:val="28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375C17" w:rsidRDefault="00AB3C66" w:rsidP="00AB3C6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75C17">
              <w:rPr>
                <w:rFonts w:ascii="Times New Roman" w:hAnsi="Times New Roman" w:cs="Times New Roman"/>
                <w:sz w:val="10"/>
                <w:szCs w:val="10"/>
              </w:rPr>
              <w:t>Średnia</w:t>
            </w:r>
          </w:p>
        </w:tc>
      </w:tr>
      <w:tr w:rsidR="00375C17" w:rsidRPr="00AB3C66" w:rsidTr="00375C17">
        <w:trPr>
          <w:trHeight w:val="58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Czy realizowany w cyklu kształcenia program studiów w ogólnej ocenie spełnił Pana/Pani oczekiwania?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3,6</w:t>
            </w:r>
          </w:p>
        </w:tc>
      </w:tr>
      <w:tr w:rsidR="00375C17" w:rsidRPr="00AB3C66" w:rsidTr="00375C17">
        <w:trPr>
          <w:trHeight w:val="97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75C17" w:rsidRPr="00AB3C66" w:rsidTr="00375C17">
        <w:trPr>
          <w:trHeight w:val="77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75C17" w:rsidRPr="00AB3C66" w:rsidTr="00375C17">
        <w:trPr>
          <w:trHeight w:val="38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Czy liczba zajęć praktycznych spełniła Pani/Pana oczekiwania (np. ćwiczenia, laboratoria, projekty?)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375C17" w:rsidRPr="00AB3C66" w:rsidTr="00375C17">
        <w:trPr>
          <w:trHeight w:val="37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Czy udział praktyk zawodowych w programie studiów był wystarczający?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4,5</w:t>
            </w:r>
          </w:p>
        </w:tc>
      </w:tr>
      <w:tr w:rsidR="00375C17" w:rsidRPr="00AB3C66" w:rsidTr="00375C17">
        <w:trPr>
          <w:trHeight w:val="77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75C17" w:rsidRPr="00AB3C66" w:rsidTr="00375C17">
        <w:trPr>
          <w:trHeight w:val="38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Jak ocenia Pan/Pani system oceny studentów (przejrzystość, zasady, wymagania)?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75C17" w:rsidRPr="00AB3C66" w:rsidTr="00375C17">
        <w:trPr>
          <w:trHeight w:val="32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Czy poziom kadry dydaktycznej spełnił Pana/Pani oczekiwania?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4,2</w:t>
            </w:r>
          </w:p>
        </w:tc>
      </w:tr>
      <w:tr w:rsidR="00375C17" w:rsidRPr="00AB3C66" w:rsidTr="00375C17">
        <w:trPr>
          <w:trHeight w:val="31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Czy nadzór ze strony opiekuna pracy dyplomowej był zadowalający?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4,6</w:t>
            </w:r>
          </w:p>
        </w:tc>
      </w:tr>
      <w:tr w:rsidR="00375C17" w:rsidRPr="00AB3C66" w:rsidTr="00375C17">
        <w:trPr>
          <w:trHeight w:val="962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375C17" w:rsidRPr="00AB3C66" w:rsidTr="00375C17">
        <w:trPr>
          <w:trHeight w:val="58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sz w:val="12"/>
                <w:szCs w:val="12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" w:type="dxa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:rsidR="00AB3C66" w:rsidRPr="00AB3C66" w:rsidRDefault="00AB3C66" w:rsidP="00AB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B3C6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</w:tbl>
    <w:p w:rsidR="00AB3C66" w:rsidRDefault="00AB3C66" w:rsidP="00AB3C66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AB3C66" w:rsidRDefault="00375C17" w:rsidP="00AB3C66">
      <w:pPr>
        <w:spacing w:after="0" w:line="360" w:lineRule="auto"/>
        <w:rPr>
          <w:rFonts w:ascii="Times New Roman" w:hAnsi="Times New Roman" w:cs="Times New Roman"/>
        </w:rPr>
      </w:pPr>
      <w:r w:rsidRPr="00375C1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2138901"/>
            <wp:effectExtent l="0" t="0" r="0" b="0"/>
            <wp:docPr id="1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B3C66" w:rsidRDefault="00AB3C66" w:rsidP="00AB3C66">
      <w:pPr>
        <w:spacing w:after="0" w:line="360" w:lineRule="auto"/>
        <w:rPr>
          <w:rFonts w:ascii="Times New Roman" w:hAnsi="Times New Roman" w:cs="Times New Roman"/>
        </w:rPr>
      </w:pPr>
    </w:p>
    <w:p w:rsidR="00384919" w:rsidRDefault="00384919" w:rsidP="00AB3C66">
      <w:pPr>
        <w:spacing w:after="0" w:line="360" w:lineRule="auto"/>
        <w:rPr>
          <w:rFonts w:ascii="Times New Roman" w:hAnsi="Times New Roman" w:cs="Times New Roman"/>
        </w:rPr>
      </w:pPr>
    </w:p>
    <w:p w:rsidR="00AB3C66" w:rsidRPr="00985104" w:rsidRDefault="00AB3C66" w:rsidP="00AB3C66">
      <w:pPr>
        <w:spacing w:after="0" w:line="360" w:lineRule="auto"/>
        <w:rPr>
          <w:rFonts w:ascii="Times New Roman" w:hAnsi="Times New Roman" w:cs="Times New Roman"/>
        </w:rPr>
      </w:pPr>
    </w:p>
    <w:p w:rsidR="00AB3C66" w:rsidRDefault="00AB3C66" w:rsidP="00AB3C66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AB3C66" w:rsidRPr="001315E5" w:rsidRDefault="00AB3C66" w:rsidP="00AB3C66">
      <w:pPr>
        <w:spacing w:after="0" w:line="360" w:lineRule="auto"/>
        <w:rPr>
          <w:rFonts w:ascii="Times New Roman" w:hAnsi="Times New Roman" w:cs="Times New Roman"/>
        </w:rPr>
      </w:pPr>
      <w:r w:rsidRPr="001315E5">
        <w:rPr>
          <w:rFonts w:ascii="Times New Roman" w:hAnsi="Times New Roman" w:cs="Times New Roman"/>
        </w:rPr>
        <w:t xml:space="preserve">Studenci pomimo wskazania, że treści nauczania, kształcenia lub przedmiotu powtarzały się w ramach cyklu kształcenia nie udzielili odpowiedzi jakie treści powtarzały się. </w:t>
      </w:r>
    </w:p>
    <w:p w:rsidR="00AB3C66" w:rsidRPr="001315E5" w:rsidRDefault="00AB3C66" w:rsidP="00AB3C66">
      <w:pPr>
        <w:spacing w:after="0" w:line="360" w:lineRule="auto"/>
        <w:rPr>
          <w:rFonts w:ascii="Times New Roman" w:hAnsi="Times New Roman" w:cs="Times New Roman"/>
        </w:rPr>
      </w:pPr>
    </w:p>
    <w:p w:rsidR="00AB3C66" w:rsidRPr="00F779CE" w:rsidRDefault="00AB3C66" w:rsidP="00F605AD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AB3C66" w:rsidRDefault="00AB3C66" w:rsidP="00AB3C66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384919" w:rsidRDefault="00384919" w:rsidP="00F605A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Praktyki;</w:t>
      </w:r>
    </w:p>
    <w:p w:rsidR="00384919" w:rsidRDefault="00384919" w:rsidP="00F605A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Rachunkowość;</w:t>
      </w:r>
    </w:p>
    <w:p w:rsidR="00384919" w:rsidRDefault="00384919" w:rsidP="00F605A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 zawodowe; </w:t>
      </w:r>
    </w:p>
    <w:p w:rsidR="00384919" w:rsidRDefault="00384919" w:rsidP="00F605A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Płatne praktyki zawodowe; </w:t>
      </w:r>
    </w:p>
    <w:p w:rsidR="00384919" w:rsidRDefault="00384919" w:rsidP="00F605A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Controlling; </w:t>
      </w:r>
    </w:p>
    <w:p w:rsidR="00384919" w:rsidRDefault="00384919" w:rsidP="00F605A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Systemy informatyczne;</w:t>
      </w:r>
    </w:p>
    <w:p w:rsidR="00384919" w:rsidRDefault="00384919" w:rsidP="00F605A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Symfonia;</w:t>
      </w:r>
    </w:p>
    <w:p w:rsidR="00384919" w:rsidRDefault="00384919" w:rsidP="00F605A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z systemem komputerowym;</w:t>
      </w:r>
    </w:p>
    <w:p w:rsidR="00384919" w:rsidRPr="00384919" w:rsidRDefault="00384919" w:rsidP="00F605A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Systemy informatyczne w rachunkowości; </w:t>
      </w:r>
    </w:p>
    <w:p w:rsidR="00AB3C66" w:rsidRDefault="00AB3C66" w:rsidP="00F605AD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AB3C66" w:rsidRDefault="00AB3C66" w:rsidP="00AB3C66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384919" w:rsidRDefault="00384919" w:rsidP="00F605AD">
      <w:pPr>
        <w:pStyle w:val="Akapitzlist"/>
        <w:numPr>
          <w:ilvl w:val="0"/>
          <w:numId w:val="22"/>
        </w:numPr>
        <w:spacing w:after="0" w:line="36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Rachunkowość;</w:t>
      </w:r>
    </w:p>
    <w:p w:rsidR="007F2CCE" w:rsidRPr="00384919" w:rsidRDefault="007F2CCE" w:rsidP="007F2CCE">
      <w:pPr>
        <w:pStyle w:val="Akapitzlist"/>
        <w:spacing w:after="0" w:line="360" w:lineRule="auto"/>
        <w:ind w:left="833"/>
        <w:rPr>
          <w:rFonts w:ascii="Times New Roman" w:hAnsi="Times New Roman" w:cs="Times New Roman"/>
        </w:rPr>
      </w:pPr>
    </w:p>
    <w:p w:rsidR="00AB3C66" w:rsidRPr="003A33F6" w:rsidRDefault="00AB3C66" w:rsidP="00F605AD">
      <w:pPr>
        <w:pStyle w:val="Akapitzlist"/>
        <w:numPr>
          <w:ilvl w:val="0"/>
          <w:numId w:val="18"/>
        </w:numPr>
        <w:spacing w:after="0" w:line="360" w:lineRule="auto"/>
        <w:ind w:hanging="357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5344" w:type="pct"/>
        <w:tblInd w:w="-318" w:type="dxa"/>
        <w:tblLook w:val="04A0"/>
      </w:tblPr>
      <w:tblGrid>
        <w:gridCol w:w="425"/>
        <w:gridCol w:w="118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9"/>
        <w:gridCol w:w="583"/>
      </w:tblGrid>
      <w:tr w:rsidR="00AB3C66" w:rsidRPr="00384919" w:rsidTr="00384919">
        <w:trPr>
          <w:trHeight w:val="306"/>
        </w:trPr>
        <w:tc>
          <w:tcPr>
            <w:tcW w:w="215" w:type="pct"/>
            <w:shd w:val="clear" w:color="auto" w:fill="auto"/>
            <w:tcMar>
              <w:left w:w="108" w:type="dxa"/>
            </w:tcMar>
            <w:vAlign w:val="center"/>
          </w:tcPr>
          <w:p w:rsidR="00AB3C66" w:rsidRPr="00384919" w:rsidRDefault="00AB3C66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598" w:type="pct"/>
            <w:shd w:val="clear" w:color="auto" w:fill="auto"/>
            <w:tcMar>
              <w:left w:w="108" w:type="dxa"/>
            </w:tcMar>
            <w:vAlign w:val="center"/>
          </w:tcPr>
          <w:p w:rsidR="00AB3C66" w:rsidRPr="00384919" w:rsidRDefault="00AB3C66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3894" w:type="pct"/>
            <w:gridSpan w:val="28"/>
            <w:vAlign w:val="center"/>
          </w:tcPr>
          <w:p w:rsidR="00AB3C66" w:rsidRPr="00384919" w:rsidRDefault="00AB3C66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294" w:type="pct"/>
            <w:shd w:val="clear" w:color="auto" w:fill="95B3D7" w:themeFill="accent1" w:themeFillTint="99"/>
            <w:vAlign w:val="center"/>
          </w:tcPr>
          <w:p w:rsidR="00AB3C66" w:rsidRPr="00384919" w:rsidRDefault="00AB3C66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384919" w:rsidRPr="00384919" w:rsidTr="00384919">
        <w:trPr>
          <w:trHeight w:val="495"/>
        </w:trPr>
        <w:tc>
          <w:tcPr>
            <w:tcW w:w="215" w:type="pct"/>
            <w:shd w:val="clear" w:color="auto" w:fill="auto"/>
            <w:tcMar>
              <w:left w:w="108" w:type="dxa"/>
            </w:tcMar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98" w:type="pct"/>
            <w:shd w:val="clear" w:color="auto" w:fill="auto"/>
            <w:tcMar>
              <w:left w:w="108" w:type="dxa"/>
            </w:tcMar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sz w:val="12"/>
                <w:szCs w:val="12"/>
              </w:rPr>
              <w:t>Możliwość kształtowania lub doskonalenia umiejętności praktycznych w trakcie odbywania praktyk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4" w:type="pct"/>
            <w:shd w:val="clear" w:color="auto" w:fill="95B3D7" w:themeFill="accent1" w:themeFillTint="99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  <w:tr w:rsidR="00384919" w:rsidRPr="00384919" w:rsidTr="00384919">
        <w:trPr>
          <w:trHeight w:val="330"/>
        </w:trPr>
        <w:tc>
          <w:tcPr>
            <w:tcW w:w="215" w:type="pct"/>
            <w:shd w:val="clear" w:color="auto" w:fill="auto"/>
            <w:tcMar>
              <w:left w:w="108" w:type="dxa"/>
            </w:tcMar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98" w:type="pct"/>
            <w:shd w:val="clear" w:color="auto" w:fill="auto"/>
            <w:tcMar>
              <w:left w:w="108" w:type="dxa"/>
            </w:tcMar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sz w:val="12"/>
                <w:szCs w:val="12"/>
              </w:rPr>
              <w:t>Przydatność umiejętności nabytych w trakcie praktyk do realizacji zadań zawodowych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4" w:type="pct"/>
            <w:shd w:val="clear" w:color="auto" w:fill="95B3D7" w:themeFill="accent1" w:themeFillTint="99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  <w:tr w:rsidR="00384919" w:rsidRPr="00384919" w:rsidTr="00384919">
        <w:tc>
          <w:tcPr>
            <w:tcW w:w="215" w:type="pct"/>
            <w:shd w:val="clear" w:color="auto" w:fill="auto"/>
            <w:tcMar>
              <w:left w:w="108" w:type="dxa"/>
            </w:tcMar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598" w:type="pct"/>
            <w:shd w:val="clear" w:color="auto" w:fill="auto"/>
            <w:tcMar>
              <w:left w:w="108" w:type="dxa"/>
            </w:tcMar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sz w:val="12"/>
                <w:szCs w:val="12"/>
              </w:rPr>
              <w:t>Możliwość wykorzystania umiejętności i kompetencji nabytych podczas praktyk w przyszłej pracy zawodowej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4" w:type="pct"/>
            <w:shd w:val="clear" w:color="auto" w:fill="95B3D7" w:themeFill="accent1" w:themeFillTint="99"/>
            <w:vAlign w:val="center"/>
          </w:tcPr>
          <w:p w:rsidR="00384919" w:rsidRPr="00384919" w:rsidRDefault="00384919" w:rsidP="00384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</w:tbl>
    <w:p w:rsidR="00AB3C66" w:rsidRDefault="00AB3C66" w:rsidP="00AB3C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AB3C66" w:rsidRDefault="00384919" w:rsidP="00AB3C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</w:t>
      </w:r>
      <w:r w:rsidRPr="003A33F6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ymienili następujące umiejętności</w:t>
      </w:r>
      <w:r w:rsidRPr="003A33F6">
        <w:rPr>
          <w:rFonts w:ascii="Times New Roman" w:hAnsi="Times New Roman" w:cs="Times New Roman"/>
        </w:rPr>
        <w:t>:</w:t>
      </w:r>
    </w:p>
    <w:p w:rsidR="00AB3C66" w:rsidRDefault="00384919" w:rsidP="00F605A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z systemami komputerowymi; </w:t>
      </w:r>
    </w:p>
    <w:p w:rsidR="00384919" w:rsidRPr="008259D0" w:rsidRDefault="00384919" w:rsidP="00F605A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 do dokumentów i danych osobowych i praca z nimi; </w:t>
      </w:r>
    </w:p>
    <w:p w:rsidR="00AB3C66" w:rsidRPr="002857C6" w:rsidRDefault="00AB3C66" w:rsidP="00F605AD">
      <w:pPr>
        <w:pStyle w:val="Akapitzlist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lastRenderedPageBreak/>
        <w:t>Ocena warunków studiowania</w:t>
      </w:r>
    </w:p>
    <w:tbl>
      <w:tblPr>
        <w:tblStyle w:val="Tabela-Siatka"/>
        <w:tblW w:w="10116" w:type="dxa"/>
        <w:tblInd w:w="-459" w:type="dxa"/>
        <w:tblLook w:val="04A0"/>
      </w:tblPr>
      <w:tblGrid>
        <w:gridCol w:w="380"/>
        <w:gridCol w:w="142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583"/>
      </w:tblGrid>
      <w:tr w:rsidR="00AB3C66" w:rsidRPr="00111A17" w:rsidTr="009977A9">
        <w:trPr>
          <w:trHeight w:val="328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AB3C66" w:rsidRPr="00111A17" w:rsidRDefault="00AB3C66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B3C66" w:rsidRPr="00111A17" w:rsidRDefault="00AB3C66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0" w:type="auto"/>
            <w:gridSpan w:val="28"/>
            <w:vAlign w:val="center"/>
          </w:tcPr>
          <w:p w:rsidR="00AB3C66" w:rsidRPr="00111A17" w:rsidRDefault="00AB3C66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AB3C66" w:rsidRPr="00111A17" w:rsidRDefault="00AB3C66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384919" w:rsidRPr="00111A17" w:rsidTr="009977A9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4,2</w:t>
            </w:r>
          </w:p>
        </w:tc>
      </w:tr>
      <w:tr w:rsidR="00384919" w:rsidRPr="00111A17" w:rsidTr="009977A9">
        <w:trPr>
          <w:trHeight w:val="438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  <w:tr w:rsidR="00384919" w:rsidRPr="00111A17" w:rsidTr="009977A9">
        <w:trPr>
          <w:trHeight w:val="402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84919" w:rsidRPr="00111A17" w:rsidTr="009977A9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384919" w:rsidRPr="00111A17" w:rsidTr="009977A9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on-line</w:t>
            </w:r>
            <w:proofErr w:type="spellEnd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384919" w:rsidRPr="00111A17" w:rsidTr="009977A9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3,6</w:t>
            </w:r>
          </w:p>
        </w:tc>
      </w:tr>
      <w:tr w:rsidR="00384919" w:rsidRPr="00111A17" w:rsidTr="009977A9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3,4</w:t>
            </w:r>
          </w:p>
        </w:tc>
      </w:tr>
      <w:tr w:rsidR="00384919" w:rsidRPr="00111A17" w:rsidTr="009977A9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skorzystał Pan/Pani z uczelnianego systemu pomocy w planowaniu kariery i wejściu na rynek pracy?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3,1</w:t>
            </w:r>
          </w:p>
        </w:tc>
      </w:tr>
      <w:tr w:rsidR="00384919" w:rsidRPr="00111A17" w:rsidTr="009977A9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84919" w:rsidRPr="00111A17" w:rsidRDefault="00384919" w:rsidP="009977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384919" w:rsidRPr="00384919" w:rsidRDefault="00384919" w:rsidP="00997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8491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</w:tbl>
    <w:p w:rsidR="00AB3C66" w:rsidRPr="009C7F1B" w:rsidRDefault="00AB3C66" w:rsidP="007F2CCE">
      <w:pPr>
        <w:spacing w:after="0" w:line="360" w:lineRule="auto"/>
        <w:rPr>
          <w:b/>
        </w:rPr>
      </w:pPr>
    </w:p>
    <w:p w:rsidR="00AB3C66" w:rsidRDefault="00AB3C66" w:rsidP="00F605AD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5482" w:type="pct"/>
        <w:tblInd w:w="-318" w:type="dxa"/>
        <w:tblLook w:val="04A0"/>
      </w:tblPr>
      <w:tblGrid>
        <w:gridCol w:w="425"/>
        <w:gridCol w:w="1166"/>
        <w:gridCol w:w="551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583"/>
      </w:tblGrid>
      <w:tr w:rsidR="00AB3C66" w:rsidRPr="00205682" w:rsidTr="004F313C">
        <w:trPr>
          <w:trHeight w:val="307"/>
        </w:trPr>
        <w:tc>
          <w:tcPr>
            <w:tcW w:w="209" w:type="pct"/>
            <w:shd w:val="clear" w:color="auto" w:fill="auto"/>
            <w:tcMar>
              <w:left w:w="108" w:type="dxa"/>
            </w:tcMar>
            <w:vAlign w:val="center"/>
          </w:tcPr>
          <w:p w:rsidR="00AB3C66" w:rsidRPr="00205682" w:rsidRDefault="00AB3C66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573" w:type="pct"/>
            <w:shd w:val="clear" w:color="auto" w:fill="auto"/>
            <w:tcMar>
              <w:left w:w="108" w:type="dxa"/>
            </w:tcMar>
            <w:vAlign w:val="center"/>
          </w:tcPr>
          <w:p w:rsidR="00AB3C66" w:rsidRPr="00205682" w:rsidRDefault="00AB3C66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3932" w:type="pct"/>
            <w:gridSpan w:val="28"/>
            <w:vAlign w:val="center"/>
          </w:tcPr>
          <w:p w:rsidR="00AB3C66" w:rsidRPr="00205682" w:rsidRDefault="00AB3C66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286" w:type="pct"/>
            <w:shd w:val="clear" w:color="auto" w:fill="95B3D7" w:themeFill="accent1" w:themeFillTint="99"/>
            <w:vAlign w:val="center"/>
          </w:tcPr>
          <w:p w:rsidR="00AB3C66" w:rsidRPr="00205682" w:rsidRDefault="00AB3C66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4F313C" w:rsidRPr="00205682" w:rsidTr="004F313C">
        <w:trPr>
          <w:trHeight w:val="461"/>
        </w:trPr>
        <w:tc>
          <w:tcPr>
            <w:tcW w:w="209" w:type="pct"/>
            <w:shd w:val="clear" w:color="auto" w:fill="auto"/>
            <w:tcMar>
              <w:left w:w="108" w:type="dxa"/>
            </w:tcMar>
            <w:vAlign w:val="center"/>
          </w:tcPr>
          <w:p w:rsidR="004F313C" w:rsidRPr="00205682" w:rsidRDefault="004F313C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73" w:type="pct"/>
            <w:shd w:val="clear" w:color="auto" w:fill="auto"/>
            <w:tcMar>
              <w:left w:w="108" w:type="dxa"/>
            </w:tcMar>
            <w:vAlign w:val="center"/>
          </w:tcPr>
          <w:p w:rsidR="004F313C" w:rsidRPr="00205682" w:rsidRDefault="004F313C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Centrum Obsługi Studentów</w:t>
            </w:r>
          </w:p>
        </w:tc>
        <w:tc>
          <w:tcPr>
            <w:tcW w:w="271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6" w:type="pct"/>
            <w:shd w:val="clear" w:color="auto" w:fill="95B3D7" w:themeFill="accent1" w:themeFillTint="99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2,8</w:t>
            </w:r>
          </w:p>
        </w:tc>
      </w:tr>
      <w:tr w:rsidR="004F313C" w:rsidRPr="00205682" w:rsidTr="004F313C">
        <w:trPr>
          <w:trHeight w:val="453"/>
        </w:trPr>
        <w:tc>
          <w:tcPr>
            <w:tcW w:w="209" w:type="pct"/>
            <w:shd w:val="clear" w:color="auto" w:fill="auto"/>
            <w:tcMar>
              <w:left w:w="108" w:type="dxa"/>
            </w:tcMar>
            <w:vAlign w:val="center"/>
          </w:tcPr>
          <w:p w:rsidR="004F313C" w:rsidRPr="00205682" w:rsidRDefault="004F313C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73" w:type="pct"/>
            <w:shd w:val="clear" w:color="auto" w:fill="auto"/>
            <w:tcMar>
              <w:left w:w="108" w:type="dxa"/>
            </w:tcMar>
            <w:vAlign w:val="center"/>
          </w:tcPr>
          <w:p w:rsidR="004F313C" w:rsidRPr="00205682" w:rsidRDefault="004F313C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Sekretariat Instytutu</w:t>
            </w:r>
          </w:p>
        </w:tc>
        <w:tc>
          <w:tcPr>
            <w:tcW w:w="271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6" w:type="pct"/>
            <w:shd w:val="clear" w:color="auto" w:fill="95B3D7" w:themeFill="accent1" w:themeFillTint="99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4F313C" w:rsidRPr="00205682" w:rsidTr="004F313C">
        <w:trPr>
          <w:trHeight w:val="459"/>
        </w:trPr>
        <w:tc>
          <w:tcPr>
            <w:tcW w:w="209" w:type="pct"/>
            <w:shd w:val="clear" w:color="auto" w:fill="auto"/>
            <w:tcMar>
              <w:left w:w="108" w:type="dxa"/>
            </w:tcMar>
            <w:vAlign w:val="center"/>
          </w:tcPr>
          <w:p w:rsidR="004F313C" w:rsidRPr="00205682" w:rsidRDefault="004F313C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573" w:type="pct"/>
            <w:shd w:val="clear" w:color="auto" w:fill="auto"/>
            <w:tcMar>
              <w:left w:w="108" w:type="dxa"/>
            </w:tcMar>
            <w:vAlign w:val="center"/>
          </w:tcPr>
          <w:p w:rsidR="004F313C" w:rsidRPr="00205682" w:rsidRDefault="004F313C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 xml:space="preserve">Dział Praktyk Studenckich </w:t>
            </w:r>
            <w:r w:rsidRPr="00205682">
              <w:rPr>
                <w:rFonts w:ascii="Times New Roman" w:hAnsi="Times New Roman" w:cs="Times New Roman"/>
                <w:sz w:val="12"/>
                <w:szCs w:val="12"/>
              </w:rPr>
              <w:br/>
              <w:t>z Akademickim Biurem Karier</w:t>
            </w:r>
          </w:p>
        </w:tc>
        <w:tc>
          <w:tcPr>
            <w:tcW w:w="271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6" w:type="pct"/>
            <w:shd w:val="clear" w:color="auto" w:fill="95B3D7" w:themeFill="accent1" w:themeFillTint="99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4F313C" w:rsidRPr="00205682" w:rsidTr="004F313C">
        <w:trPr>
          <w:trHeight w:val="451"/>
        </w:trPr>
        <w:tc>
          <w:tcPr>
            <w:tcW w:w="209" w:type="pct"/>
            <w:shd w:val="clear" w:color="auto" w:fill="auto"/>
            <w:tcMar>
              <w:left w:w="108" w:type="dxa"/>
            </w:tcMar>
            <w:vAlign w:val="center"/>
          </w:tcPr>
          <w:p w:rsidR="004F313C" w:rsidRPr="00205682" w:rsidRDefault="004F313C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573" w:type="pct"/>
            <w:shd w:val="clear" w:color="auto" w:fill="auto"/>
            <w:tcMar>
              <w:left w:w="108" w:type="dxa"/>
            </w:tcMar>
            <w:vAlign w:val="center"/>
          </w:tcPr>
          <w:p w:rsidR="004F313C" w:rsidRPr="00205682" w:rsidRDefault="004F313C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Samorząd Studencki</w:t>
            </w:r>
          </w:p>
        </w:tc>
        <w:tc>
          <w:tcPr>
            <w:tcW w:w="271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6" w:type="pct"/>
            <w:shd w:val="clear" w:color="auto" w:fill="95B3D7" w:themeFill="accent1" w:themeFillTint="99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3,4</w:t>
            </w:r>
          </w:p>
        </w:tc>
      </w:tr>
    </w:tbl>
    <w:p w:rsidR="008A3394" w:rsidRDefault="008A3394" w:rsidP="00AB3C66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F2CCE" w:rsidRDefault="00AB3C66" w:rsidP="00AB3C66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="007F2CCE" w:rsidRPr="007F2CCE">
        <w:rPr>
          <w:rFonts w:ascii="Times New Roman" w:hAnsi="Times New Roman" w:cs="Times New Roman"/>
          <w:sz w:val="20"/>
        </w:rPr>
        <w:t>brak odpowiedzi</w:t>
      </w:r>
    </w:p>
    <w:p w:rsidR="008A3394" w:rsidRDefault="008A3394" w:rsidP="00AB3C66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8A3394" w:rsidRDefault="008A3394" w:rsidP="00AB3C66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8A3394" w:rsidRDefault="008A3394" w:rsidP="00AB3C66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8A3394" w:rsidRDefault="008A3394" w:rsidP="00AB3C66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8A3394" w:rsidRPr="007F2CCE" w:rsidRDefault="008A3394" w:rsidP="00AB3C66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AB3C66" w:rsidRPr="00A57997" w:rsidRDefault="00AB3C66" w:rsidP="00F605A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10035" w:type="dxa"/>
        <w:tblInd w:w="-318" w:type="dxa"/>
        <w:tblLook w:val="04A0"/>
      </w:tblPr>
      <w:tblGrid>
        <w:gridCol w:w="424"/>
        <w:gridCol w:w="1020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583"/>
      </w:tblGrid>
      <w:tr w:rsidR="00AB3C66" w:rsidRPr="00CE086B" w:rsidTr="008A3394">
        <w:trPr>
          <w:trHeight w:val="239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AB3C66" w:rsidRPr="00CE086B" w:rsidRDefault="00AB3C66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AB3C66" w:rsidRPr="00CE086B" w:rsidRDefault="00AB3C66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0" w:type="auto"/>
            <w:gridSpan w:val="28"/>
            <w:vAlign w:val="center"/>
          </w:tcPr>
          <w:p w:rsidR="00AB3C66" w:rsidRPr="00CE086B" w:rsidRDefault="00AB3C66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AB3C66" w:rsidRPr="00CE086B" w:rsidRDefault="00AB3C66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4F313C" w:rsidRPr="00CE086B" w:rsidTr="004F313C">
        <w:trPr>
          <w:trHeight w:val="420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4F313C" w:rsidRPr="00CE086B" w:rsidRDefault="004F313C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4F313C" w:rsidRPr="00CE086B" w:rsidRDefault="004F313C" w:rsidP="004F31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86B">
              <w:rPr>
                <w:rFonts w:ascii="Times New Roman" w:hAnsi="Times New Roman" w:cs="Times New Roman"/>
                <w:sz w:val="12"/>
                <w:szCs w:val="12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4F313C" w:rsidRPr="004F313C" w:rsidRDefault="004F313C" w:rsidP="004F3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F313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</w:tbl>
    <w:p w:rsidR="00AB3C66" w:rsidRDefault="00AB3C66" w:rsidP="00AB3C66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AB3C66" w:rsidRDefault="00AB3C66" w:rsidP="00F605AD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  <w:r w:rsidR="007F2CCE">
        <w:rPr>
          <w:rFonts w:ascii="Times New Roman" w:hAnsi="Times New Roman" w:cs="Times New Roman"/>
        </w:rPr>
        <w:t xml:space="preserve"> </w:t>
      </w:r>
      <w:r w:rsidR="007F2CCE" w:rsidRPr="007F2CCE">
        <w:rPr>
          <w:rFonts w:ascii="Times New Roman" w:hAnsi="Times New Roman" w:cs="Times New Roman"/>
          <w:sz w:val="20"/>
        </w:rPr>
        <w:t xml:space="preserve"> brak odpowiedzi</w:t>
      </w:r>
    </w:p>
    <w:p w:rsidR="00AB3C66" w:rsidRPr="00D72284" w:rsidRDefault="00AB3C66" w:rsidP="00F605AD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AB3C66" w:rsidRDefault="004F313C" w:rsidP="00AB3C66">
      <w:r w:rsidRPr="004F313C">
        <w:rPr>
          <w:noProof/>
          <w:lang w:eastAsia="pl-PL"/>
        </w:rPr>
        <w:drawing>
          <wp:inline distT="0" distB="0" distL="0" distR="0">
            <wp:extent cx="4572000" cy="1987826"/>
            <wp:effectExtent l="0" t="0" r="0" b="0"/>
            <wp:docPr id="1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B3C66" w:rsidRDefault="00AB3C66" w:rsidP="00AB3C66"/>
    <w:p w:rsidR="00291A14" w:rsidRPr="00AB3C66" w:rsidRDefault="00291A14" w:rsidP="00AB3C66"/>
    <w:p w:rsidR="007F2CCE" w:rsidRDefault="007F2CCE" w:rsidP="00EC2245">
      <w:pPr>
        <w:pStyle w:val="Nagwek1"/>
      </w:pPr>
    </w:p>
    <w:p w:rsidR="007F2CCE" w:rsidRDefault="007F2CCE" w:rsidP="00EC2245">
      <w:pPr>
        <w:pStyle w:val="Nagwek1"/>
      </w:pPr>
    </w:p>
    <w:p w:rsidR="007F2CCE" w:rsidRDefault="007F2CCE" w:rsidP="00EC2245">
      <w:pPr>
        <w:pStyle w:val="Nagwek1"/>
      </w:pPr>
    </w:p>
    <w:p w:rsidR="007F2CCE" w:rsidRDefault="007F2CCE" w:rsidP="00EC2245">
      <w:pPr>
        <w:pStyle w:val="Nagwek1"/>
      </w:pPr>
    </w:p>
    <w:p w:rsidR="004845B6" w:rsidRDefault="004845B6" w:rsidP="00291A14">
      <w:pPr>
        <w:pStyle w:val="Nagwek1"/>
      </w:pPr>
    </w:p>
    <w:p w:rsidR="008A3394" w:rsidRDefault="008A3394" w:rsidP="008A3394"/>
    <w:p w:rsidR="008A3394" w:rsidRDefault="008A3394" w:rsidP="008A3394"/>
    <w:p w:rsidR="008A3394" w:rsidRPr="008A3394" w:rsidRDefault="008A3394" w:rsidP="008A3394"/>
    <w:p w:rsidR="004845B6" w:rsidRPr="004845B6" w:rsidRDefault="004845B6" w:rsidP="004845B6"/>
    <w:p w:rsidR="00291A14" w:rsidRDefault="00EC2245" w:rsidP="004845B6">
      <w:pPr>
        <w:pStyle w:val="Nagwek1"/>
        <w:spacing w:before="0"/>
      </w:pPr>
      <w:bookmarkStart w:id="10" w:name="_Toc536708068"/>
      <w:r>
        <w:lastRenderedPageBreak/>
        <w:t>Kierunek Zarządzanie I stopnia studia stacjonarne</w:t>
      </w:r>
      <w:bookmarkEnd w:id="10"/>
    </w:p>
    <w:p w:rsidR="00291A14" w:rsidRPr="00291A14" w:rsidRDefault="00291A14" w:rsidP="00291A14"/>
    <w:p w:rsidR="00291A14" w:rsidRPr="003A33F6" w:rsidRDefault="00291A14" w:rsidP="00F605A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434"/>
        <w:gridCol w:w="3574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291A14" w:rsidRPr="00291A14" w:rsidTr="00291A14">
        <w:trPr>
          <w:trHeight w:val="29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7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291A14" w:rsidRPr="00291A14" w:rsidTr="00291A14">
        <w:trPr>
          <w:trHeight w:val="605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291A14" w:rsidRPr="00291A14" w:rsidTr="00291A14">
        <w:trPr>
          <w:trHeight w:val="1004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291A14" w:rsidRPr="00291A14" w:rsidTr="00291A14">
        <w:trPr>
          <w:trHeight w:val="79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291A14" w:rsidRPr="00291A14" w:rsidTr="00291A14">
        <w:trPr>
          <w:trHeight w:val="40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291A14" w:rsidRPr="00291A14" w:rsidTr="00291A14">
        <w:trPr>
          <w:trHeight w:val="38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291A14" w:rsidRPr="00291A14" w:rsidTr="00291A14">
        <w:trPr>
          <w:trHeight w:val="79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291A14" w:rsidRPr="00291A14" w:rsidTr="00291A14">
        <w:trPr>
          <w:trHeight w:val="40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291A14" w:rsidRPr="00291A14" w:rsidTr="00291A14">
        <w:trPr>
          <w:trHeight w:val="33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291A14" w:rsidRPr="00291A14" w:rsidTr="00291A14">
        <w:trPr>
          <w:trHeight w:val="32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291A14" w:rsidRPr="00291A14" w:rsidTr="00291A14">
        <w:trPr>
          <w:trHeight w:val="99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291A14" w:rsidRPr="00291A14" w:rsidTr="00291A14">
        <w:trPr>
          <w:trHeight w:val="605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291A14" w:rsidRDefault="00291A14" w:rsidP="00291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:rsidR="00291A14" w:rsidRDefault="00291A14" w:rsidP="00291A14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D404BE" w:rsidRDefault="00D404BE" w:rsidP="00291A14">
      <w:pPr>
        <w:spacing w:after="0" w:line="360" w:lineRule="auto"/>
        <w:rPr>
          <w:rFonts w:ascii="Times New Roman" w:hAnsi="Times New Roman" w:cs="Times New Roman"/>
        </w:rPr>
      </w:pPr>
      <w:r w:rsidRPr="00D404BE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2011680"/>
            <wp:effectExtent l="0" t="0" r="0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91A14" w:rsidRDefault="00291A14" w:rsidP="00291A14">
      <w:pPr>
        <w:spacing w:after="0" w:line="360" w:lineRule="auto"/>
        <w:rPr>
          <w:rFonts w:ascii="Times New Roman" w:hAnsi="Times New Roman" w:cs="Times New Roman"/>
        </w:rPr>
      </w:pPr>
    </w:p>
    <w:p w:rsidR="001E566B" w:rsidRPr="00985104" w:rsidRDefault="001E566B" w:rsidP="00291A14">
      <w:pPr>
        <w:spacing w:after="0" w:line="360" w:lineRule="auto"/>
        <w:rPr>
          <w:rFonts w:ascii="Times New Roman" w:hAnsi="Times New Roman" w:cs="Times New Roman"/>
        </w:rPr>
      </w:pPr>
    </w:p>
    <w:p w:rsidR="00291A14" w:rsidRDefault="00291A14" w:rsidP="00291A14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lastRenderedPageBreak/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D404BE" w:rsidRDefault="00D404BE" w:rsidP="00D404B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D404BE" w:rsidRPr="00D64288" w:rsidRDefault="00D404BE" w:rsidP="00291A14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większości przedmiotów było przerabianie tego samego materiału;</w:t>
      </w:r>
    </w:p>
    <w:p w:rsidR="00291A14" w:rsidRPr="00F779CE" w:rsidRDefault="00291A14" w:rsidP="00F605A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291A14" w:rsidRDefault="00291A14" w:rsidP="00291A14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</w:t>
      </w:r>
      <w:r w:rsidRPr="00D64288">
        <w:rPr>
          <w:rFonts w:ascii="Times New Roman" w:hAnsi="Times New Roman" w:cs="Times New Roman"/>
        </w:rPr>
        <w:t>wiczenia praktyczne</w:t>
      </w:r>
      <w:r>
        <w:rPr>
          <w:rFonts w:ascii="Times New Roman" w:hAnsi="Times New Roman" w:cs="Times New Roman"/>
        </w:rPr>
        <w:t>;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64288">
        <w:rPr>
          <w:rFonts w:ascii="Times New Roman" w:hAnsi="Times New Roman" w:cs="Times New Roman"/>
        </w:rPr>
        <w:t>tatystyka</w:t>
      </w:r>
      <w:r>
        <w:rPr>
          <w:rFonts w:ascii="Times New Roman" w:hAnsi="Times New Roman" w:cs="Times New Roman"/>
        </w:rPr>
        <w:t>;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64288">
        <w:rPr>
          <w:rFonts w:ascii="Times New Roman" w:hAnsi="Times New Roman" w:cs="Times New Roman"/>
        </w:rPr>
        <w:t>tatystyka, zarządzanie projektami</w:t>
      </w:r>
      <w:r>
        <w:rPr>
          <w:rFonts w:ascii="Times New Roman" w:hAnsi="Times New Roman" w:cs="Times New Roman"/>
        </w:rPr>
        <w:t>;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64288">
        <w:rPr>
          <w:rFonts w:ascii="Times New Roman" w:hAnsi="Times New Roman" w:cs="Times New Roman"/>
        </w:rPr>
        <w:t>odstawy ekonomii, zarządzanie obsługą klienta</w:t>
      </w:r>
      <w:r>
        <w:rPr>
          <w:rFonts w:ascii="Times New Roman" w:hAnsi="Times New Roman" w:cs="Times New Roman"/>
        </w:rPr>
        <w:t>;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D64288">
        <w:rPr>
          <w:rFonts w:ascii="Times New Roman" w:hAnsi="Times New Roman" w:cs="Times New Roman"/>
        </w:rPr>
        <w:t>arządzanie obsługą klienta</w:t>
      </w:r>
      <w:r>
        <w:rPr>
          <w:rFonts w:ascii="Times New Roman" w:hAnsi="Times New Roman" w:cs="Times New Roman"/>
        </w:rPr>
        <w:t>;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D64288">
        <w:rPr>
          <w:rFonts w:ascii="Times New Roman" w:hAnsi="Times New Roman" w:cs="Times New Roman"/>
        </w:rPr>
        <w:t>arketing, sprzedaż, podstawy rachunkowości</w:t>
      </w:r>
      <w:r>
        <w:rPr>
          <w:rFonts w:ascii="Times New Roman" w:hAnsi="Times New Roman" w:cs="Times New Roman"/>
        </w:rPr>
        <w:t>;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64288">
        <w:rPr>
          <w:rFonts w:ascii="Times New Roman" w:hAnsi="Times New Roman" w:cs="Times New Roman"/>
        </w:rPr>
        <w:t>zczegółowe opisanie teoretycznych zagadnień dotyczących prowadzenia działalności</w:t>
      </w:r>
      <w:r>
        <w:rPr>
          <w:rFonts w:ascii="Times New Roman" w:hAnsi="Times New Roman" w:cs="Times New Roman"/>
        </w:rPr>
        <w:t>;</w:t>
      </w:r>
    </w:p>
    <w:p w:rsidR="00D64288" w:rsidRP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64288">
        <w:rPr>
          <w:rFonts w:ascii="Times New Roman" w:hAnsi="Times New Roman" w:cs="Times New Roman"/>
        </w:rPr>
        <w:t>raktyczne</w:t>
      </w:r>
      <w:r>
        <w:rPr>
          <w:rFonts w:ascii="Times New Roman" w:hAnsi="Times New Roman" w:cs="Times New Roman"/>
        </w:rPr>
        <w:t>.</w:t>
      </w:r>
    </w:p>
    <w:p w:rsidR="00291A14" w:rsidRDefault="00291A14" w:rsidP="00F605A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291A14" w:rsidRDefault="00291A14" w:rsidP="00291A14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D64288">
        <w:rPr>
          <w:rFonts w:ascii="Times New Roman" w:hAnsi="Times New Roman" w:cs="Times New Roman"/>
        </w:rPr>
        <w:t>arketing, ekonomia</w:t>
      </w:r>
      <w:r>
        <w:rPr>
          <w:rFonts w:ascii="Times New Roman" w:hAnsi="Times New Roman" w:cs="Times New Roman"/>
        </w:rPr>
        <w:t>;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64288">
        <w:rPr>
          <w:rFonts w:ascii="Times New Roman" w:hAnsi="Times New Roman" w:cs="Times New Roman"/>
        </w:rPr>
        <w:t>odstawy zarządzania</w:t>
      </w:r>
      <w:r>
        <w:rPr>
          <w:rFonts w:ascii="Times New Roman" w:hAnsi="Times New Roman" w:cs="Times New Roman"/>
        </w:rPr>
        <w:t>;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D64288">
        <w:rPr>
          <w:rFonts w:ascii="Times New Roman" w:hAnsi="Times New Roman" w:cs="Times New Roman"/>
        </w:rPr>
        <w:t>niej praktyk ze specjalizacji</w:t>
      </w:r>
      <w:r>
        <w:rPr>
          <w:rFonts w:ascii="Times New Roman" w:hAnsi="Times New Roman" w:cs="Times New Roman"/>
        </w:rPr>
        <w:t>;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</w:t>
      </w:r>
      <w:r w:rsidRPr="00D64288">
        <w:rPr>
          <w:rFonts w:ascii="Times New Roman" w:hAnsi="Times New Roman" w:cs="Times New Roman"/>
        </w:rPr>
        <w:t>dania marketingowe</w:t>
      </w:r>
      <w:r>
        <w:rPr>
          <w:rFonts w:ascii="Times New Roman" w:hAnsi="Times New Roman" w:cs="Times New Roman"/>
        </w:rPr>
        <w:t>;</w:t>
      </w:r>
    </w:p>
    <w:p w:rsid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64288">
        <w:rPr>
          <w:rFonts w:ascii="Times New Roman" w:hAnsi="Times New Roman" w:cs="Times New Roman"/>
        </w:rPr>
        <w:t>prowadzenie większej ilości przykładów praktycznych</w:t>
      </w:r>
      <w:r>
        <w:rPr>
          <w:rFonts w:ascii="Times New Roman" w:hAnsi="Times New Roman" w:cs="Times New Roman"/>
        </w:rPr>
        <w:t>;</w:t>
      </w:r>
    </w:p>
    <w:p w:rsidR="00D64288" w:rsidRPr="00D64288" w:rsidRDefault="00D64288" w:rsidP="00D64288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64288">
        <w:rPr>
          <w:rFonts w:ascii="Times New Roman" w:hAnsi="Times New Roman" w:cs="Times New Roman"/>
        </w:rPr>
        <w:t>ięcej praktyki, mniej teorii</w:t>
      </w:r>
      <w:r>
        <w:rPr>
          <w:rFonts w:ascii="Times New Roman" w:hAnsi="Times New Roman" w:cs="Times New Roman"/>
        </w:rPr>
        <w:t>.</w:t>
      </w:r>
    </w:p>
    <w:p w:rsidR="00291A14" w:rsidRPr="003A33F6" w:rsidRDefault="00291A14" w:rsidP="00F605AD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9322" w:type="dxa"/>
        <w:tblLook w:val="04A0"/>
      </w:tblPr>
      <w:tblGrid>
        <w:gridCol w:w="434"/>
        <w:gridCol w:w="315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8A3394" w:rsidRPr="00FA3F22" w:rsidTr="00266D06">
        <w:trPr>
          <w:trHeight w:val="176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8A3394" w:rsidRPr="00FA3F22" w:rsidRDefault="008A3394" w:rsidP="00AA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8A3394" w:rsidRPr="00FA3F22" w:rsidRDefault="008A3394" w:rsidP="00AA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7"/>
            <w:vAlign w:val="center"/>
          </w:tcPr>
          <w:p w:rsidR="008A3394" w:rsidRPr="00FA3F22" w:rsidRDefault="008A3394" w:rsidP="00AA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8A3394" w:rsidRPr="00FA3F22" w:rsidRDefault="008A3394" w:rsidP="00AA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AA1BD7" w:rsidRPr="00FA3F22" w:rsidTr="00AA1BD7">
        <w:trPr>
          <w:trHeight w:val="46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A1BD7" w:rsidRPr="00FA3F22" w:rsidRDefault="00AA1BD7" w:rsidP="00AA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A1BD7" w:rsidRPr="00FA3F22" w:rsidRDefault="00AA1BD7" w:rsidP="00AA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AA1BD7" w:rsidRPr="00FA3F22" w:rsidTr="00AA1BD7">
        <w:trPr>
          <w:trHeight w:val="30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A1BD7" w:rsidRPr="00FA3F22" w:rsidRDefault="00AA1BD7" w:rsidP="00AA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A1BD7" w:rsidRPr="00FA3F22" w:rsidRDefault="00AA1BD7" w:rsidP="00AA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AA1BD7" w:rsidRPr="00FA3F22" w:rsidTr="00AA1BD7">
        <w:trPr>
          <w:trHeight w:val="526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A1BD7" w:rsidRPr="00FA3F22" w:rsidRDefault="00AA1BD7" w:rsidP="00AA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AA1BD7" w:rsidRPr="00FA3F22" w:rsidRDefault="00AA1BD7" w:rsidP="00AA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AA1BD7" w:rsidRPr="00AA1BD7" w:rsidRDefault="00AA1BD7" w:rsidP="00AA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1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</w:tbl>
    <w:p w:rsidR="00291A14" w:rsidRDefault="00291A14" w:rsidP="00291A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291A14" w:rsidRDefault="00291A14" w:rsidP="00291A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</w:t>
      </w:r>
      <w:r>
        <w:rPr>
          <w:rFonts w:ascii="Times New Roman" w:hAnsi="Times New Roman" w:cs="Times New Roman"/>
        </w:rPr>
        <w:t>ymienili następujące umiejętności</w:t>
      </w:r>
      <w:r w:rsidRPr="003A33F6">
        <w:rPr>
          <w:rFonts w:ascii="Times New Roman" w:hAnsi="Times New Roman" w:cs="Times New Roman"/>
        </w:rPr>
        <w:t>:</w:t>
      </w:r>
    </w:p>
    <w:p w:rsidR="00AA1BD7" w:rsidRDefault="00AA1BD7" w:rsidP="00F605A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A1BD7">
        <w:rPr>
          <w:rFonts w:ascii="Times New Roman" w:hAnsi="Times New Roman" w:cs="Times New Roman"/>
        </w:rPr>
        <w:t>ontakt z klientem</w:t>
      </w:r>
      <w:r>
        <w:rPr>
          <w:rFonts w:ascii="Times New Roman" w:hAnsi="Times New Roman" w:cs="Times New Roman"/>
        </w:rPr>
        <w:t>;</w:t>
      </w:r>
    </w:p>
    <w:p w:rsidR="00AA1BD7" w:rsidRDefault="00AA1BD7" w:rsidP="00F605A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A1BD7">
        <w:rPr>
          <w:rFonts w:ascii="Times New Roman" w:hAnsi="Times New Roman" w:cs="Times New Roman"/>
        </w:rPr>
        <w:t>miejętność pracy w zespole</w:t>
      </w:r>
      <w:r>
        <w:rPr>
          <w:rFonts w:ascii="Times New Roman" w:hAnsi="Times New Roman" w:cs="Times New Roman"/>
        </w:rPr>
        <w:t>;</w:t>
      </w:r>
    </w:p>
    <w:p w:rsidR="00AA1BD7" w:rsidRDefault="00AA1BD7" w:rsidP="00F605A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A1BD7">
        <w:rPr>
          <w:rFonts w:ascii="Times New Roman" w:hAnsi="Times New Roman" w:cs="Times New Roman"/>
        </w:rPr>
        <w:t>miejętności związane z kierunkiem zarządzanie</w:t>
      </w:r>
      <w:r>
        <w:rPr>
          <w:rFonts w:ascii="Times New Roman" w:hAnsi="Times New Roman" w:cs="Times New Roman"/>
        </w:rPr>
        <w:t>;</w:t>
      </w:r>
    </w:p>
    <w:p w:rsidR="00AA1BD7" w:rsidRDefault="00AA1BD7" w:rsidP="00F605A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A1BD7">
        <w:rPr>
          <w:rFonts w:ascii="Times New Roman" w:hAnsi="Times New Roman" w:cs="Times New Roman"/>
        </w:rPr>
        <w:t>bsługa programów do podstaw rachunkowości</w:t>
      </w:r>
      <w:r w:rsidR="00BD2970">
        <w:rPr>
          <w:rFonts w:ascii="Times New Roman" w:hAnsi="Times New Roman" w:cs="Times New Roman"/>
        </w:rPr>
        <w:t>;</w:t>
      </w:r>
    </w:p>
    <w:p w:rsidR="00BD2970" w:rsidRDefault="00BD2970" w:rsidP="00F605A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Studenci na praktykach zawodowych są przydzielani do mało istotnych zadań, tj. kserowanie dokumentów czy ich porządkowanie;</w:t>
      </w:r>
    </w:p>
    <w:p w:rsidR="00BD2970" w:rsidRDefault="00BD2970" w:rsidP="00F605A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z „klientem” nie jedynie układanie akt;</w:t>
      </w:r>
    </w:p>
    <w:p w:rsidR="00BD2970" w:rsidRDefault="00BD2970" w:rsidP="00F605A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Wkładanie papierów do teczek.</w:t>
      </w:r>
    </w:p>
    <w:p w:rsidR="00291A14" w:rsidRPr="002857C6" w:rsidRDefault="00291A14" w:rsidP="00F605A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9462" w:type="dxa"/>
        <w:tblInd w:w="-176" w:type="dxa"/>
        <w:tblLayout w:type="fixed"/>
        <w:tblLook w:val="04A0"/>
      </w:tblPr>
      <w:tblGrid>
        <w:gridCol w:w="434"/>
        <w:gridCol w:w="327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64"/>
        <w:gridCol w:w="639"/>
        <w:gridCol w:w="296"/>
        <w:gridCol w:w="296"/>
        <w:gridCol w:w="296"/>
        <w:gridCol w:w="705"/>
      </w:tblGrid>
      <w:tr w:rsidR="00291A14" w:rsidRPr="00801491" w:rsidTr="00BD2970">
        <w:trPr>
          <w:trHeight w:val="31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91A14" w:rsidRPr="00801491" w:rsidRDefault="00291A14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291A14" w:rsidRPr="00801491" w:rsidRDefault="00291A14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5047" w:type="dxa"/>
            <w:gridSpan w:val="16"/>
            <w:vAlign w:val="center"/>
          </w:tcPr>
          <w:p w:rsidR="00291A14" w:rsidRPr="00801491" w:rsidRDefault="00291A14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291A14" w:rsidRPr="00801491" w:rsidRDefault="00291A14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AA595C" w:rsidRPr="00801491" w:rsidTr="00BD2970">
        <w:trPr>
          <w:trHeight w:val="13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4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A595C" w:rsidRPr="00801491" w:rsidTr="00BD2970">
        <w:trPr>
          <w:trHeight w:val="416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4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A595C" w:rsidRPr="00801491" w:rsidTr="00BD2970">
        <w:trPr>
          <w:trHeight w:val="382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4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9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A595C" w:rsidRPr="00801491" w:rsidTr="00BD2970">
        <w:trPr>
          <w:trHeight w:val="523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4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A595C" w:rsidRPr="00801491" w:rsidTr="00BD2970">
        <w:trPr>
          <w:trHeight w:val="880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4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A595C" w:rsidRPr="00801491" w:rsidTr="00BD2970">
        <w:trPr>
          <w:trHeight w:val="345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4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A595C" w:rsidRPr="00801491" w:rsidTr="00BD2970">
        <w:trPr>
          <w:trHeight w:val="868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4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A595C" w:rsidRPr="00801491" w:rsidTr="00BD2970">
        <w:trPr>
          <w:trHeight w:val="523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skorzystał Pan/Pani z uczelnianego systemu pomocy w planowaniu kariery i wejściu na rynek pracy?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4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center"/>
          </w:tcPr>
          <w:p w:rsidR="00AA595C" w:rsidRPr="00BD2970" w:rsidRDefault="00BD2970" w:rsidP="00AA595C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BD297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Nie korzystałam 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A595C" w:rsidRPr="00801491" w:rsidTr="00BD2970">
        <w:trPr>
          <w:trHeight w:val="535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AA595C" w:rsidRPr="00801491" w:rsidRDefault="00AA595C" w:rsidP="00AA5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4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A595C" w:rsidRPr="00AA595C" w:rsidRDefault="00AA595C" w:rsidP="00AA59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5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</w:tbl>
    <w:p w:rsidR="00291A14" w:rsidRPr="009C7F1B" w:rsidRDefault="00291A14" w:rsidP="00291A14">
      <w:pPr>
        <w:spacing w:after="0" w:line="360" w:lineRule="auto"/>
        <w:rPr>
          <w:b/>
        </w:rPr>
      </w:pPr>
    </w:p>
    <w:p w:rsidR="00291A14" w:rsidRDefault="00291A14" w:rsidP="00F605AD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5248" w:type="pct"/>
        <w:tblLook w:val="04A0"/>
      </w:tblPr>
      <w:tblGrid>
        <w:gridCol w:w="498"/>
        <w:gridCol w:w="2539"/>
        <w:gridCol w:w="34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65"/>
        <w:gridCol w:w="407"/>
        <w:gridCol w:w="850"/>
      </w:tblGrid>
      <w:tr w:rsidR="00DB15D9" w:rsidRPr="001C59C4" w:rsidTr="008A3394">
        <w:trPr>
          <w:trHeight w:val="283"/>
        </w:trPr>
        <w:tc>
          <w:tcPr>
            <w:tcW w:w="255" w:type="pct"/>
            <w:shd w:val="clear" w:color="auto" w:fill="auto"/>
            <w:tcMar>
              <w:left w:w="108" w:type="dxa"/>
            </w:tcMar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302" w:type="pct"/>
            <w:shd w:val="clear" w:color="auto" w:fill="auto"/>
            <w:tcMar>
              <w:left w:w="108" w:type="dxa"/>
            </w:tcMar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007" w:type="pct"/>
            <w:gridSpan w:val="17"/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436" w:type="pct"/>
            <w:shd w:val="clear" w:color="auto" w:fill="95B3D7" w:themeFill="accent1" w:themeFillTint="99"/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DB15D9" w:rsidRPr="001C59C4" w:rsidTr="00DB15D9">
        <w:trPr>
          <w:trHeight w:val="430"/>
        </w:trPr>
        <w:tc>
          <w:tcPr>
            <w:tcW w:w="255" w:type="pct"/>
            <w:shd w:val="clear" w:color="auto" w:fill="auto"/>
            <w:tcMar>
              <w:left w:w="108" w:type="dxa"/>
            </w:tcMar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02" w:type="pct"/>
            <w:shd w:val="clear" w:color="auto" w:fill="auto"/>
            <w:tcMar>
              <w:left w:w="108" w:type="dxa"/>
            </w:tcMar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175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" w:type="pct"/>
            <w:shd w:val="clear" w:color="auto" w:fill="95B3D7" w:themeFill="accent1" w:themeFillTint="99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</w:tr>
      <w:tr w:rsidR="00DB15D9" w:rsidRPr="001C59C4" w:rsidTr="00DB15D9">
        <w:trPr>
          <w:trHeight w:val="423"/>
        </w:trPr>
        <w:tc>
          <w:tcPr>
            <w:tcW w:w="255" w:type="pct"/>
            <w:shd w:val="clear" w:color="auto" w:fill="auto"/>
            <w:tcMar>
              <w:left w:w="108" w:type="dxa"/>
            </w:tcMar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02" w:type="pct"/>
            <w:shd w:val="clear" w:color="auto" w:fill="auto"/>
            <w:tcMar>
              <w:left w:w="108" w:type="dxa"/>
            </w:tcMar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175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" w:type="pct"/>
            <w:shd w:val="clear" w:color="auto" w:fill="95B3D7" w:themeFill="accent1" w:themeFillTint="99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DB15D9" w:rsidRPr="001C59C4" w:rsidTr="00DB15D9">
        <w:trPr>
          <w:trHeight w:val="428"/>
        </w:trPr>
        <w:tc>
          <w:tcPr>
            <w:tcW w:w="255" w:type="pct"/>
            <w:shd w:val="clear" w:color="auto" w:fill="auto"/>
            <w:tcMar>
              <w:left w:w="108" w:type="dxa"/>
            </w:tcMar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02" w:type="pct"/>
            <w:shd w:val="clear" w:color="auto" w:fill="auto"/>
            <w:tcMar>
              <w:left w:w="108" w:type="dxa"/>
            </w:tcMar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 xml:space="preserve">Dział Praktyk Studenckich </w:t>
            </w:r>
            <w:r w:rsidRPr="001C59C4">
              <w:rPr>
                <w:rFonts w:ascii="Times New Roman" w:hAnsi="Times New Roman" w:cs="Times New Roman"/>
                <w:sz w:val="16"/>
                <w:szCs w:val="16"/>
              </w:rPr>
              <w:br/>
              <w:t>z Akademickim Biurem Karier</w:t>
            </w:r>
          </w:p>
        </w:tc>
        <w:tc>
          <w:tcPr>
            <w:tcW w:w="175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" w:type="pct"/>
            <w:shd w:val="clear" w:color="auto" w:fill="95B3D7" w:themeFill="accent1" w:themeFillTint="99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DB15D9" w:rsidRPr="001C59C4" w:rsidTr="00DB15D9">
        <w:trPr>
          <w:trHeight w:val="421"/>
        </w:trPr>
        <w:tc>
          <w:tcPr>
            <w:tcW w:w="255" w:type="pct"/>
            <w:shd w:val="clear" w:color="auto" w:fill="auto"/>
            <w:tcMar>
              <w:left w:w="108" w:type="dxa"/>
            </w:tcMar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302" w:type="pct"/>
            <w:shd w:val="clear" w:color="auto" w:fill="auto"/>
            <w:tcMar>
              <w:left w:w="108" w:type="dxa"/>
            </w:tcMar>
            <w:vAlign w:val="center"/>
          </w:tcPr>
          <w:p w:rsidR="00DB15D9" w:rsidRPr="001C59C4" w:rsidRDefault="00DB15D9" w:rsidP="00DB1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175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" w:type="pct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" w:type="pct"/>
            <w:shd w:val="clear" w:color="auto" w:fill="95B3D7" w:themeFill="accent1" w:themeFillTint="99"/>
            <w:vAlign w:val="center"/>
          </w:tcPr>
          <w:p w:rsidR="00DB15D9" w:rsidRPr="00DB15D9" w:rsidRDefault="00DB15D9" w:rsidP="00DB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5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</w:tbl>
    <w:p w:rsidR="00DB15D9" w:rsidRDefault="00291A14" w:rsidP="00DB15D9">
      <w:pPr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291A14" w:rsidRDefault="00DB15D9" w:rsidP="00F605AD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lang w:eastAsia="pl-PL"/>
        </w:rPr>
      </w:pPr>
      <w:r w:rsidRPr="00DB15D9">
        <w:rPr>
          <w:rFonts w:ascii="Times New Roman" w:eastAsia="Times New Roman" w:hAnsi="Times New Roman" w:cs="Times New Roman"/>
          <w:color w:val="000000"/>
          <w:lang w:eastAsia="pl-PL"/>
        </w:rPr>
        <w:t>COS brak istotnych informacji, zamieszanie, długi czas oczekiwania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DB15D9" w:rsidRPr="00DB15D9" w:rsidRDefault="00DB15D9" w:rsidP="00DB15D9">
      <w:pPr>
        <w:pStyle w:val="Akapitzli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91A14" w:rsidRPr="00A57997" w:rsidRDefault="00291A14" w:rsidP="00F605AD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9261" w:type="dxa"/>
        <w:tblLook w:val="04A0"/>
      </w:tblPr>
      <w:tblGrid>
        <w:gridCol w:w="434"/>
        <w:gridCol w:w="190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291A14" w:rsidRPr="009E2BBF" w:rsidTr="008A3394">
        <w:trPr>
          <w:trHeight w:val="29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21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291A14" w:rsidRPr="009E2BBF" w:rsidTr="00D404BE">
        <w:trPr>
          <w:trHeight w:val="39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91A14" w:rsidRPr="009E2BBF" w:rsidRDefault="00291A14" w:rsidP="00D404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Pr="009E2B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,8</w:t>
            </w:r>
          </w:p>
        </w:tc>
      </w:tr>
    </w:tbl>
    <w:p w:rsidR="00291A14" w:rsidRDefault="00291A14" w:rsidP="00291A14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C072DB" w:rsidRDefault="00C072DB" w:rsidP="00291A14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291A14" w:rsidRDefault="00291A14" w:rsidP="00F605AD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DB15D9" w:rsidRPr="00DB15D9" w:rsidRDefault="00DB15D9" w:rsidP="00F605A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</w:t>
      </w:r>
      <w:r w:rsidRPr="00DB15D9">
        <w:rPr>
          <w:rFonts w:ascii="Times New Roman" w:eastAsia="Times New Roman" w:hAnsi="Times New Roman" w:cs="Times New Roman"/>
          <w:color w:val="000000"/>
          <w:lang w:eastAsia="pl-PL"/>
        </w:rPr>
        <w:t>rak terminowości dotyczy to stypendiów i pomocy finansowej;</w:t>
      </w:r>
    </w:p>
    <w:p w:rsidR="00DB15D9" w:rsidRPr="00DB15D9" w:rsidRDefault="00DB15D9" w:rsidP="00F605A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Br</w:t>
      </w:r>
      <w:r w:rsidRPr="00DB15D9">
        <w:rPr>
          <w:rFonts w:ascii="Times New Roman" w:eastAsia="Times New Roman" w:hAnsi="Times New Roman" w:cs="Times New Roman"/>
          <w:color w:val="000000"/>
          <w:lang w:eastAsia="pl-PL"/>
        </w:rPr>
        <w:t>ak zaplecza gastronomicznego, wykorzystywanie ITS, nierówne traktowanie studentów;</w:t>
      </w:r>
    </w:p>
    <w:p w:rsidR="00DB15D9" w:rsidRPr="00DB15D9" w:rsidRDefault="00DB15D9" w:rsidP="00F605A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DB15D9">
        <w:rPr>
          <w:rFonts w:ascii="Times New Roman" w:eastAsia="Times New Roman" w:hAnsi="Times New Roman" w:cs="Times New Roman"/>
          <w:color w:val="000000"/>
          <w:lang w:eastAsia="pl-PL"/>
        </w:rPr>
        <w:t>boga oferta w automatach;</w:t>
      </w:r>
    </w:p>
    <w:p w:rsidR="00DB15D9" w:rsidRPr="00DB15D9" w:rsidRDefault="00DB15D9" w:rsidP="00F605A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B15D9">
        <w:rPr>
          <w:rFonts w:ascii="Times New Roman" w:eastAsia="Times New Roman" w:hAnsi="Times New Roman" w:cs="Times New Roman"/>
          <w:color w:val="000000"/>
          <w:lang w:eastAsia="pl-PL"/>
        </w:rPr>
        <w:t>ITS to żart.</w:t>
      </w:r>
    </w:p>
    <w:p w:rsidR="00291A14" w:rsidRDefault="00291A14" w:rsidP="00F605AD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7F2CCE" w:rsidRDefault="007F2CCE" w:rsidP="00AB3C66"/>
    <w:p w:rsidR="007F2CCE" w:rsidRDefault="00C42176" w:rsidP="00AB3C66">
      <w:r w:rsidRPr="00C42176">
        <w:rPr>
          <w:noProof/>
          <w:lang w:eastAsia="pl-PL"/>
        </w:rPr>
        <w:drawing>
          <wp:inline distT="0" distB="0" distL="0" distR="0">
            <wp:extent cx="5168348" cy="2059388"/>
            <wp:effectExtent l="0" t="0" r="0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F2CCE" w:rsidRDefault="007F2CCE" w:rsidP="00AB3C66"/>
    <w:p w:rsidR="007F2CCE" w:rsidRDefault="007F2CCE" w:rsidP="00AB3C66"/>
    <w:p w:rsidR="007F2CCE" w:rsidRDefault="007F2CCE" w:rsidP="00AB3C66"/>
    <w:p w:rsidR="007F2CCE" w:rsidRDefault="007F2CCE" w:rsidP="00AB3C66"/>
    <w:p w:rsidR="007F2CCE" w:rsidRDefault="007F2CCE" w:rsidP="00AB3C66"/>
    <w:p w:rsidR="007F2CCE" w:rsidRPr="00AB3C66" w:rsidRDefault="007F2CCE" w:rsidP="00AB3C66"/>
    <w:p w:rsidR="00AB3C66" w:rsidRDefault="00AB3C66" w:rsidP="00AB3C66"/>
    <w:p w:rsidR="001B3A21" w:rsidRDefault="001B3A21" w:rsidP="00AB3C66"/>
    <w:p w:rsidR="001B3A21" w:rsidRDefault="001B3A21" w:rsidP="00AB3C66"/>
    <w:p w:rsidR="001B3A21" w:rsidRDefault="001B3A21" w:rsidP="00AB3C66"/>
    <w:p w:rsidR="001B3A21" w:rsidRDefault="001B3A21" w:rsidP="00AB3C66"/>
    <w:p w:rsidR="001B3A21" w:rsidRDefault="001B3A21" w:rsidP="00AB3C66"/>
    <w:p w:rsidR="001B3A21" w:rsidRDefault="001B3A21" w:rsidP="00AB3C66"/>
    <w:p w:rsidR="001B3A21" w:rsidRDefault="001B3A21" w:rsidP="00EC2245">
      <w:pPr>
        <w:pStyle w:val="Nagwek1"/>
        <w:sectPr w:rsidR="001B3A21" w:rsidSect="00B97AD2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C2245" w:rsidRDefault="00EC2245" w:rsidP="00311CDE">
      <w:pPr>
        <w:pStyle w:val="Nagwek1"/>
        <w:spacing w:before="0"/>
      </w:pPr>
      <w:bookmarkStart w:id="11" w:name="_Toc536708069"/>
      <w:r>
        <w:lastRenderedPageBreak/>
        <w:t>Kierunek Zarządzanie II stopnia studia stacjonarne</w:t>
      </w:r>
      <w:bookmarkEnd w:id="11"/>
      <w:r>
        <w:t xml:space="preserve"> </w:t>
      </w:r>
    </w:p>
    <w:p w:rsidR="00402159" w:rsidRPr="003A33F6" w:rsidRDefault="00402159" w:rsidP="00F605AD">
      <w:pPr>
        <w:pStyle w:val="Akapitzlist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15877" w:type="dxa"/>
        <w:tblInd w:w="-885" w:type="dxa"/>
        <w:tblLayout w:type="fixed"/>
        <w:tblLook w:val="04A0"/>
      </w:tblPr>
      <w:tblGrid>
        <w:gridCol w:w="367"/>
        <w:gridCol w:w="2044"/>
        <w:gridCol w:w="236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367"/>
      </w:tblGrid>
      <w:tr w:rsidR="00311CDE" w:rsidRPr="00311CDE" w:rsidTr="00311CDE">
        <w:trPr>
          <w:trHeight w:val="291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11CDE">
              <w:rPr>
                <w:rFonts w:ascii="Times New Roman" w:hAnsi="Times New Roman" w:cs="Times New Roman"/>
                <w:sz w:val="10"/>
                <w:szCs w:val="10"/>
              </w:rPr>
              <w:t>Lp.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466" w:type="dxa"/>
            <w:gridSpan w:val="50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311CDE" w:rsidRPr="00311CDE" w:rsidTr="00311CDE">
        <w:trPr>
          <w:trHeight w:val="607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realizowany w cyklu kształcenia program studiów w ogólnej ocenie spełnił Pana/Pani oczekiwania?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311CDE" w:rsidRPr="00311CDE" w:rsidTr="00311CDE">
        <w:trPr>
          <w:trHeight w:val="1007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11CDE" w:rsidRPr="00311CDE" w:rsidTr="00311CDE">
        <w:trPr>
          <w:trHeight w:val="800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311CDE" w:rsidRPr="00311CDE" w:rsidTr="00311CDE">
        <w:trPr>
          <w:trHeight w:val="401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liczba zajęć praktycznych spełniła Pani/Pana oczekiwania (np. ćwiczenia, laboratoria, projekty?)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11CDE" w:rsidRPr="00311CDE" w:rsidTr="00311CDE">
        <w:trPr>
          <w:trHeight w:val="389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udział praktyk zawodowych w programie studiów był wystarczający?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11CDE" w:rsidRPr="00311CDE" w:rsidTr="00311CDE">
        <w:trPr>
          <w:trHeight w:val="800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311CDE" w:rsidRPr="00311CDE" w:rsidTr="00311CDE">
        <w:trPr>
          <w:trHeight w:val="401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Jak ocenia Pan/Pani system oceny studentów (przejrzystość, zasady, wymagania)?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11CDE" w:rsidRPr="00311CDE" w:rsidTr="00311CDE">
        <w:trPr>
          <w:trHeight w:val="339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poziom kadry dydaktycznej spełnił Pana/Pani oczekiwania?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311CDE" w:rsidRPr="00311CDE" w:rsidTr="00311CDE">
        <w:trPr>
          <w:trHeight w:val="329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nadzór ze strony opiekuna pracy dyplomowej był zadowalający?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311CDE" w:rsidRPr="00311CDE" w:rsidTr="00311CDE">
        <w:trPr>
          <w:trHeight w:val="995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11CDE" w:rsidRPr="00311CDE" w:rsidTr="00311CDE">
        <w:trPr>
          <w:trHeight w:val="607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2044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</w:tbl>
    <w:p w:rsidR="00311CDE" w:rsidRDefault="00311CDE" w:rsidP="00402159">
      <w:pPr>
        <w:spacing w:after="0" w:line="360" w:lineRule="auto"/>
        <w:rPr>
          <w:rFonts w:ascii="Times New Roman" w:hAnsi="Times New Roman" w:cs="Times New Roman"/>
        </w:rPr>
      </w:pPr>
    </w:p>
    <w:p w:rsidR="00311CDE" w:rsidRDefault="00311CDE" w:rsidP="0040215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367"/>
        <w:gridCol w:w="2186"/>
        <w:gridCol w:w="236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367"/>
      </w:tblGrid>
      <w:tr w:rsidR="00311CDE" w:rsidRPr="00311CDE" w:rsidTr="00311CDE">
        <w:trPr>
          <w:trHeight w:val="291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11CDE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Lp.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466" w:type="dxa"/>
            <w:gridSpan w:val="50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311CDE" w:rsidRPr="00311CDE" w:rsidTr="00311CDE">
        <w:trPr>
          <w:trHeight w:val="607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realizowany w cyklu kształcenia program studiów w ogólnej ocenie spełnił Pana/Pani oczekiwania?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311CDE" w:rsidRPr="00311CDE" w:rsidTr="00311CDE">
        <w:trPr>
          <w:trHeight w:val="1007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311CDE" w:rsidRPr="00311CDE" w:rsidTr="00311CDE">
        <w:trPr>
          <w:trHeight w:val="800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11CDE" w:rsidRPr="00311CDE" w:rsidTr="00311CDE">
        <w:trPr>
          <w:trHeight w:val="401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liczba zajęć praktycznych spełniła Pani/Pana oczekiwania (np. ćwiczenia, laboratoria, projekty?)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11CDE" w:rsidRPr="00311CDE" w:rsidTr="00311CDE">
        <w:trPr>
          <w:trHeight w:val="389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udział praktyk zawodowych w programie studiów był wystarczający?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311CDE" w:rsidRPr="00311CDE" w:rsidTr="00E34E5A">
        <w:trPr>
          <w:trHeight w:val="676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11CDE" w:rsidRPr="00311CDE" w:rsidTr="00311CDE">
        <w:trPr>
          <w:trHeight w:val="401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Jak ocenia Pan/Pani system oceny studentów (przejrzystość, zasady, wymagania)?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11CDE" w:rsidRPr="00311CDE" w:rsidTr="00311CDE">
        <w:trPr>
          <w:trHeight w:val="339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poziom kadry dydaktycznej spełnił Pana/Pani oczekiwania?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311CDE" w:rsidRPr="00311CDE" w:rsidTr="00311CDE">
        <w:trPr>
          <w:trHeight w:val="329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nadzór ze strony opiekuna pracy dyplomowej był zadowalający?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311CDE" w:rsidRPr="00311CDE" w:rsidTr="00311CDE">
        <w:trPr>
          <w:trHeight w:val="995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11CDE" w:rsidRPr="00311CDE" w:rsidTr="00311CDE">
        <w:trPr>
          <w:trHeight w:val="607"/>
        </w:trPr>
        <w:tc>
          <w:tcPr>
            <w:tcW w:w="367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2186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8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7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</w:tbl>
    <w:p w:rsidR="00311CDE" w:rsidRDefault="00311CDE" w:rsidP="00402159">
      <w:pPr>
        <w:spacing w:after="0" w:line="360" w:lineRule="auto"/>
        <w:rPr>
          <w:rFonts w:ascii="Times New Roman" w:hAnsi="Times New Roman" w:cs="Times New Roman"/>
        </w:rPr>
      </w:pPr>
    </w:p>
    <w:p w:rsidR="00311CDE" w:rsidRDefault="00311CDE" w:rsidP="00402159">
      <w:pPr>
        <w:spacing w:after="0" w:line="360" w:lineRule="auto"/>
        <w:rPr>
          <w:rFonts w:ascii="Times New Roman" w:hAnsi="Times New Roman" w:cs="Times New Roman"/>
        </w:rPr>
      </w:pPr>
    </w:p>
    <w:p w:rsidR="00311CDE" w:rsidRDefault="00311CDE" w:rsidP="00402159">
      <w:pPr>
        <w:spacing w:after="0" w:line="360" w:lineRule="auto"/>
        <w:rPr>
          <w:rFonts w:ascii="Times New Roman" w:hAnsi="Times New Roman" w:cs="Times New Roman"/>
        </w:rPr>
      </w:pPr>
    </w:p>
    <w:p w:rsidR="00D408B6" w:rsidRDefault="00D408B6" w:rsidP="0040215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16018" w:type="dxa"/>
        <w:tblInd w:w="-1026" w:type="dxa"/>
        <w:tblLayout w:type="fixed"/>
        <w:tblLook w:val="04A0"/>
      </w:tblPr>
      <w:tblGrid>
        <w:gridCol w:w="425"/>
        <w:gridCol w:w="1793"/>
        <w:gridCol w:w="236"/>
        <w:gridCol w:w="254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36"/>
        <w:gridCol w:w="219"/>
        <w:gridCol w:w="17"/>
        <w:gridCol w:w="550"/>
      </w:tblGrid>
      <w:tr w:rsidR="00311CDE" w:rsidRPr="00311CDE" w:rsidTr="008A3394">
        <w:trPr>
          <w:trHeight w:val="291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Lp.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233" w:type="dxa"/>
            <w:gridSpan w:val="5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67" w:type="dxa"/>
            <w:gridSpan w:val="2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11CDE">
              <w:rPr>
                <w:rFonts w:ascii="Times New Roman" w:hAnsi="Times New Roman" w:cs="Times New Roman"/>
                <w:sz w:val="10"/>
                <w:szCs w:val="10"/>
              </w:rPr>
              <w:t>Średnia</w:t>
            </w:r>
          </w:p>
        </w:tc>
      </w:tr>
      <w:tr w:rsidR="00311CDE" w:rsidRPr="00311CDE" w:rsidTr="008A3394">
        <w:trPr>
          <w:trHeight w:val="60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realizowany w cyklu kształcenia program studiów w ogólnej ocenie spełnił Pana/Pani oczekiwania?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311CDE" w:rsidRPr="00311CDE" w:rsidTr="008A3394">
        <w:trPr>
          <w:trHeight w:val="1005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311CDE" w:rsidRPr="00311CDE" w:rsidTr="008A3394">
        <w:trPr>
          <w:trHeight w:val="79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11CDE" w:rsidRPr="00311CDE" w:rsidTr="008A3394">
        <w:trPr>
          <w:trHeight w:val="400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liczba zajęć praktycznych spełniła Pani/Pana oczekiwania (np. ćwiczenia, laboratoria, projekty?)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311CDE" w:rsidRPr="00311CDE" w:rsidTr="008A3394">
        <w:trPr>
          <w:trHeight w:val="38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udział praktyk zawodowych w programie studiów był wystarczający?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311CDE" w:rsidRPr="00311CDE" w:rsidTr="008A3394">
        <w:trPr>
          <w:trHeight w:val="79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311CDE" w:rsidRPr="00311CDE" w:rsidTr="008A3394">
        <w:trPr>
          <w:trHeight w:val="400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Jak ocenia Pan/Pani system oceny studentów (przejrzystość, zasady, wymagania)?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11CDE" w:rsidRPr="00311CDE" w:rsidTr="008A3394">
        <w:trPr>
          <w:trHeight w:val="33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poziom kadry dydaktycznej spełnił Pana/Pani oczekiwania?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  <w:tr w:rsidR="00311CDE" w:rsidRPr="00311CDE" w:rsidTr="008A3394">
        <w:trPr>
          <w:trHeight w:val="329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nadzór ze strony opiekuna pracy dyplomowej był zadowalający?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4,5</w:t>
            </w:r>
          </w:p>
        </w:tc>
      </w:tr>
      <w:tr w:rsidR="00311CDE" w:rsidRPr="00311CDE" w:rsidTr="008A3394">
        <w:trPr>
          <w:trHeight w:val="993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11CDE" w:rsidRPr="00311CDE" w:rsidTr="008A3394">
        <w:trPr>
          <w:trHeight w:val="60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1793" w:type="dxa"/>
            <w:shd w:val="clear" w:color="auto" w:fill="auto"/>
            <w:tcMar>
              <w:left w:w="108" w:type="dxa"/>
            </w:tcMar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sz w:val="12"/>
                <w:szCs w:val="12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gridSpan w:val="2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0" w:type="dxa"/>
            <w:shd w:val="clear" w:color="auto" w:fill="95B3D7" w:themeFill="accent1" w:themeFillTint="99"/>
            <w:vAlign w:val="center"/>
          </w:tcPr>
          <w:p w:rsidR="00311CDE" w:rsidRPr="00311CDE" w:rsidRDefault="00311CDE" w:rsidP="00311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1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</w:tbl>
    <w:p w:rsidR="00F8273F" w:rsidRDefault="00F8273F" w:rsidP="00402159">
      <w:pPr>
        <w:spacing w:after="0" w:line="360" w:lineRule="auto"/>
        <w:rPr>
          <w:rFonts w:ascii="Times New Roman" w:hAnsi="Times New Roman" w:cs="Times New Roman"/>
        </w:rPr>
        <w:sectPr w:rsidR="00F8273F" w:rsidSect="001B3A21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02159" w:rsidRDefault="00402159" w:rsidP="00402159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lastRenderedPageBreak/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402159" w:rsidRPr="00985104" w:rsidRDefault="00402159" w:rsidP="00402159">
      <w:pPr>
        <w:spacing w:after="0" w:line="360" w:lineRule="auto"/>
        <w:rPr>
          <w:rFonts w:ascii="Times New Roman" w:hAnsi="Times New Roman" w:cs="Times New Roman"/>
        </w:rPr>
      </w:pPr>
      <w:r w:rsidRPr="00402159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993420" cy="1828800"/>
            <wp:effectExtent l="0" t="0" r="0" b="0"/>
            <wp:docPr id="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02159" w:rsidRDefault="00402159" w:rsidP="00402159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402159" w:rsidRDefault="00402159" w:rsidP="0040215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5D4369" w:rsidRDefault="005D4369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Marketing;</w:t>
      </w:r>
    </w:p>
    <w:p w:rsidR="005D4369" w:rsidRDefault="005D4369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 same treści wykładów na różnych zajęciach, powtórki; </w:t>
      </w:r>
    </w:p>
    <w:p w:rsidR="005D4369" w:rsidRDefault="005D4369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zaliczenie te same prace albo podobne trzeba robić; </w:t>
      </w:r>
    </w:p>
    <w:p w:rsidR="0059368C" w:rsidRDefault="0059368C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zaliczenie wielu wykładowców wymaga identycznych biznes planów; </w:t>
      </w:r>
    </w:p>
    <w:p w:rsidR="00B653DA" w:rsidRDefault="00B653DA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wiedzą;</w:t>
      </w:r>
    </w:p>
    <w:p w:rsidR="00B653DA" w:rsidRDefault="008B16DA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Powtarzały się części z teorii na ćwiczeniach; </w:t>
      </w:r>
    </w:p>
    <w:p w:rsidR="008B16DA" w:rsidRDefault="008B16DA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Elementy nauk o zarządzaniu</w:t>
      </w:r>
      <w:r w:rsidR="001075DF">
        <w:rPr>
          <w:rFonts w:ascii="Times New Roman" w:hAnsi="Times New Roman" w:cs="Times New Roman"/>
        </w:rPr>
        <w:t xml:space="preserve">, podobne i identyczne treści; </w:t>
      </w:r>
    </w:p>
    <w:p w:rsidR="001075DF" w:rsidRDefault="001075DF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zasobami ludzkimi; </w:t>
      </w:r>
    </w:p>
    <w:p w:rsidR="001075DF" w:rsidRDefault="001075DF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Zarządzanie; </w:t>
      </w:r>
    </w:p>
    <w:p w:rsidR="0095178D" w:rsidRDefault="0095178D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Finanse; </w:t>
      </w:r>
    </w:p>
    <w:p w:rsidR="0095178D" w:rsidRDefault="0095178D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Związane z finansami;</w:t>
      </w:r>
    </w:p>
    <w:p w:rsidR="0095178D" w:rsidRDefault="0095178D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strategiczne; </w:t>
      </w:r>
    </w:p>
    <w:p w:rsidR="0095178D" w:rsidRPr="005D4369" w:rsidRDefault="0095178D" w:rsidP="00F605A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strategiczne na I i na II roku; </w:t>
      </w:r>
    </w:p>
    <w:p w:rsidR="00402159" w:rsidRPr="00F779CE" w:rsidRDefault="00402159" w:rsidP="00F605A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lastRenderedPageBreak/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402159" w:rsidRDefault="00402159" w:rsidP="00402159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D408B6" w:rsidRDefault="005D4369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zajęć praktycznych; </w:t>
      </w:r>
    </w:p>
    <w:p w:rsidR="005D4369" w:rsidRDefault="005D4369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strategiczne;</w:t>
      </w:r>
    </w:p>
    <w:p w:rsidR="005D4369" w:rsidRDefault="005D4369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Żadne;</w:t>
      </w:r>
    </w:p>
    <w:p w:rsidR="005D4369" w:rsidRDefault="005D4369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Zarządzanie; </w:t>
      </w:r>
    </w:p>
    <w:p w:rsidR="005D4369" w:rsidRDefault="005D4369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</w:t>
      </w:r>
      <w:r w:rsidRPr="005D4369">
        <w:rPr>
          <w:rFonts w:ascii="Times New Roman" w:hAnsi="Times New Roman" w:cs="Times New Roman"/>
        </w:rPr>
        <w:t xml:space="preserve"> wiedzą</w:t>
      </w:r>
      <w:r>
        <w:rPr>
          <w:rFonts w:ascii="Times New Roman" w:hAnsi="Times New Roman" w:cs="Times New Roman"/>
        </w:rPr>
        <w:t>, personelem;</w:t>
      </w:r>
    </w:p>
    <w:p w:rsidR="005D4369" w:rsidRDefault="005D4369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Rozwijanie treści przedmiotu w praktyce; </w:t>
      </w:r>
    </w:p>
    <w:p w:rsidR="005D4369" w:rsidRDefault="005D4369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Ogólnie bezpieczeństwo; </w:t>
      </w:r>
    </w:p>
    <w:p w:rsidR="005D4369" w:rsidRDefault="005D4369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wiedzą jak i ludźmi;</w:t>
      </w:r>
    </w:p>
    <w:p w:rsidR="005D4369" w:rsidRDefault="005D4369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Bezpieczeństwo finansowe, statystyka;</w:t>
      </w:r>
    </w:p>
    <w:p w:rsidR="0059368C" w:rsidRDefault="0059368C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Komunikacja, zarządzanie strategiczne, systemy motywacyjne, system okresowych ocen pracowniczych; </w:t>
      </w:r>
    </w:p>
    <w:p w:rsidR="0059368C" w:rsidRDefault="0059368C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Praktyczne zajęcia, bo na dłużej zostają w pamięci;</w:t>
      </w:r>
    </w:p>
    <w:p w:rsidR="0059368C" w:rsidRDefault="0059368C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Statystyka;</w:t>
      </w:r>
    </w:p>
    <w:p w:rsidR="0059368C" w:rsidRDefault="0059368C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Statystyka, badania marketingowe;</w:t>
      </w:r>
    </w:p>
    <w:p w:rsidR="0059368C" w:rsidRDefault="0059368C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Praktyczne; </w:t>
      </w:r>
    </w:p>
    <w:p w:rsidR="0059368C" w:rsidRDefault="0059368C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zasobami ludzkimi; </w:t>
      </w:r>
    </w:p>
    <w:p w:rsidR="0059368C" w:rsidRDefault="0059368C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Rozwój osobisty; </w:t>
      </w:r>
    </w:p>
    <w:p w:rsidR="000A20B4" w:rsidRDefault="000A20B4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Praktyki; </w:t>
      </w:r>
    </w:p>
    <w:p w:rsidR="000A20B4" w:rsidRDefault="000A20B4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praktyczne</w:t>
      </w:r>
      <w:r w:rsidR="00B653DA">
        <w:rPr>
          <w:rFonts w:ascii="Times New Roman" w:hAnsi="Times New Roman" w:cs="Times New Roman"/>
        </w:rPr>
        <w:t>;</w:t>
      </w:r>
    </w:p>
    <w:p w:rsidR="00B653DA" w:rsidRDefault="00B653DA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Widza;</w:t>
      </w:r>
    </w:p>
    <w:p w:rsidR="00B653DA" w:rsidRDefault="008B16DA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Wszystkie; </w:t>
      </w:r>
    </w:p>
    <w:p w:rsidR="008B16DA" w:rsidRDefault="00C072DB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w </w:t>
      </w:r>
      <w:proofErr w:type="spellStart"/>
      <w:r>
        <w:rPr>
          <w:rFonts w:ascii="Times New Roman" w:hAnsi="Times New Roman" w:cs="Times New Roman"/>
        </w:rPr>
        <w:t>exelu</w:t>
      </w:r>
      <w:proofErr w:type="spellEnd"/>
      <w:r>
        <w:rPr>
          <w:rFonts w:ascii="Times New Roman" w:hAnsi="Times New Roman" w:cs="Times New Roman"/>
        </w:rPr>
        <w:t xml:space="preserve"> (</w:t>
      </w:r>
      <w:r w:rsidR="008B16DA">
        <w:rPr>
          <w:rFonts w:ascii="Times New Roman" w:hAnsi="Times New Roman" w:cs="Times New Roman"/>
        </w:rPr>
        <w:t xml:space="preserve">analiza statystyczna danych); </w:t>
      </w:r>
    </w:p>
    <w:p w:rsidR="008B16DA" w:rsidRDefault="008B16DA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Odwiedzanie różnych zakładów; </w:t>
      </w:r>
    </w:p>
    <w:p w:rsidR="008B16DA" w:rsidRDefault="008B16DA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jakością; </w:t>
      </w:r>
    </w:p>
    <w:p w:rsidR="008B16DA" w:rsidRDefault="008B16DA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kapitałem;</w:t>
      </w:r>
    </w:p>
    <w:p w:rsidR="008B16DA" w:rsidRDefault="008B16DA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Praktyczna;  </w:t>
      </w:r>
    </w:p>
    <w:p w:rsidR="001075DF" w:rsidRDefault="001075DF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Przepisy prawne, wiedza o finansach; 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strategiczne; 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Wiedza praktyczna; 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Rozeznanie rynku pracy; 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Analiza rynku; 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finansami;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ocen pracowniczych; 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Rola kierownika w zespole, ocena pracownika; 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komputera (</w:t>
      </w:r>
      <w:proofErr w:type="spellStart"/>
      <w:r>
        <w:rPr>
          <w:rFonts w:ascii="Times New Roman" w:hAnsi="Times New Roman" w:cs="Times New Roman"/>
        </w:rPr>
        <w:t>exel</w:t>
      </w:r>
      <w:proofErr w:type="spellEnd"/>
      <w:r>
        <w:rPr>
          <w:rFonts w:ascii="Times New Roman" w:hAnsi="Times New Roman" w:cs="Times New Roman"/>
        </w:rPr>
        <w:t>), praca zespołowa, OPP, ŁW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Organizacja procesów pracy; 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praktyczne; </w:t>
      </w:r>
    </w:p>
    <w:p w:rsidR="0095178D" w:rsidRDefault="0095178D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zarządzania zasobami ludzkimi; </w:t>
      </w:r>
    </w:p>
    <w:p w:rsidR="00C802EB" w:rsidRPr="005D4369" w:rsidRDefault="00C802EB" w:rsidP="00F605A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firmy.</w:t>
      </w:r>
    </w:p>
    <w:p w:rsidR="00402159" w:rsidRDefault="00402159" w:rsidP="00F605A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5D4369" w:rsidRDefault="005D4369" w:rsidP="005D4369">
      <w:pPr>
        <w:spacing w:after="0" w:line="360" w:lineRule="auto"/>
        <w:ind w:left="113"/>
        <w:rPr>
          <w:rFonts w:ascii="Times New Roman" w:hAnsi="Times New Roman" w:cs="Times New Roman"/>
        </w:rPr>
      </w:pPr>
      <w:r w:rsidRPr="005D4369">
        <w:rPr>
          <w:rFonts w:ascii="Times New Roman" w:hAnsi="Times New Roman" w:cs="Times New Roman"/>
        </w:rPr>
        <w:t>Studenci wskazali następujące treści:</w:t>
      </w:r>
    </w:p>
    <w:p w:rsidR="005D4369" w:rsidRDefault="005D4369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Większość; </w:t>
      </w:r>
    </w:p>
    <w:p w:rsidR="005D4369" w:rsidRDefault="005D4369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praktycznych zajęć; </w:t>
      </w:r>
    </w:p>
    <w:p w:rsidR="005D4369" w:rsidRDefault="005D4369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pracy – kodeks;</w:t>
      </w:r>
    </w:p>
    <w:p w:rsidR="005D4369" w:rsidRDefault="005D4369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Zarządzanie jakością;</w:t>
      </w:r>
    </w:p>
    <w:p w:rsidR="0059368C" w:rsidRDefault="0059368C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Język angielski; </w:t>
      </w:r>
    </w:p>
    <w:p w:rsidR="0059368C" w:rsidRDefault="0059368C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zajęć praktycznych;</w:t>
      </w:r>
    </w:p>
    <w:p w:rsidR="0059368C" w:rsidRDefault="0059368C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Nowoczesne koncepcje zarządzania; </w:t>
      </w:r>
    </w:p>
    <w:p w:rsidR="000A20B4" w:rsidRDefault="000A20B4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praktyki zawodowej; </w:t>
      </w:r>
    </w:p>
    <w:p w:rsidR="008B16DA" w:rsidRDefault="008B16DA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Zakład pracy; </w:t>
      </w:r>
    </w:p>
    <w:p w:rsidR="0095178D" w:rsidRDefault="0095178D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Praktyka zawodowa w zakładach; </w:t>
      </w:r>
    </w:p>
    <w:p w:rsidR="0095178D" w:rsidRDefault="0095178D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 promocja; </w:t>
      </w:r>
    </w:p>
    <w:p w:rsidR="0095178D" w:rsidRDefault="0095178D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Nabycie umiejętności w byciu przedsiębiorczym; </w:t>
      </w:r>
    </w:p>
    <w:p w:rsidR="0095178D" w:rsidRDefault="0095178D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Przedsiębiorczość, tworzenie własnej dział. gosp. </w:t>
      </w:r>
    </w:p>
    <w:p w:rsidR="007578DB" w:rsidRDefault="0095178D" w:rsidP="00F605AD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prakt</w:t>
      </w:r>
      <w:r w:rsidR="00C802EB">
        <w:rPr>
          <w:rFonts w:ascii="Times New Roman" w:hAnsi="Times New Roman" w:cs="Times New Roman"/>
        </w:rPr>
        <w:t>yk</w:t>
      </w:r>
      <w:r w:rsidR="007578DB">
        <w:rPr>
          <w:rFonts w:ascii="Times New Roman" w:hAnsi="Times New Roman" w:cs="Times New Roman"/>
        </w:rPr>
        <w:t>i.</w:t>
      </w:r>
    </w:p>
    <w:p w:rsidR="007578DB" w:rsidRDefault="007578DB" w:rsidP="005C26DE">
      <w:pPr>
        <w:spacing w:after="0" w:line="360" w:lineRule="auto"/>
        <w:rPr>
          <w:rFonts w:ascii="Times New Roman" w:hAnsi="Times New Roman" w:cs="Times New Roman"/>
        </w:rPr>
      </w:pPr>
    </w:p>
    <w:p w:rsidR="007578DB" w:rsidRPr="003A33F6" w:rsidRDefault="007578DB" w:rsidP="00F605AD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16315" w:type="dxa"/>
        <w:tblInd w:w="-1026" w:type="dxa"/>
        <w:tblLook w:val="04A0"/>
      </w:tblPr>
      <w:tblGrid>
        <w:gridCol w:w="380"/>
        <w:gridCol w:w="113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7578DB" w:rsidRPr="00057376" w:rsidTr="00206C39">
        <w:trPr>
          <w:trHeight w:val="232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4800" w:type="dxa"/>
            <w:gridSpan w:val="50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7578DB" w:rsidRPr="00057376" w:rsidTr="00206C39">
        <w:trPr>
          <w:trHeight w:val="505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Możliwość kształtowania lub doskonalenia umiejętności praktycznych w trakcie odbywania praktyk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7578DB" w:rsidRPr="00057376" w:rsidTr="00206C39">
        <w:trPr>
          <w:trHeight w:val="337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Przydatność umiejętności nabytych w trakcie praktyk do realizacji zadań zawodowych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7578DB" w:rsidRPr="00057376" w:rsidTr="00206C39">
        <w:trPr>
          <w:trHeight w:val="575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Możliwość wykorzystania umiejętności i kompetencji nabytych podczas praktyk w przyszłej pracy zawodowej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7578DB" w:rsidRPr="00057376" w:rsidRDefault="007578DB" w:rsidP="00206C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</w:tbl>
    <w:p w:rsidR="007578DB" w:rsidRPr="007578DB" w:rsidRDefault="007578DB" w:rsidP="007578DB">
      <w:pPr>
        <w:spacing w:after="0" w:line="360" w:lineRule="auto"/>
        <w:rPr>
          <w:rFonts w:ascii="Times New Roman" w:hAnsi="Times New Roman" w:cs="Times New Roman"/>
        </w:rPr>
        <w:sectPr w:rsidR="007578DB" w:rsidRPr="007578DB" w:rsidSect="00F8273F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D4369" w:rsidRPr="00CC511B" w:rsidRDefault="005D4369" w:rsidP="00F8273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57376" w:rsidRDefault="00057376" w:rsidP="0040215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16315" w:type="dxa"/>
        <w:tblInd w:w="-1026" w:type="dxa"/>
        <w:tblLook w:val="04A0"/>
      </w:tblPr>
      <w:tblGrid>
        <w:gridCol w:w="380"/>
        <w:gridCol w:w="113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057376" w:rsidRPr="00057376" w:rsidTr="00206C39">
        <w:trPr>
          <w:trHeight w:val="232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4800" w:type="dxa"/>
            <w:gridSpan w:val="50"/>
            <w:vAlign w:val="center"/>
          </w:tcPr>
          <w:p w:rsidR="00057376" w:rsidRPr="00057376" w:rsidRDefault="00057376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057376" w:rsidRPr="00057376" w:rsidTr="00057376">
        <w:trPr>
          <w:trHeight w:val="505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Możliwość kształtowania lub doskonalenia umiejętności praktycznych w trakcie odbywania praktyk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057376" w:rsidRPr="00057376" w:rsidTr="00057376">
        <w:trPr>
          <w:trHeight w:val="337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Przydatność umiejętności nabytych w trakcie praktyk do realizacji zadań zawodowych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057376" w:rsidRPr="00057376" w:rsidTr="00057376">
        <w:trPr>
          <w:trHeight w:val="575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Możliwość wykorzystania umiejętności i kompetencji nabytych podczas praktyk w przyszłej pracy zawodowej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</w:tr>
    </w:tbl>
    <w:p w:rsidR="00057376" w:rsidRDefault="00057376" w:rsidP="0040215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16443" w:type="dxa"/>
        <w:tblInd w:w="-1026" w:type="dxa"/>
        <w:tblLayout w:type="fixed"/>
        <w:tblLook w:val="04A0"/>
      </w:tblPr>
      <w:tblGrid>
        <w:gridCol w:w="378"/>
        <w:gridCol w:w="1152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321"/>
        <w:gridCol w:w="567"/>
      </w:tblGrid>
      <w:tr w:rsidR="00057376" w:rsidRPr="00057376" w:rsidTr="00F8273F">
        <w:trPr>
          <w:trHeight w:val="229"/>
        </w:trPr>
        <w:tc>
          <w:tcPr>
            <w:tcW w:w="378" w:type="dxa"/>
            <w:shd w:val="clear" w:color="auto" w:fill="auto"/>
            <w:tcMar>
              <w:left w:w="108" w:type="dxa"/>
            </w:tcMar>
            <w:vAlign w:val="center"/>
          </w:tcPr>
          <w:p w:rsidR="00057376" w:rsidRPr="00F8273F" w:rsidRDefault="00057376" w:rsidP="0005737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273F">
              <w:rPr>
                <w:rFonts w:ascii="Times New Roman" w:hAnsi="Times New Roman" w:cs="Times New Roman"/>
                <w:sz w:val="10"/>
                <w:szCs w:val="10"/>
              </w:rPr>
              <w:t>Lp.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4346" w:type="dxa"/>
            <w:gridSpan w:val="52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057376" w:rsidRPr="00301524" w:rsidRDefault="00057376" w:rsidP="000573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01524">
              <w:rPr>
                <w:rFonts w:ascii="Times New Roman" w:hAnsi="Times New Roman" w:cs="Times New Roman"/>
                <w:sz w:val="8"/>
                <w:szCs w:val="8"/>
              </w:rPr>
              <w:t>Średnia</w:t>
            </w:r>
          </w:p>
        </w:tc>
      </w:tr>
      <w:tr w:rsidR="00301524" w:rsidRPr="00057376" w:rsidTr="00F8273F">
        <w:trPr>
          <w:trHeight w:val="497"/>
        </w:trPr>
        <w:tc>
          <w:tcPr>
            <w:tcW w:w="378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Możliwość kształtowania lub doskonalenia umiejętności praktycznych w trakcie odbywania praktyk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21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301524" w:rsidRPr="00057376" w:rsidTr="00F8273F">
        <w:trPr>
          <w:trHeight w:val="332"/>
        </w:trPr>
        <w:tc>
          <w:tcPr>
            <w:tcW w:w="378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Przydatność umiejętności nabytych w trakcie praktyk do realizacji zadań zawodowych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1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301524" w:rsidRPr="00057376" w:rsidTr="00F8273F">
        <w:trPr>
          <w:trHeight w:val="565"/>
        </w:trPr>
        <w:tc>
          <w:tcPr>
            <w:tcW w:w="378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sz w:val="12"/>
                <w:szCs w:val="12"/>
              </w:rPr>
              <w:t>Możliwość wykorzystania umiejętności i kompetencji nabytych podczas praktyk w przyszłej pracy zawodowej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21" w:type="dxa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057376" w:rsidRPr="00057376" w:rsidRDefault="00057376" w:rsidP="000573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5737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</w:tbl>
    <w:p w:rsidR="00402159" w:rsidRDefault="00402159" w:rsidP="0040215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402159" w:rsidRDefault="00402159" w:rsidP="004021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6F1B">
        <w:rPr>
          <w:rFonts w:ascii="Times New Roman" w:hAnsi="Times New Roman" w:cs="Times New Roman"/>
        </w:rPr>
        <w:t>Studenci wymienili następujące umiejętności:</w:t>
      </w:r>
    </w:p>
    <w:p w:rsidR="005D4369" w:rsidRDefault="005D4369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Znajomość prawa pracy; </w:t>
      </w:r>
    </w:p>
    <w:p w:rsidR="005D4369" w:rsidRDefault="005D4369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personelem ludzkim</w:t>
      </w:r>
      <w:r w:rsidR="0059368C">
        <w:rPr>
          <w:rFonts w:ascii="Times New Roman" w:hAnsi="Times New Roman" w:cs="Times New Roman"/>
        </w:rPr>
        <w:t>;</w:t>
      </w:r>
    </w:p>
    <w:p w:rsidR="0059368C" w:rsidRDefault="0059368C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Lepsza komunikacja, indywidualizm, pomysłowość; </w:t>
      </w:r>
    </w:p>
    <w:p w:rsidR="000A20B4" w:rsidRDefault="000A20B4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Komunikacji; </w:t>
      </w:r>
    </w:p>
    <w:p w:rsidR="000A20B4" w:rsidRDefault="000A20B4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Kompetencje miękkie; </w:t>
      </w:r>
    </w:p>
    <w:p w:rsidR="00B653DA" w:rsidRDefault="008B16DA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Komputer;</w:t>
      </w:r>
    </w:p>
    <w:p w:rsidR="001075DF" w:rsidRDefault="001075DF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z ludźmi </w:t>
      </w:r>
    </w:p>
    <w:p w:rsidR="001075DF" w:rsidRDefault="001075DF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Relacje międzyludzkie; </w:t>
      </w:r>
    </w:p>
    <w:p w:rsidR="001075DF" w:rsidRDefault="001075DF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Analizowanie dokumentów, procedury administracyjne, księgowanie; </w:t>
      </w:r>
    </w:p>
    <w:p w:rsidR="0095178D" w:rsidRDefault="0095178D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zasobami ludzkimi; </w:t>
      </w:r>
    </w:p>
    <w:p w:rsidR="0095178D" w:rsidRDefault="0095178D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Przekrój zarządzania (od organizacyjnego po strategiczne);</w:t>
      </w:r>
    </w:p>
    <w:p w:rsidR="0095178D" w:rsidRDefault="0095178D" w:rsidP="00F605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Obsługiwanie</w:t>
      </w:r>
      <w:r w:rsidR="00C802EB">
        <w:rPr>
          <w:rFonts w:ascii="Times New Roman" w:hAnsi="Times New Roman" w:cs="Times New Roman"/>
        </w:rPr>
        <w:t xml:space="preserve"> klientów.</w:t>
      </w:r>
    </w:p>
    <w:p w:rsidR="00F8273F" w:rsidRPr="005D4369" w:rsidRDefault="00F8273F" w:rsidP="005C26D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402159" w:rsidRPr="002857C6" w:rsidRDefault="00402159" w:rsidP="00F605A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5410" w:type="pct"/>
        <w:tblInd w:w="-885" w:type="dxa"/>
        <w:tblLook w:val="04A0"/>
      </w:tblPr>
      <w:tblGrid>
        <w:gridCol w:w="381"/>
        <w:gridCol w:w="120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D768F6" w:rsidRPr="00111A17" w:rsidTr="00D768F6">
        <w:trPr>
          <w:trHeight w:val="328"/>
        </w:trPr>
        <w:tc>
          <w:tcPr>
            <w:tcW w:w="124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391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4485" w:type="pct"/>
            <w:gridSpan w:val="50"/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D768F6" w:rsidRPr="00111A17" w:rsidTr="00D768F6">
        <w:trPr>
          <w:trHeight w:val="1239"/>
        </w:trPr>
        <w:tc>
          <w:tcPr>
            <w:tcW w:w="124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1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D768F6" w:rsidRPr="00111A17" w:rsidTr="00D768F6">
        <w:trPr>
          <w:trHeight w:val="438"/>
        </w:trPr>
        <w:tc>
          <w:tcPr>
            <w:tcW w:w="124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1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baza socjalna Uczelni spełniła Pana/Pani oczekiwania (domy akademickie, zaplecze gastronomiczne)?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D768F6" w:rsidRPr="00111A17" w:rsidTr="00D768F6">
        <w:trPr>
          <w:trHeight w:val="402"/>
        </w:trPr>
        <w:tc>
          <w:tcPr>
            <w:tcW w:w="124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1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była dostosowana do potrzeb osób niepełnosprawnych?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D768F6" w:rsidRPr="00111A17" w:rsidTr="00D768F6">
        <w:trPr>
          <w:trHeight w:val="1239"/>
        </w:trPr>
        <w:tc>
          <w:tcPr>
            <w:tcW w:w="124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4.</w:t>
            </w:r>
          </w:p>
        </w:tc>
        <w:tc>
          <w:tcPr>
            <w:tcW w:w="391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D768F6" w:rsidRPr="00111A17" w:rsidTr="00D768F6">
        <w:trPr>
          <w:trHeight w:val="1651"/>
        </w:trPr>
        <w:tc>
          <w:tcPr>
            <w:tcW w:w="124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91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on-line</w:t>
            </w:r>
            <w:proofErr w:type="spellEnd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, aktualne komunikaty, adresy mailowe pracowników)?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D768F6" w:rsidRPr="00111A17" w:rsidTr="00D768F6">
        <w:trPr>
          <w:trHeight w:val="550"/>
        </w:trPr>
        <w:tc>
          <w:tcPr>
            <w:tcW w:w="124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1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dostępność i funkcjonowanie Internetu w Uczelni były zadowalające?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D768F6" w:rsidRPr="00111A17" w:rsidTr="00D768F6">
        <w:trPr>
          <w:trHeight w:val="1514"/>
        </w:trPr>
        <w:tc>
          <w:tcPr>
            <w:tcW w:w="124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1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D768F6" w:rsidRPr="00111A17" w:rsidTr="00D768F6">
        <w:trPr>
          <w:trHeight w:val="963"/>
        </w:trPr>
        <w:tc>
          <w:tcPr>
            <w:tcW w:w="124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91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skorzystał Pan/Pani z uczelnianego systemu pomocy w planowaniu kariery i wejściu na rynek pracy?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</w:tr>
      <w:tr w:rsidR="00D768F6" w:rsidRPr="00111A17" w:rsidTr="00D768F6">
        <w:trPr>
          <w:trHeight w:val="976"/>
        </w:trPr>
        <w:tc>
          <w:tcPr>
            <w:tcW w:w="124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1" w:type="pct"/>
            <w:shd w:val="clear" w:color="auto" w:fill="auto"/>
            <w:tcMar>
              <w:left w:w="108" w:type="dxa"/>
            </w:tcMar>
            <w:vAlign w:val="center"/>
          </w:tcPr>
          <w:p w:rsidR="00D768F6" w:rsidRPr="00111A17" w:rsidRDefault="00D768F6" w:rsidP="00311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Jak ocenia Pan/Pani ofertę wyjazdów studentów w ramach programu ERASMUS organizowanych przez Uczelnię?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" w:type="pct"/>
            <w:vAlign w:val="center"/>
          </w:tcPr>
          <w:p w:rsidR="00D768F6" w:rsidRPr="00D768F6" w:rsidRDefault="00D768F6" w:rsidP="00D768F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768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</w:tbl>
    <w:p w:rsidR="00402159" w:rsidRDefault="00402159" w:rsidP="00402159">
      <w:pPr>
        <w:spacing w:after="0" w:line="360" w:lineRule="auto"/>
        <w:rPr>
          <w:b/>
        </w:rPr>
      </w:pPr>
    </w:p>
    <w:p w:rsidR="007578DB" w:rsidRDefault="007578DB" w:rsidP="00402159">
      <w:pPr>
        <w:spacing w:after="0" w:line="360" w:lineRule="auto"/>
        <w:rPr>
          <w:b/>
        </w:rPr>
      </w:pPr>
    </w:p>
    <w:p w:rsidR="007578DB" w:rsidRDefault="007578DB" w:rsidP="00402159">
      <w:pPr>
        <w:spacing w:after="0" w:line="360" w:lineRule="auto"/>
        <w:rPr>
          <w:b/>
        </w:rPr>
      </w:pPr>
    </w:p>
    <w:p w:rsidR="007578DB" w:rsidRDefault="007578DB" w:rsidP="00402159">
      <w:pPr>
        <w:spacing w:after="0" w:line="360" w:lineRule="auto"/>
        <w:rPr>
          <w:b/>
        </w:rPr>
      </w:pPr>
    </w:p>
    <w:tbl>
      <w:tblPr>
        <w:tblStyle w:val="Tabela-Siatka"/>
        <w:tblW w:w="5544" w:type="pct"/>
        <w:tblInd w:w="-885" w:type="dxa"/>
        <w:tblLook w:val="04A0"/>
      </w:tblPr>
      <w:tblGrid>
        <w:gridCol w:w="383"/>
        <w:gridCol w:w="1533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6"/>
      </w:tblGrid>
      <w:tr w:rsidR="002157E7" w:rsidRPr="00111A17" w:rsidTr="00E34E5A">
        <w:trPr>
          <w:trHeight w:val="328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Lp.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4394" w:type="pct"/>
            <w:gridSpan w:val="50"/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2157E7" w:rsidRPr="00111A17" w:rsidTr="00E34E5A">
        <w:trPr>
          <w:trHeight w:val="1099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2157E7" w:rsidRPr="00111A17" w:rsidTr="00E34E5A">
        <w:trPr>
          <w:trHeight w:val="438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baza socjalna Uczelni spełniła Pana/Pani oczekiwania (domy akademickie, zaplecze gastronomiczne)?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2157E7" w:rsidRPr="00111A17" w:rsidTr="00E34E5A">
        <w:trPr>
          <w:trHeight w:val="402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była dostosowana do potrzeb osób niepełnosprawnych?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2157E7" w:rsidRPr="00111A17" w:rsidTr="00E34E5A">
        <w:trPr>
          <w:trHeight w:val="726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2157E7" w:rsidRPr="00111A17" w:rsidTr="00E34E5A">
        <w:trPr>
          <w:trHeight w:val="1405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on-line</w:t>
            </w:r>
            <w:proofErr w:type="spellEnd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, aktualne komunikaty, adresy mailowe pracowników)?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2157E7" w:rsidRPr="00111A17" w:rsidTr="00E34E5A">
        <w:trPr>
          <w:trHeight w:val="550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dostępność i funkcjonowanie Internetu w Uczelni były zadowalające?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2157E7" w:rsidRPr="00111A17" w:rsidTr="00E34E5A">
        <w:trPr>
          <w:trHeight w:val="1261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2157E7" w:rsidRPr="00111A17" w:rsidTr="00E34E5A">
        <w:trPr>
          <w:trHeight w:val="844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skorzystał Pan/Pani z uczelnianego systemu pomocy w planowaniu kariery i wejściu na rynek pracy?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2157E7" w:rsidRPr="00111A17" w:rsidTr="00E34E5A">
        <w:trPr>
          <w:trHeight w:val="976"/>
        </w:trPr>
        <w:tc>
          <w:tcPr>
            <w:tcW w:w="121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486" w:type="pct"/>
            <w:shd w:val="clear" w:color="auto" w:fill="auto"/>
            <w:tcMar>
              <w:left w:w="108" w:type="dxa"/>
            </w:tcMar>
            <w:vAlign w:val="center"/>
          </w:tcPr>
          <w:p w:rsidR="002157E7" w:rsidRPr="00111A17" w:rsidRDefault="002157E7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Jak ocenia Pan/Pani ofertę wyjazdów studentów w ramach programu ERASMUS organizowanych przez Uczelnię?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" w:type="pct"/>
            <w:vAlign w:val="center"/>
          </w:tcPr>
          <w:p w:rsidR="002157E7" w:rsidRPr="002157E7" w:rsidRDefault="002157E7" w:rsidP="002157E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157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</w:tbl>
    <w:p w:rsidR="002157E7" w:rsidRDefault="002157E7" w:rsidP="00402159">
      <w:pPr>
        <w:spacing w:after="0" w:line="360" w:lineRule="auto"/>
        <w:rPr>
          <w:b/>
        </w:rPr>
      </w:pPr>
    </w:p>
    <w:tbl>
      <w:tblPr>
        <w:tblStyle w:val="Tabela-Siatka"/>
        <w:tblW w:w="5751" w:type="pct"/>
        <w:tblInd w:w="-1168" w:type="dxa"/>
        <w:tblLayout w:type="fixed"/>
        <w:tblLook w:val="04A0"/>
      </w:tblPr>
      <w:tblGrid>
        <w:gridCol w:w="426"/>
        <w:gridCol w:w="1568"/>
        <w:gridCol w:w="24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39"/>
        <w:gridCol w:w="239"/>
        <w:gridCol w:w="239"/>
        <w:gridCol w:w="278"/>
        <w:gridCol w:w="278"/>
        <w:gridCol w:w="278"/>
        <w:gridCol w:w="278"/>
        <w:gridCol w:w="278"/>
        <w:gridCol w:w="278"/>
        <w:gridCol w:w="278"/>
        <w:gridCol w:w="278"/>
        <w:gridCol w:w="271"/>
        <w:gridCol w:w="278"/>
        <w:gridCol w:w="271"/>
        <w:gridCol w:w="278"/>
        <w:gridCol w:w="278"/>
        <w:gridCol w:w="278"/>
        <w:gridCol w:w="278"/>
        <w:gridCol w:w="278"/>
        <w:gridCol w:w="278"/>
        <w:gridCol w:w="239"/>
        <w:gridCol w:w="324"/>
        <w:gridCol w:w="239"/>
        <w:gridCol w:w="412"/>
      </w:tblGrid>
      <w:tr w:rsidR="00CC6DAE" w:rsidRPr="00111A17" w:rsidTr="00E34E5A">
        <w:trPr>
          <w:trHeight w:val="330"/>
        </w:trPr>
        <w:tc>
          <w:tcPr>
            <w:tcW w:w="130" w:type="pct"/>
            <w:shd w:val="clear" w:color="auto" w:fill="auto"/>
            <w:tcMar>
              <w:left w:w="108" w:type="dxa"/>
            </w:tcMar>
            <w:vAlign w:val="center"/>
          </w:tcPr>
          <w:p w:rsidR="008A2407" w:rsidRPr="005C26DE" w:rsidRDefault="008A2407" w:rsidP="00CC6DA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26DE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Lp.</w:t>
            </w:r>
          </w:p>
        </w:tc>
        <w:tc>
          <w:tcPr>
            <w:tcW w:w="479" w:type="pct"/>
            <w:shd w:val="clear" w:color="auto" w:fill="auto"/>
            <w:tcMar>
              <w:left w:w="108" w:type="dxa"/>
            </w:tcMar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4264" w:type="pct"/>
            <w:gridSpan w:val="52"/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127" w:type="pct"/>
            <w:shd w:val="clear" w:color="auto" w:fill="8DB3E2" w:themeFill="text2" w:themeFillTint="66"/>
            <w:vAlign w:val="center"/>
          </w:tcPr>
          <w:p w:rsidR="008A2407" w:rsidRPr="00E34E5A" w:rsidRDefault="004E3453" w:rsidP="00CC6DA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E34E5A">
              <w:rPr>
                <w:rFonts w:ascii="Times New Roman" w:hAnsi="Times New Roman" w:cs="Times New Roman"/>
                <w:sz w:val="6"/>
                <w:szCs w:val="6"/>
              </w:rPr>
              <w:t>Średnia</w:t>
            </w:r>
          </w:p>
        </w:tc>
      </w:tr>
      <w:tr w:rsidR="00E34E5A" w:rsidRPr="00111A17" w:rsidTr="00E34E5A">
        <w:trPr>
          <w:trHeight w:val="957"/>
        </w:trPr>
        <w:tc>
          <w:tcPr>
            <w:tcW w:w="130" w:type="pct"/>
            <w:shd w:val="clear" w:color="auto" w:fill="auto"/>
            <w:tcMar>
              <w:left w:w="108" w:type="dxa"/>
            </w:tcMar>
            <w:vAlign w:val="center"/>
          </w:tcPr>
          <w:p w:rsidR="008A2407" w:rsidRPr="005C26DE" w:rsidRDefault="008A2407" w:rsidP="00CC6DA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26DE">
              <w:rPr>
                <w:rFonts w:ascii="Times New Roman" w:hAnsi="Times New Roman" w:cs="Times New Roman"/>
                <w:sz w:val="8"/>
                <w:szCs w:val="8"/>
              </w:rPr>
              <w:t>1.</w:t>
            </w:r>
          </w:p>
        </w:tc>
        <w:tc>
          <w:tcPr>
            <w:tcW w:w="479" w:type="pct"/>
            <w:shd w:val="clear" w:color="auto" w:fill="auto"/>
            <w:tcMar>
              <w:left w:w="108" w:type="dxa"/>
            </w:tcMar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7" w:type="pct"/>
            <w:shd w:val="clear" w:color="auto" w:fill="8DB3E2" w:themeFill="text2" w:themeFillTint="66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E34E5A" w:rsidRPr="00111A17" w:rsidTr="00E34E5A">
        <w:trPr>
          <w:trHeight w:val="440"/>
        </w:trPr>
        <w:tc>
          <w:tcPr>
            <w:tcW w:w="130" w:type="pct"/>
            <w:shd w:val="clear" w:color="auto" w:fill="auto"/>
            <w:tcMar>
              <w:left w:w="108" w:type="dxa"/>
            </w:tcMar>
            <w:vAlign w:val="center"/>
          </w:tcPr>
          <w:p w:rsidR="008A2407" w:rsidRPr="005C26DE" w:rsidRDefault="008A2407" w:rsidP="00CC6DA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26DE">
              <w:rPr>
                <w:rFonts w:ascii="Times New Roman" w:hAnsi="Times New Roman" w:cs="Times New Roman"/>
                <w:sz w:val="8"/>
                <w:szCs w:val="8"/>
              </w:rPr>
              <w:t>2.</w:t>
            </w:r>
          </w:p>
        </w:tc>
        <w:tc>
          <w:tcPr>
            <w:tcW w:w="479" w:type="pct"/>
            <w:shd w:val="clear" w:color="auto" w:fill="auto"/>
            <w:tcMar>
              <w:left w:w="108" w:type="dxa"/>
            </w:tcMar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baza socjalna Uczelni spełniła Pana/Pani oczekiwania (domy akademickie, zaplecze gastronomiczne)?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" w:type="pct"/>
            <w:shd w:val="clear" w:color="auto" w:fill="8DB3E2" w:themeFill="text2" w:themeFillTint="66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3,4</w:t>
            </w:r>
          </w:p>
        </w:tc>
      </w:tr>
      <w:tr w:rsidR="00E34E5A" w:rsidRPr="00111A17" w:rsidTr="00E34E5A">
        <w:trPr>
          <w:trHeight w:val="404"/>
        </w:trPr>
        <w:tc>
          <w:tcPr>
            <w:tcW w:w="130" w:type="pct"/>
            <w:shd w:val="clear" w:color="auto" w:fill="auto"/>
            <w:tcMar>
              <w:left w:w="108" w:type="dxa"/>
            </w:tcMar>
            <w:vAlign w:val="center"/>
          </w:tcPr>
          <w:p w:rsidR="008A2407" w:rsidRPr="005C26DE" w:rsidRDefault="008A2407" w:rsidP="00CC6DA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26DE">
              <w:rPr>
                <w:rFonts w:ascii="Times New Roman" w:hAnsi="Times New Roman" w:cs="Times New Roman"/>
                <w:sz w:val="8"/>
                <w:szCs w:val="8"/>
              </w:rPr>
              <w:t>3.</w:t>
            </w:r>
          </w:p>
        </w:tc>
        <w:tc>
          <w:tcPr>
            <w:tcW w:w="479" w:type="pct"/>
            <w:shd w:val="clear" w:color="auto" w:fill="auto"/>
            <w:tcMar>
              <w:left w:w="108" w:type="dxa"/>
            </w:tcMar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infrastruktura dydaktyczna była dostosowana do potrzeb osób niepełnosprawnych?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7" w:type="pct"/>
            <w:shd w:val="clear" w:color="auto" w:fill="8DB3E2" w:themeFill="text2" w:themeFillTint="66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3,5</w:t>
            </w:r>
          </w:p>
        </w:tc>
      </w:tr>
      <w:tr w:rsidR="00E34E5A" w:rsidRPr="00111A17" w:rsidTr="00E34E5A">
        <w:trPr>
          <w:trHeight w:val="732"/>
        </w:trPr>
        <w:tc>
          <w:tcPr>
            <w:tcW w:w="130" w:type="pct"/>
            <w:shd w:val="clear" w:color="auto" w:fill="auto"/>
            <w:tcMar>
              <w:left w:w="108" w:type="dxa"/>
            </w:tcMar>
            <w:vAlign w:val="center"/>
          </w:tcPr>
          <w:p w:rsidR="008A2407" w:rsidRPr="005C26DE" w:rsidRDefault="008A2407" w:rsidP="00CC6DA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26DE">
              <w:rPr>
                <w:rFonts w:ascii="Times New Roman" w:hAnsi="Times New Roman" w:cs="Times New Roman"/>
                <w:sz w:val="8"/>
                <w:szCs w:val="8"/>
              </w:rPr>
              <w:t>4.</w:t>
            </w:r>
          </w:p>
        </w:tc>
        <w:tc>
          <w:tcPr>
            <w:tcW w:w="479" w:type="pct"/>
            <w:shd w:val="clear" w:color="auto" w:fill="auto"/>
            <w:tcMar>
              <w:left w:w="108" w:type="dxa"/>
            </w:tcMar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7" w:type="pct"/>
            <w:shd w:val="clear" w:color="auto" w:fill="8DB3E2" w:themeFill="text2" w:themeFillTint="66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E34E5A" w:rsidRPr="00111A17" w:rsidTr="00E34E5A">
        <w:trPr>
          <w:trHeight w:val="1097"/>
        </w:trPr>
        <w:tc>
          <w:tcPr>
            <w:tcW w:w="130" w:type="pct"/>
            <w:shd w:val="clear" w:color="auto" w:fill="auto"/>
            <w:tcMar>
              <w:left w:w="108" w:type="dxa"/>
            </w:tcMar>
            <w:vAlign w:val="center"/>
          </w:tcPr>
          <w:p w:rsidR="008A2407" w:rsidRPr="005C26DE" w:rsidRDefault="008A2407" w:rsidP="00CC6DA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26DE">
              <w:rPr>
                <w:rFonts w:ascii="Times New Roman" w:hAnsi="Times New Roman" w:cs="Times New Roman"/>
                <w:sz w:val="8"/>
                <w:szCs w:val="8"/>
              </w:rPr>
              <w:t>5.</w:t>
            </w:r>
          </w:p>
        </w:tc>
        <w:tc>
          <w:tcPr>
            <w:tcW w:w="479" w:type="pct"/>
            <w:shd w:val="clear" w:color="auto" w:fill="auto"/>
            <w:tcMar>
              <w:left w:w="108" w:type="dxa"/>
            </w:tcMar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on-line</w:t>
            </w:r>
            <w:proofErr w:type="spellEnd"/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, aktualne komunikaty, adresy mailowe pracowników)?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" w:type="pct"/>
            <w:shd w:val="clear" w:color="auto" w:fill="8DB3E2" w:themeFill="text2" w:themeFillTint="66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E34E5A" w:rsidRPr="00111A17" w:rsidTr="00E34E5A">
        <w:trPr>
          <w:trHeight w:val="552"/>
        </w:trPr>
        <w:tc>
          <w:tcPr>
            <w:tcW w:w="130" w:type="pct"/>
            <w:shd w:val="clear" w:color="auto" w:fill="auto"/>
            <w:tcMar>
              <w:left w:w="108" w:type="dxa"/>
            </w:tcMar>
            <w:vAlign w:val="center"/>
          </w:tcPr>
          <w:p w:rsidR="008A2407" w:rsidRPr="005C26DE" w:rsidRDefault="008A2407" w:rsidP="00CC6DA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26DE">
              <w:rPr>
                <w:rFonts w:ascii="Times New Roman" w:hAnsi="Times New Roman" w:cs="Times New Roman"/>
                <w:sz w:val="8"/>
                <w:szCs w:val="8"/>
              </w:rPr>
              <w:t>6.</w:t>
            </w:r>
          </w:p>
        </w:tc>
        <w:tc>
          <w:tcPr>
            <w:tcW w:w="479" w:type="pct"/>
            <w:shd w:val="clear" w:color="auto" w:fill="auto"/>
            <w:tcMar>
              <w:left w:w="108" w:type="dxa"/>
            </w:tcMar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dostępność i funkcjonowanie Internetu w Uczelni były zadowalające?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" w:type="pct"/>
            <w:shd w:val="clear" w:color="auto" w:fill="8DB3E2" w:themeFill="text2" w:themeFillTint="66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3,5</w:t>
            </w:r>
          </w:p>
        </w:tc>
      </w:tr>
      <w:tr w:rsidR="00E34E5A" w:rsidRPr="00111A17" w:rsidTr="00E34E5A">
        <w:trPr>
          <w:trHeight w:val="1277"/>
        </w:trPr>
        <w:tc>
          <w:tcPr>
            <w:tcW w:w="130" w:type="pct"/>
            <w:shd w:val="clear" w:color="auto" w:fill="auto"/>
            <w:tcMar>
              <w:left w:w="108" w:type="dxa"/>
            </w:tcMar>
            <w:vAlign w:val="center"/>
          </w:tcPr>
          <w:p w:rsidR="008A2407" w:rsidRPr="005C26DE" w:rsidRDefault="008A2407" w:rsidP="00CC6DA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26DE">
              <w:rPr>
                <w:rFonts w:ascii="Times New Roman" w:hAnsi="Times New Roman" w:cs="Times New Roman"/>
                <w:sz w:val="8"/>
                <w:szCs w:val="8"/>
              </w:rPr>
              <w:t>7.</w:t>
            </w:r>
          </w:p>
        </w:tc>
        <w:tc>
          <w:tcPr>
            <w:tcW w:w="479" w:type="pct"/>
            <w:shd w:val="clear" w:color="auto" w:fill="auto"/>
            <w:tcMar>
              <w:left w:w="108" w:type="dxa"/>
            </w:tcMar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" w:type="pct"/>
            <w:shd w:val="clear" w:color="auto" w:fill="8DB3E2" w:themeFill="text2" w:themeFillTint="66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3,4</w:t>
            </w:r>
          </w:p>
        </w:tc>
      </w:tr>
      <w:tr w:rsidR="00E34E5A" w:rsidRPr="00111A17" w:rsidTr="00E34E5A">
        <w:trPr>
          <w:trHeight w:val="970"/>
        </w:trPr>
        <w:tc>
          <w:tcPr>
            <w:tcW w:w="130" w:type="pct"/>
            <w:shd w:val="clear" w:color="auto" w:fill="auto"/>
            <w:tcMar>
              <w:left w:w="108" w:type="dxa"/>
            </w:tcMar>
            <w:vAlign w:val="center"/>
          </w:tcPr>
          <w:p w:rsidR="008A2407" w:rsidRPr="005C26DE" w:rsidRDefault="008A2407" w:rsidP="00CC6DA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26DE">
              <w:rPr>
                <w:rFonts w:ascii="Times New Roman" w:hAnsi="Times New Roman" w:cs="Times New Roman"/>
                <w:sz w:val="8"/>
                <w:szCs w:val="8"/>
              </w:rPr>
              <w:t>8.</w:t>
            </w:r>
          </w:p>
        </w:tc>
        <w:tc>
          <w:tcPr>
            <w:tcW w:w="479" w:type="pct"/>
            <w:shd w:val="clear" w:color="auto" w:fill="auto"/>
            <w:tcMar>
              <w:left w:w="108" w:type="dxa"/>
            </w:tcMar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Czy skorzystał Pan/Pani z uczelnianego systemu pomocy w planowaniu kariery i wejściu na rynek pracy?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4E3453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4E3453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mam prace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" w:type="pct"/>
            <w:vAlign w:val="center"/>
          </w:tcPr>
          <w:p w:rsidR="008A2407" w:rsidRPr="004E3453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4E3453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mam już prace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" w:type="pct"/>
            <w:shd w:val="clear" w:color="auto" w:fill="8DB3E2" w:themeFill="text2" w:themeFillTint="66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2,9</w:t>
            </w:r>
          </w:p>
        </w:tc>
      </w:tr>
      <w:tr w:rsidR="00E34E5A" w:rsidRPr="00111A17" w:rsidTr="00E34E5A">
        <w:trPr>
          <w:trHeight w:val="760"/>
        </w:trPr>
        <w:tc>
          <w:tcPr>
            <w:tcW w:w="130" w:type="pct"/>
            <w:shd w:val="clear" w:color="auto" w:fill="auto"/>
            <w:tcMar>
              <w:left w:w="108" w:type="dxa"/>
            </w:tcMar>
            <w:vAlign w:val="center"/>
          </w:tcPr>
          <w:p w:rsidR="008A2407" w:rsidRPr="005C26DE" w:rsidRDefault="008A2407" w:rsidP="00CC6DA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26DE">
              <w:rPr>
                <w:rFonts w:ascii="Times New Roman" w:hAnsi="Times New Roman" w:cs="Times New Roman"/>
                <w:sz w:val="8"/>
                <w:szCs w:val="8"/>
              </w:rPr>
              <w:t>9.</w:t>
            </w:r>
          </w:p>
        </w:tc>
        <w:tc>
          <w:tcPr>
            <w:tcW w:w="479" w:type="pct"/>
            <w:shd w:val="clear" w:color="auto" w:fill="auto"/>
            <w:tcMar>
              <w:left w:w="108" w:type="dxa"/>
            </w:tcMar>
            <w:vAlign w:val="center"/>
          </w:tcPr>
          <w:p w:rsidR="008A2407" w:rsidRPr="00111A17" w:rsidRDefault="008A2407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1A17">
              <w:rPr>
                <w:rFonts w:ascii="Times New Roman" w:hAnsi="Times New Roman" w:cs="Times New Roman"/>
                <w:sz w:val="12"/>
                <w:szCs w:val="12"/>
              </w:rPr>
              <w:t>Jak ocenia Pan/Pani ofertę wyjazdów studentów w ramach programu ERASMUS organizowanych przez Uczelnię?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shd w:val="clear" w:color="auto" w:fill="auto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" w:type="pct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7" w:type="pct"/>
            <w:shd w:val="clear" w:color="auto" w:fill="8DB3E2" w:themeFill="text2" w:themeFillTint="66"/>
            <w:vAlign w:val="center"/>
          </w:tcPr>
          <w:p w:rsidR="008A2407" w:rsidRPr="008A2407" w:rsidRDefault="008A2407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A240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3,6</w:t>
            </w:r>
          </w:p>
        </w:tc>
      </w:tr>
    </w:tbl>
    <w:p w:rsidR="008A2407" w:rsidRPr="009C7F1B" w:rsidRDefault="008A2407" w:rsidP="005C26DE">
      <w:pPr>
        <w:spacing w:after="0" w:line="360" w:lineRule="auto"/>
        <w:rPr>
          <w:b/>
        </w:rPr>
      </w:pPr>
    </w:p>
    <w:p w:rsidR="00CC6DAE" w:rsidRPr="00944845" w:rsidRDefault="00402159" w:rsidP="00F605AD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lastRenderedPageBreak/>
        <w:t xml:space="preserve">Ocena funkcjonowania administracji </w:t>
      </w:r>
    </w:p>
    <w:tbl>
      <w:tblPr>
        <w:tblStyle w:val="Tabela-Siatka"/>
        <w:tblW w:w="5343" w:type="pct"/>
        <w:tblInd w:w="-885" w:type="dxa"/>
        <w:tblLook w:val="04A0"/>
      </w:tblPr>
      <w:tblGrid>
        <w:gridCol w:w="380"/>
        <w:gridCol w:w="101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CC6DAE" w:rsidRPr="00205682" w:rsidTr="00CC6DAE">
        <w:trPr>
          <w:trHeight w:val="289"/>
        </w:trPr>
        <w:tc>
          <w:tcPr>
            <w:tcW w:w="125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33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4541" w:type="pct"/>
            <w:gridSpan w:val="50"/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CC6DAE" w:rsidRPr="00205682" w:rsidTr="00CC6DAE">
        <w:trPr>
          <w:trHeight w:val="435"/>
        </w:trPr>
        <w:tc>
          <w:tcPr>
            <w:tcW w:w="125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3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Centrum Obsługi Studentów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CC6DAE" w:rsidRPr="00205682" w:rsidTr="00CC6DAE">
        <w:trPr>
          <w:trHeight w:val="427"/>
        </w:trPr>
        <w:tc>
          <w:tcPr>
            <w:tcW w:w="125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3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Sekretariat Instytutu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CC6DAE" w:rsidRPr="00205682" w:rsidTr="00CC6DAE">
        <w:trPr>
          <w:trHeight w:val="433"/>
        </w:trPr>
        <w:tc>
          <w:tcPr>
            <w:tcW w:w="125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3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 xml:space="preserve">Dział Praktyk Studenckich </w:t>
            </w:r>
            <w:r w:rsidRPr="00205682">
              <w:rPr>
                <w:rFonts w:ascii="Times New Roman" w:hAnsi="Times New Roman" w:cs="Times New Roman"/>
                <w:sz w:val="12"/>
                <w:szCs w:val="12"/>
              </w:rPr>
              <w:br/>
              <w:t>z Akademickim Biurem Karier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CC6DAE" w:rsidRPr="00205682" w:rsidTr="00CC6DAE">
        <w:trPr>
          <w:trHeight w:val="425"/>
        </w:trPr>
        <w:tc>
          <w:tcPr>
            <w:tcW w:w="125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3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Samorząd Studencki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</w:tbl>
    <w:p w:rsidR="007578DB" w:rsidRDefault="007578DB" w:rsidP="005C26DE">
      <w:p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</w:p>
    <w:tbl>
      <w:tblPr>
        <w:tblStyle w:val="Tabela-Siatka"/>
        <w:tblW w:w="5343" w:type="pct"/>
        <w:tblInd w:w="-885" w:type="dxa"/>
        <w:tblLook w:val="04A0"/>
      </w:tblPr>
      <w:tblGrid>
        <w:gridCol w:w="380"/>
        <w:gridCol w:w="101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CC6DAE" w:rsidRPr="00205682" w:rsidTr="00CC6DAE">
        <w:trPr>
          <w:trHeight w:val="289"/>
        </w:trPr>
        <w:tc>
          <w:tcPr>
            <w:tcW w:w="125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33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4541" w:type="pct"/>
            <w:gridSpan w:val="50"/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CC6DAE" w:rsidRPr="00205682" w:rsidTr="00CC6DAE">
        <w:trPr>
          <w:trHeight w:val="435"/>
        </w:trPr>
        <w:tc>
          <w:tcPr>
            <w:tcW w:w="125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3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Centrum Obsługi Studentów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</w:tr>
      <w:tr w:rsidR="00CC6DAE" w:rsidRPr="00205682" w:rsidTr="00CC6DAE">
        <w:trPr>
          <w:trHeight w:val="427"/>
        </w:trPr>
        <w:tc>
          <w:tcPr>
            <w:tcW w:w="125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3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Sekretariat Instytutu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CC6DAE" w:rsidRPr="00205682" w:rsidTr="00CC6DAE">
        <w:trPr>
          <w:trHeight w:val="433"/>
        </w:trPr>
        <w:tc>
          <w:tcPr>
            <w:tcW w:w="125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3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 xml:space="preserve">Dział Praktyk Studenckich </w:t>
            </w:r>
            <w:r w:rsidRPr="00205682">
              <w:rPr>
                <w:rFonts w:ascii="Times New Roman" w:hAnsi="Times New Roman" w:cs="Times New Roman"/>
                <w:sz w:val="12"/>
                <w:szCs w:val="12"/>
              </w:rPr>
              <w:br/>
              <w:t>z Akademickim Biurem Karier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CC6DAE" w:rsidRPr="00205682" w:rsidTr="00CC6DAE">
        <w:trPr>
          <w:trHeight w:val="425"/>
        </w:trPr>
        <w:tc>
          <w:tcPr>
            <w:tcW w:w="125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3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206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Samorząd Studencki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</w:tr>
    </w:tbl>
    <w:p w:rsidR="00CC6DAE" w:rsidRDefault="00CC6DAE" w:rsidP="005C26DE">
      <w:p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</w:p>
    <w:p w:rsidR="005C26DE" w:rsidRPr="00CC6DAE" w:rsidRDefault="005C26DE" w:rsidP="005C26DE">
      <w:p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</w:p>
    <w:tbl>
      <w:tblPr>
        <w:tblStyle w:val="Tabela-Siatka"/>
        <w:tblW w:w="5747" w:type="pct"/>
        <w:tblInd w:w="-1026" w:type="dxa"/>
        <w:tblLayout w:type="fixed"/>
        <w:tblLook w:val="04A0"/>
      </w:tblPr>
      <w:tblGrid>
        <w:gridCol w:w="427"/>
        <w:gridCol w:w="99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369"/>
        <w:gridCol w:w="549"/>
      </w:tblGrid>
      <w:tr w:rsidR="00CC6DAE" w:rsidRPr="00205682" w:rsidTr="00CC6DAE">
        <w:trPr>
          <w:trHeight w:val="308"/>
        </w:trPr>
        <w:tc>
          <w:tcPr>
            <w:tcW w:w="131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30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4397" w:type="pct"/>
            <w:gridSpan w:val="52"/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169" w:type="pct"/>
            <w:shd w:val="clear" w:color="auto" w:fill="95B3D7" w:themeFill="accent1" w:themeFillTint="99"/>
            <w:vAlign w:val="center"/>
          </w:tcPr>
          <w:p w:rsidR="00CC6DAE" w:rsidRPr="00CC511B" w:rsidRDefault="00CC6DAE" w:rsidP="00CC6DA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511B">
              <w:rPr>
                <w:rFonts w:ascii="Times New Roman" w:hAnsi="Times New Roman" w:cs="Times New Roman"/>
                <w:sz w:val="10"/>
                <w:szCs w:val="10"/>
              </w:rPr>
              <w:t>Średnia</w:t>
            </w:r>
          </w:p>
        </w:tc>
      </w:tr>
      <w:tr w:rsidR="00CC6DAE" w:rsidRPr="00205682" w:rsidTr="00CC6DAE">
        <w:trPr>
          <w:trHeight w:val="462"/>
        </w:trPr>
        <w:tc>
          <w:tcPr>
            <w:tcW w:w="131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0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Centrum Obsługi Studentów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9" w:type="pct"/>
            <w:shd w:val="clear" w:color="auto" w:fill="95B3D7" w:themeFill="accent1" w:themeFillTint="99"/>
            <w:vAlign w:val="center"/>
          </w:tcPr>
          <w:p w:rsidR="00CC6DAE" w:rsidRPr="00CC6DAE" w:rsidRDefault="00CC6DAE" w:rsidP="0020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3,2</w:t>
            </w:r>
          </w:p>
        </w:tc>
      </w:tr>
      <w:tr w:rsidR="00CC6DAE" w:rsidRPr="00205682" w:rsidTr="00CC6DAE">
        <w:trPr>
          <w:trHeight w:val="454"/>
        </w:trPr>
        <w:tc>
          <w:tcPr>
            <w:tcW w:w="131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0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Sekretariat Instytutu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shd w:val="clear" w:color="auto" w:fill="95B3D7" w:themeFill="accent1" w:themeFillTint="99"/>
            <w:vAlign w:val="center"/>
          </w:tcPr>
          <w:p w:rsidR="00CC6DAE" w:rsidRPr="00CC6DAE" w:rsidRDefault="00CC6DAE" w:rsidP="0020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CC6DAE" w:rsidRPr="00205682" w:rsidTr="00CC6DAE">
        <w:trPr>
          <w:trHeight w:val="460"/>
        </w:trPr>
        <w:tc>
          <w:tcPr>
            <w:tcW w:w="131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0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 xml:space="preserve">Dział Praktyk Studenckich </w:t>
            </w:r>
            <w:r w:rsidRPr="00205682">
              <w:rPr>
                <w:rFonts w:ascii="Times New Roman" w:hAnsi="Times New Roman" w:cs="Times New Roman"/>
                <w:sz w:val="12"/>
                <w:szCs w:val="12"/>
              </w:rPr>
              <w:br/>
              <w:t>z Akademickim Biurem Karier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69" w:type="pct"/>
            <w:shd w:val="clear" w:color="auto" w:fill="95B3D7" w:themeFill="accent1" w:themeFillTint="99"/>
            <w:vAlign w:val="center"/>
          </w:tcPr>
          <w:p w:rsidR="00CC6DAE" w:rsidRPr="00CC6DAE" w:rsidRDefault="00CC6DAE" w:rsidP="0020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CC6DAE" w:rsidRPr="00205682" w:rsidTr="00CC6DAE">
        <w:trPr>
          <w:trHeight w:val="452"/>
        </w:trPr>
        <w:tc>
          <w:tcPr>
            <w:tcW w:w="131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04" w:type="pct"/>
            <w:shd w:val="clear" w:color="auto" w:fill="auto"/>
            <w:tcMar>
              <w:left w:w="108" w:type="dxa"/>
            </w:tcMar>
            <w:vAlign w:val="center"/>
          </w:tcPr>
          <w:p w:rsidR="00CC6DAE" w:rsidRPr="00205682" w:rsidRDefault="00CC6DAE" w:rsidP="00CC6D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5682">
              <w:rPr>
                <w:rFonts w:ascii="Times New Roman" w:hAnsi="Times New Roman" w:cs="Times New Roman"/>
                <w:sz w:val="12"/>
                <w:szCs w:val="12"/>
              </w:rPr>
              <w:t>Samorząd Studencki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0" w:type="pct"/>
            <w:vAlign w:val="center"/>
          </w:tcPr>
          <w:p w:rsidR="00CC6DAE" w:rsidRPr="00CC6DAE" w:rsidRDefault="00CC6DAE" w:rsidP="00CC6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9" w:type="pct"/>
            <w:shd w:val="clear" w:color="auto" w:fill="95B3D7" w:themeFill="accent1" w:themeFillTint="99"/>
            <w:vAlign w:val="center"/>
          </w:tcPr>
          <w:p w:rsidR="00CC6DAE" w:rsidRPr="00CC6DAE" w:rsidRDefault="00CC6DAE" w:rsidP="0020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C6DA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3,6</w:t>
            </w:r>
          </w:p>
        </w:tc>
      </w:tr>
    </w:tbl>
    <w:p w:rsidR="00E34E5A" w:rsidRDefault="00E34E5A" w:rsidP="00402159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E34E5A" w:rsidRDefault="00E34E5A" w:rsidP="00402159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402159" w:rsidRDefault="00402159" w:rsidP="00402159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lastRenderedPageBreak/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5D4369" w:rsidRPr="0059368C" w:rsidRDefault="005D4369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>Nie miała obsługa COS</w:t>
      </w:r>
      <w:r w:rsidR="0059368C">
        <w:rPr>
          <w:rFonts w:ascii="Times New Roman" w:hAnsi="Times New Roman" w:cs="Times New Roman"/>
        </w:rPr>
        <w:t>;</w:t>
      </w:r>
    </w:p>
    <w:p w:rsidR="0059368C" w:rsidRPr="008B16DA" w:rsidRDefault="0059368C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>Bardziej indywidu</w:t>
      </w:r>
      <w:r w:rsidR="008B16DA">
        <w:rPr>
          <w:rFonts w:ascii="Times New Roman" w:hAnsi="Times New Roman" w:cs="Times New Roman"/>
        </w:rPr>
        <w:t>alne podejście do studenta pow</w:t>
      </w:r>
      <w:r>
        <w:rPr>
          <w:rFonts w:ascii="Times New Roman" w:hAnsi="Times New Roman" w:cs="Times New Roman"/>
        </w:rPr>
        <w:t>inno być w COS</w:t>
      </w:r>
      <w:r w:rsidR="008B16DA">
        <w:rPr>
          <w:rFonts w:ascii="Times New Roman" w:hAnsi="Times New Roman" w:cs="Times New Roman"/>
        </w:rPr>
        <w:t>;</w:t>
      </w:r>
    </w:p>
    <w:p w:rsidR="008B16DA" w:rsidRPr="008B16DA" w:rsidRDefault="008B16DA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 xml:space="preserve">Pracownicy COS niemili; </w:t>
      </w:r>
    </w:p>
    <w:p w:rsidR="008B16DA" w:rsidRPr="008B16DA" w:rsidRDefault="008B16DA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 xml:space="preserve">COS wykonują zadania niemile; </w:t>
      </w:r>
    </w:p>
    <w:p w:rsidR="008B16DA" w:rsidRPr="008B16DA" w:rsidRDefault="008B16DA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 xml:space="preserve">Pracownicy COS robią łaskę; </w:t>
      </w:r>
    </w:p>
    <w:p w:rsidR="008B16DA" w:rsidRPr="001075DF" w:rsidRDefault="008B16DA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 xml:space="preserve">COS krótko otwarte w weekend; </w:t>
      </w:r>
    </w:p>
    <w:p w:rsidR="001075DF" w:rsidRPr="00944845" w:rsidRDefault="001075DF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>Niedostosowanie godzin pracy COS do potrzeb studentów zaocznych</w:t>
      </w:r>
      <w:r w:rsidR="00C802EB">
        <w:rPr>
          <w:rFonts w:ascii="Times New Roman" w:hAnsi="Times New Roman" w:cs="Times New Roman"/>
        </w:rPr>
        <w:t>.</w:t>
      </w:r>
    </w:p>
    <w:p w:rsidR="00944845" w:rsidRPr="005D4369" w:rsidRDefault="00944845" w:rsidP="00944845">
      <w:pPr>
        <w:pStyle w:val="Akapitzlist"/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402159" w:rsidRPr="00944845" w:rsidRDefault="00402159" w:rsidP="00F605AD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15877" w:type="dxa"/>
        <w:tblInd w:w="-885" w:type="dxa"/>
        <w:tblLayout w:type="fixed"/>
        <w:tblLook w:val="04A0"/>
      </w:tblPr>
      <w:tblGrid>
        <w:gridCol w:w="425"/>
        <w:gridCol w:w="1129"/>
        <w:gridCol w:w="28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36"/>
        <w:gridCol w:w="283"/>
      </w:tblGrid>
      <w:tr w:rsidR="00944845" w:rsidRPr="005A0567" w:rsidTr="005C26DE">
        <w:trPr>
          <w:trHeight w:val="222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4323" w:type="dxa"/>
            <w:gridSpan w:val="50"/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5C26DE" w:rsidRPr="005A0567" w:rsidTr="005C26DE">
        <w:trPr>
          <w:trHeight w:val="45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Ogólna ocena jakości kształcenia na Twoim kierunku studiów</w:t>
            </w:r>
          </w:p>
        </w:tc>
        <w:tc>
          <w:tcPr>
            <w:tcW w:w="283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4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4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</w:tbl>
    <w:p w:rsidR="00944845" w:rsidRPr="00944845" w:rsidRDefault="00944845" w:rsidP="00944845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15877" w:type="dxa"/>
        <w:tblInd w:w="-885" w:type="dxa"/>
        <w:tblLayout w:type="fixed"/>
        <w:tblLook w:val="04A0"/>
      </w:tblPr>
      <w:tblGrid>
        <w:gridCol w:w="425"/>
        <w:gridCol w:w="1118"/>
        <w:gridCol w:w="283"/>
        <w:gridCol w:w="275"/>
        <w:gridCol w:w="275"/>
        <w:gridCol w:w="236"/>
        <w:gridCol w:w="275"/>
        <w:gridCol w:w="275"/>
        <w:gridCol w:w="275"/>
        <w:gridCol w:w="275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92"/>
        <w:gridCol w:w="283"/>
      </w:tblGrid>
      <w:tr w:rsidR="00944845" w:rsidRPr="005A0567" w:rsidTr="005C26DE">
        <w:trPr>
          <w:trHeight w:val="225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118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4334" w:type="dxa"/>
            <w:gridSpan w:val="50"/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5C26DE" w:rsidRPr="005A0567" w:rsidTr="005C26DE">
        <w:trPr>
          <w:trHeight w:val="463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118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Ogólna ocena jakości kształcenia na Twoim kierunku studiów</w:t>
            </w:r>
          </w:p>
        </w:tc>
        <w:tc>
          <w:tcPr>
            <w:tcW w:w="283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5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2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</w:tbl>
    <w:p w:rsidR="00944845" w:rsidRPr="00944845" w:rsidRDefault="00944845" w:rsidP="00944845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16290" w:type="dxa"/>
        <w:tblInd w:w="-885" w:type="dxa"/>
        <w:tblLook w:val="04A0"/>
      </w:tblPr>
      <w:tblGrid>
        <w:gridCol w:w="426"/>
        <w:gridCol w:w="909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583"/>
      </w:tblGrid>
      <w:tr w:rsidR="00944845" w:rsidRPr="005A0567" w:rsidTr="005C26DE">
        <w:trPr>
          <w:trHeight w:val="215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4372" w:type="dxa"/>
            <w:gridSpan w:val="52"/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944845" w:rsidRPr="005A0567" w:rsidTr="005C26DE">
        <w:trPr>
          <w:trHeight w:val="442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  <w:vAlign w:val="center"/>
          </w:tcPr>
          <w:p w:rsidR="00944845" w:rsidRPr="005A0567" w:rsidRDefault="00944845" w:rsidP="009448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A0567">
              <w:rPr>
                <w:rFonts w:ascii="Times New Roman" w:hAnsi="Times New Roman" w:cs="Times New Roman"/>
                <w:sz w:val="12"/>
                <w:szCs w:val="12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7" w:type="dxa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3" w:type="dxa"/>
            <w:shd w:val="clear" w:color="auto" w:fill="95B3D7" w:themeFill="accent1" w:themeFillTint="99"/>
            <w:vAlign w:val="center"/>
          </w:tcPr>
          <w:p w:rsidR="00944845" w:rsidRPr="00944845" w:rsidRDefault="00944845" w:rsidP="009448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4484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</w:tbl>
    <w:p w:rsidR="00402159" w:rsidRDefault="00402159" w:rsidP="00402159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E34E5A" w:rsidRDefault="00E34E5A" w:rsidP="00402159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402159" w:rsidRDefault="00402159" w:rsidP="00F605AD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lastRenderedPageBreak/>
        <w:t>Inne uwagi i sugestie o studiach:</w:t>
      </w:r>
    </w:p>
    <w:p w:rsidR="005D4369" w:rsidRDefault="005D4369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Większa możliwość specjalizacji; </w:t>
      </w:r>
    </w:p>
    <w:p w:rsidR="00B653DA" w:rsidRDefault="00B653DA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nowych kierunków; </w:t>
      </w:r>
    </w:p>
    <w:p w:rsidR="008B16DA" w:rsidRDefault="008B16DA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duża ilość praktyk na magisterce; </w:t>
      </w:r>
    </w:p>
    <w:p w:rsidR="008B16DA" w:rsidRDefault="008B16DA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dużo zajęć praktycznych na magisterce, jak pisać pracę?!</w:t>
      </w:r>
    </w:p>
    <w:p w:rsidR="0095178D" w:rsidRDefault="0095178D" w:rsidP="00F605A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Dostępność</w:t>
      </w:r>
      <w:r w:rsidR="00C802EB">
        <w:rPr>
          <w:rFonts w:ascii="Times New Roman" w:hAnsi="Times New Roman" w:cs="Times New Roman"/>
        </w:rPr>
        <w:t xml:space="preserve"> niektórych wykładowców.</w:t>
      </w:r>
    </w:p>
    <w:p w:rsidR="00402159" w:rsidRPr="00D72284" w:rsidRDefault="00402159" w:rsidP="00F605AD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402159" w:rsidRPr="00402159" w:rsidRDefault="00311CDE" w:rsidP="00402159">
      <w:r w:rsidRPr="00311CDE">
        <w:rPr>
          <w:noProof/>
          <w:lang w:eastAsia="pl-PL"/>
        </w:rPr>
        <w:drawing>
          <wp:inline distT="0" distB="0" distL="0" distR="0">
            <wp:extent cx="4866199" cy="2297927"/>
            <wp:effectExtent l="0" t="0" r="0" b="0"/>
            <wp:docPr id="1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402159" w:rsidRPr="00402159" w:rsidSect="001B3A21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24" w:rsidRDefault="00346824" w:rsidP="00AB3217">
      <w:pPr>
        <w:spacing w:after="0" w:line="240" w:lineRule="auto"/>
      </w:pPr>
      <w:r>
        <w:separator/>
      </w:r>
    </w:p>
  </w:endnote>
  <w:endnote w:type="continuationSeparator" w:id="0">
    <w:p w:rsidR="00346824" w:rsidRDefault="00346824" w:rsidP="00A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5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06C39" w:rsidRDefault="00EC7F22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206C39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73077">
          <w:rPr>
            <w:rFonts w:ascii="Times New Roman" w:hAnsi="Times New Roman" w:cs="Times New Roman"/>
            <w:noProof/>
            <w:color w:val="0070C0"/>
            <w:sz w:val="20"/>
          </w:rPr>
          <w:t>3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206C39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206C39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206C39" w:rsidRDefault="00206C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24" w:rsidRDefault="00346824" w:rsidP="00AB3217">
      <w:pPr>
        <w:spacing w:after="0" w:line="240" w:lineRule="auto"/>
      </w:pPr>
      <w:r>
        <w:separator/>
      </w:r>
    </w:p>
  </w:footnote>
  <w:footnote w:type="continuationSeparator" w:id="0">
    <w:p w:rsidR="00346824" w:rsidRDefault="00346824" w:rsidP="00AB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39" w:rsidRPr="00436FD2" w:rsidRDefault="00206C39" w:rsidP="00663693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 xml:space="preserve"> </w:t>
    </w:r>
    <w:r>
      <w:rPr>
        <w:rFonts w:ascii="Times New Roman" w:hAnsi="Times New Roman" w:cs="Times New Roman"/>
        <w:color w:val="0070C0"/>
        <w:sz w:val="20"/>
      </w:rPr>
      <w:tab/>
      <w:t xml:space="preserve">                     </w:t>
    </w:r>
    <w:r w:rsidRPr="00436FD2">
      <w:rPr>
        <w:rFonts w:ascii="Times New Roman" w:hAnsi="Times New Roman" w:cs="Times New Roman"/>
        <w:color w:val="0070C0"/>
        <w:sz w:val="14"/>
      </w:rPr>
      <w:t>Studencka ankieta oceny programu kształcenia i jakości kształcen</w:t>
    </w:r>
    <w:r>
      <w:rPr>
        <w:rFonts w:ascii="Times New Roman" w:hAnsi="Times New Roman" w:cs="Times New Roman"/>
        <w:color w:val="0070C0"/>
        <w:sz w:val="14"/>
      </w:rPr>
      <w:t>ia – rok akademicki 2018/2019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206C39" w:rsidRPr="00F05AEA" w:rsidRDefault="00206C39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C6B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F57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13494"/>
    <w:multiLevelType w:val="hybridMultilevel"/>
    <w:tmpl w:val="91ACE9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02529"/>
    <w:multiLevelType w:val="hybridMultilevel"/>
    <w:tmpl w:val="26AA94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226A"/>
    <w:multiLevelType w:val="hybridMultilevel"/>
    <w:tmpl w:val="91ACE9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D29FF"/>
    <w:multiLevelType w:val="hybridMultilevel"/>
    <w:tmpl w:val="656070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B3050"/>
    <w:multiLevelType w:val="hybridMultilevel"/>
    <w:tmpl w:val="4C024C46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0ECD7DA7"/>
    <w:multiLevelType w:val="hybridMultilevel"/>
    <w:tmpl w:val="8DEAC8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5433A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883ACF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D6602"/>
    <w:multiLevelType w:val="hybridMultilevel"/>
    <w:tmpl w:val="F90CC5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65834"/>
    <w:multiLevelType w:val="hybridMultilevel"/>
    <w:tmpl w:val="511C07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27055"/>
    <w:multiLevelType w:val="hybridMultilevel"/>
    <w:tmpl w:val="7DBC16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55F19"/>
    <w:multiLevelType w:val="hybridMultilevel"/>
    <w:tmpl w:val="0CA6A2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C2E76"/>
    <w:multiLevelType w:val="hybridMultilevel"/>
    <w:tmpl w:val="1EC860F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4D7966"/>
    <w:multiLevelType w:val="hybridMultilevel"/>
    <w:tmpl w:val="08F612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F7F13"/>
    <w:multiLevelType w:val="hybridMultilevel"/>
    <w:tmpl w:val="4AA656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838CF"/>
    <w:multiLevelType w:val="hybridMultilevel"/>
    <w:tmpl w:val="34EEF67A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2AE56038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D7E08"/>
    <w:multiLevelType w:val="hybridMultilevel"/>
    <w:tmpl w:val="BE36A0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74F86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33BC0"/>
    <w:multiLevelType w:val="hybridMultilevel"/>
    <w:tmpl w:val="CE0C5B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2B05F9"/>
    <w:multiLevelType w:val="hybridMultilevel"/>
    <w:tmpl w:val="780A7C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9C493C"/>
    <w:multiLevelType w:val="hybridMultilevel"/>
    <w:tmpl w:val="91ACE9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72A4E"/>
    <w:multiLevelType w:val="hybridMultilevel"/>
    <w:tmpl w:val="FAA07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D55DA"/>
    <w:multiLevelType w:val="hybridMultilevel"/>
    <w:tmpl w:val="9288E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22F76"/>
    <w:multiLevelType w:val="hybridMultilevel"/>
    <w:tmpl w:val="91ACE9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A3C2D"/>
    <w:multiLevelType w:val="hybridMultilevel"/>
    <w:tmpl w:val="E812AE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22E8D"/>
    <w:multiLevelType w:val="hybridMultilevel"/>
    <w:tmpl w:val="070484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B0C59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AC0B4D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5903AA"/>
    <w:multiLevelType w:val="hybridMultilevel"/>
    <w:tmpl w:val="C37CF4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41600"/>
    <w:multiLevelType w:val="hybridMultilevel"/>
    <w:tmpl w:val="631C97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63A53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AD0970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C7996"/>
    <w:multiLevelType w:val="hybridMultilevel"/>
    <w:tmpl w:val="823009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C4526E"/>
    <w:multiLevelType w:val="hybridMultilevel"/>
    <w:tmpl w:val="91ACE9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8"/>
  </w:num>
  <w:num w:numId="5">
    <w:abstractNumId w:val="11"/>
  </w:num>
  <w:num w:numId="6">
    <w:abstractNumId w:val="26"/>
  </w:num>
  <w:num w:numId="7">
    <w:abstractNumId w:val="25"/>
  </w:num>
  <w:num w:numId="8">
    <w:abstractNumId w:val="16"/>
  </w:num>
  <w:num w:numId="9">
    <w:abstractNumId w:val="14"/>
  </w:num>
  <w:num w:numId="10">
    <w:abstractNumId w:val="21"/>
  </w:num>
  <w:num w:numId="11">
    <w:abstractNumId w:val="22"/>
  </w:num>
  <w:num w:numId="12">
    <w:abstractNumId w:val="31"/>
  </w:num>
  <w:num w:numId="13">
    <w:abstractNumId w:val="0"/>
  </w:num>
  <w:num w:numId="14">
    <w:abstractNumId w:val="37"/>
  </w:num>
  <w:num w:numId="15">
    <w:abstractNumId w:val="10"/>
  </w:num>
  <w:num w:numId="16">
    <w:abstractNumId w:val="3"/>
  </w:num>
  <w:num w:numId="17">
    <w:abstractNumId w:val="33"/>
  </w:num>
  <w:num w:numId="18">
    <w:abstractNumId w:val="27"/>
  </w:num>
  <w:num w:numId="19">
    <w:abstractNumId w:val="30"/>
  </w:num>
  <w:num w:numId="20">
    <w:abstractNumId w:val="35"/>
  </w:num>
  <w:num w:numId="21">
    <w:abstractNumId w:val="12"/>
  </w:num>
  <w:num w:numId="22">
    <w:abstractNumId w:val="17"/>
  </w:num>
  <w:num w:numId="23">
    <w:abstractNumId w:val="36"/>
  </w:num>
  <w:num w:numId="24">
    <w:abstractNumId w:val="15"/>
  </w:num>
  <w:num w:numId="25">
    <w:abstractNumId w:val="28"/>
  </w:num>
  <w:num w:numId="26">
    <w:abstractNumId w:val="32"/>
  </w:num>
  <w:num w:numId="27">
    <w:abstractNumId w:val="1"/>
  </w:num>
  <w:num w:numId="28">
    <w:abstractNumId w:val="20"/>
  </w:num>
  <w:num w:numId="29">
    <w:abstractNumId w:val="2"/>
  </w:num>
  <w:num w:numId="30">
    <w:abstractNumId w:val="13"/>
  </w:num>
  <w:num w:numId="31">
    <w:abstractNumId w:val="7"/>
  </w:num>
  <w:num w:numId="32">
    <w:abstractNumId w:val="6"/>
  </w:num>
  <w:num w:numId="33">
    <w:abstractNumId w:val="5"/>
  </w:num>
  <w:num w:numId="34">
    <w:abstractNumId w:val="34"/>
  </w:num>
  <w:num w:numId="35">
    <w:abstractNumId w:val="9"/>
  </w:num>
  <w:num w:numId="36">
    <w:abstractNumId w:val="24"/>
  </w:num>
  <w:num w:numId="37">
    <w:abstractNumId w:val="19"/>
  </w:num>
  <w:num w:numId="38">
    <w:abstractNumId w:val="2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EB"/>
    <w:rsid w:val="000158C6"/>
    <w:rsid w:val="00020A68"/>
    <w:rsid w:val="00024562"/>
    <w:rsid w:val="0003302B"/>
    <w:rsid w:val="000353A4"/>
    <w:rsid w:val="00057376"/>
    <w:rsid w:val="000641E5"/>
    <w:rsid w:val="00086760"/>
    <w:rsid w:val="00086F1B"/>
    <w:rsid w:val="00086F2A"/>
    <w:rsid w:val="000874DB"/>
    <w:rsid w:val="00092436"/>
    <w:rsid w:val="0009679F"/>
    <w:rsid w:val="000A20B4"/>
    <w:rsid w:val="000A2D71"/>
    <w:rsid w:val="000B34F5"/>
    <w:rsid w:val="000D0C45"/>
    <w:rsid w:val="000D3A51"/>
    <w:rsid w:val="000D45A7"/>
    <w:rsid w:val="000F2496"/>
    <w:rsid w:val="000F4B8A"/>
    <w:rsid w:val="000F534E"/>
    <w:rsid w:val="000F780B"/>
    <w:rsid w:val="001004F4"/>
    <w:rsid w:val="00103BE9"/>
    <w:rsid w:val="001075DF"/>
    <w:rsid w:val="00111A17"/>
    <w:rsid w:val="001120FF"/>
    <w:rsid w:val="001140B1"/>
    <w:rsid w:val="00130E91"/>
    <w:rsid w:val="0013116E"/>
    <w:rsid w:val="001315E5"/>
    <w:rsid w:val="0013347C"/>
    <w:rsid w:val="001344EF"/>
    <w:rsid w:val="00173077"/>
    <w:rsid w:val="001736D3"/>
    <w:rsid w:val="001811C5"/>
    <w:rsid w:val="00185D75"/>
    <w:rsid w:val="001A00DC"/>
    <w:rsid w:val="001A2EB7"/>
    <w:rsid w:val="001B3A21"/>
    <w:rsid w:val="001B3AA7"/>
    <w:rsid w:val="001C3DCB"/>
    <w:rsid w:val="001C59C4"/>
    <w:rsid w:val="001D2FE9"/>
    <w:rsid w:val="001D57A8"/>
    <w:rsid w:val="001E273D"/>
    <w:rsid w:val="001E566B"/>
    <w:rsid w:val="001E5961"/>
    <w:rsid w:val="0020224E"/>
    <w:rsid w:val="00203A06"/>
    <w:rsid w:val="00205682"/>
    <w:rsid w:val="0020672F"/>
    <w:rsid w:val="00206C39"/>
    <w:rsid w:val="002157E7"/>
    <w:rsid w:val="00225FDE"/>
    <w:rsid w:val="002310F9"/>
    <w:rsid w:val="00232D64"/>
    <w:rsid w:val="00246320"/>
    <w:rsid w:val="002803ED"/>
    <w:rsid w:val="00287AA7"/>
    <w:rsid w:val="0029028B"/>
    <w:rsid w:val="00291A14"/>
    <w:rsid w:val="00296FB2"/>
    <w:rsid w:val="002B08A9"/>
    <w:rsid w:val="002B1C74"/>
    <w:rsid w:val="002C6321"/>
    <w:rsid w:val="002C6F7E"/>
    <w:rsid w:val="002D04BF"/>
    <w:rsid w:val="002F1684"/>
    <w:rsid w:val="002F1870"/>
    <w:rsid w:val="00301524"/>
    <w:rsid w:val="003026F9"/>
    <w:rsid w:val="00303036"/>
    <w:rsid w:val="00311CDE"/>
    <w:rsid w:val="003128AA"/>
    <w:rsid w:val="0033269C"/>
    <w:rsid w:val="0034040A"/>
    <w:rsid w:val="0034063C"/>
    <w:rsid w:val="003448FA"/>
    <w:rsid w:val="003465E3"/>
    <w:rsid w:val="00346824"/>
    <w:rsid w:val="00375C17"/>
    <w:rsid w:val="00377F51"/>
    <w:rsid w:val="00384919"/>
    <w:rsid w:val="00393600"/>
    <w:rsid w:val="0039626D"/>
    <w:rsid w:val="003C02DE"/>
    <w:rsid w:val="003C3818"/>
    <w:rsid w:val="003C39E2"/>
    <w:rsid w:val="003D3AC9"/>
    <w:rsid w:val="003D651A"/>
    <w:rsid w:val="003E1F6E"/>
    <w:rsid w:val="003E437C"/>
    <w:rsid w:val="003E47CC"/>
    <w:rsid w:val="00402159"/>
    <w:rsid w:val="00403321"/>
    <w:rsid w:val="004155A7"/>
    <w:rsid w:val="00417C40"/>
    <w:rsid w:val="00423C6B"/>
    <w:rsid w:val="00425E58"/>
    <w:rsid w:val="00446CE8"/>
    <w:rsid w:val="00452724"/>
    <w:rsid w:val="004561AB"/>
    <w:rsid w:val="0046454E"/>
    <w:rsid w:val="00466D9C"/>
    <w:rsid w:val="00475AE9"/>
    <w:rsid w:val="004815EC"/>
    <w:rsid w:val="004845B6"/>
    <w:rsid w:val="00492C37"/>
    <w:rsid w:val="004A04D9"/>
    <w:rsid w:val="004A2806"/>
    <w:rsid w:val="004A7872"/>
    <w:rsid w:val="004B7457"/>
    <w:rsid w:val="004C2568"/>
    <w:rsid w:val="004D6BED"/>
    <w:rsid w:val="004E0045"/>
    <w:rsid w:val="004E0ADC"/>
    <w:rsid w:val="004E3453"/>
    <w:rsid w:val="004E4263"/>
    <w:rsid w:val="004E5A00"/>
    <w:rsid w:val="004F313C"/>
    <w:rsid w:val="00511962"/>
    <w:rsid w:val="005137CF"/>
    <w:rsid w:val="00516F7E"/>
    <w:rsid w:val="00525B9C"/>
    <w:rsid w:val="0056122C"/>
    <w:rsid w:val="005662F0"/>
    <w:rsid w:val="00566461"/>
    <w:rsid w:val="0059368C"/>
    <w:rsid w:val="00597653"/>
    <w:rsid w:val="005A0567"/>
    <w:rsid w:val="005A7E9B"/>
    <w:rsid w:val="005B0F8D"/>
    <w:rsid w:val="005C0BC3"/>
    <w:rsid w:val="005C26DE"/>
    <w:rsid w:val="005C6D97"/>
    <w:rsid w:val="005D4369"/>
    <w:rsid w:val="005E1D83"/>
    <w:rsid w:val="005E3DC9"/>
    <w:rsid w:val="005F033D"/>
    <w:rsid w:val="005F0B93"/>
    <w:rsid w:val="005F45BD"/>
    <w:rsid w:val="005F651F"/>
    <w:rsid w:val="00617A05"/>
    <w:rsid w:val="00644D32"/>
    <w:rsid w:val="006450AE"/>
    <w:rsid w:val="00663693"/>
    <w:rsid w:val="006720B1"/>
    <w:rsid w:val="006740C2"/>
    <w:rsid w:val="00676F10"/>
    <w:rsid w:val="0068324D"/>
    <w:rsid w:val="00687059"/>
    <w:rsid w:val="00687A13"/>
    <w:rsid w:val="006925BD"/>
    <w:rsid w:val="0069263D"/>
    <w:rsid w:val="0069586D"/>
    <w:rsid w:val="006A1464"/>
    <w:rsid w:val="006A2FF2"/>
    <w:rsid w:val="006A5D29"/>
    <w:rsid w:val="006B494F"/>
    <w:rsid w:val="006B76C1"/>
    <w:rsid w:val="006B7BFF"/>
    <w:rsid w:val="006C24E6"/>
    <w:rsid w:val="006D402A"/>
    <w:rsid w:val="006D6407"/>
    <w:rsid w:val="00702F14"/>
    <w:rsid w:val="00726861"/>
    <w:rsid w:val="00732538"/>
    <w:rsid w:val="00733B09"/>
    <w:rsid w:val="0073418D"/>
    <w:rsid w:val="00734D62"/>
    <w:rsid w:val="007354EB"/>
    <w:rsid w:val="00745C0D"/>
    <w:rsid w:val="00747D54"/>
    <w:rsid w:val="007549A5"/>
    <w:rsid w:val="00757034"/>
    <w:rsid w:val="00757366"/>
    <w:rsid w:val="007578DB"/>
    <w:rsid w:val="007607B8"/>
    <w:rsid w:val="007756C2"/>
    <w:rsid w:val="00781052"/>
    <w:rsid w:val="00791C36"/>
    <w:rsid w:val="007926A3"/>
    <w:rsid w:val="007933B0"/>
    <w:rsid w:val="007933B3"/>
    <w:rsid w:val="0079408A"/>
    <w:rsid w:val="007940CD"/>
    <w:rsid w:val="00795416"/>
    <w:rsid w:val="007A35A7"/>
    <w:rsid w:val="007A47F5"/>
    <w:rsid w:val="007C540E"/>
    <w:rsid w:val="007D2FB2"/>
    <w:rsid w:val="007D3B92"/>
    <w:rsid w:val="007E2779"/>
    <w:rsid w:val="007F2CCE"/>
    <w:rsid w:val="007F5137"/>
    <w:rsid w:val="007F6E0C"/>
    <w:rsid w:val="00801491"/>
    <w:rsid w:val="0081145B"/>
    <w:rsid w:val="008237FC"/>
    <w:rsid w:val="008259D0"/>
    <w:rsid w:val="008311B0"/>
    <w:rsid w:val="00836BB9"/>
    <w:rsid w:val="0083755F"/>
    <w:rsid w:val="00842EE6"/>
    <w:rsid w:val="0085778F"/>
    <w:rsid w:val="00871AAF"/>
    <w:rsid w:val="00881908"/>
    <w:rsid w:val="00884A1F"/>
    <w:rsid w:val="008A2407"/>
    <w:rsid w:val="008A3368"/>
    <w:rsid w:val="008A3394"/>
    <w:rsid w:val="008A6E20"/>
    <w:rsid w:val="008A731D"/>
    <w:rsid w:val="008B16DA"/>
    <w:rsid w:val="008B2311"/>
    <w:rsid w:val="008D6AD8"/>
    <w:rsid w:val="008E5A5D"/>
    <w:rsid w:val="008F0367"/>
    <w:rsid w:val="00920230"/>
    <w:rsid w:val="0092241E"/>
    <w:rsid w:val="00927FE6"/>
    <w:rsid w:val="009341B1"/>
    <w:rsid w:val="00944845"/>
    <w:rsid w:val="00950A38"/>
    <w:rsid w:val="0095178D"/>
    <w:rsid w:val="009902B6"/>
    <w:rsid w:val="00991605"/>
    <w:rsid w:val="00994EDB"/>
    <w:rsid w:val="009977A9"/>
    <w:rsid w:val="009A46A9"/>
    <w:rsid w:val="009C47D3"/>
    <w:rsid w:val="009C4F8E"/>
    <w:rsid w:val="009C54A1"/>
    <w:rsid w:val="009D1760"/>
    <w:rsid w:val="009D5DC8"/>
    <w:rsid w:val="009E10E2"/>
    <w:rsid w:val="009E2BBF"/>
    <w:rsid w:val="009F2730"/>
    <w:rsid w:val="009F4E89"/>
    <w:rsid w:val="00A12A88"/>
    <w:rsid w:val="00A12F82"/>
    <w:rsid w:val="00A14202"/>
    <w:rsid w:val="00A2429F"/>
    <w:rsid w:val="00A256BB"/>
    <w:rsid w:val="00A36F9C"/>
    <w:rsid w:val="00A52085"/>
    <w:rsid w:val="00A56F78"/>
    <w:rsid w:val="00A65251"/>
    <w:rsid w:val="00A67EE4"/>
    <w:rsid w:val="00A730CD"/>
    <w:rsid w:val="00A85B9E"/>
    <w:rsid w:val="00AA1BD7"/>
    <w:rsid w:val="00AA595C"/>
    <w:rsid w:val="00AA6792"/>
    <w:rsid w:val="00AB18B7"/>
    <w:rsid w:val="00AB252B"/>
    <w:rsid w:val="00AB3217"/>
    <w:rsid w:val="00AB3C66"/>
    <w:rsid w:val="00AC0BF6"/>
    <w:rsid w:val="00AD127C"/>
    <w:rsid w:val="00AE5A71"/>
    <w:rsid w:val="00AF2118"/>
    <w:rsid w:val="00AF3860"/>
    <w:rsid w:val="00AF7023"/>
    <w:rsid w:val="00B16488"/>
    <w:rsid w:val="00B27776"/>
    <w:rsid w:val="00B27E7A"/>
    <w:rsid w:val="00B5694E"/>
    <w:rsid w:val="00B56B7C"/>
    <w:rsid w:val="00B60DD1"/>
    <w:rsid w:val="00B653DA"/>
    <w:rsid w:val="00B728F9"/>
    <w:rsid w:val="00B7293A"/>
    <w:rsid w:val="00B7342D"/>
    <w:rsid w:val="00B96C09"/>
    <w:rsid w:val="00B97AD2"/>
    <w:rsid w:val="00BA4846"/>
    <w:rsid w:val="00BB6D34"/>
    <w:rsid w:val="00BC0227"/>
    <w:rsid w:val="00BC75E2"/>
    <w:rsid w:val="00BD2970"/>
    <w:rsid w:val="00BE3DCF"/>
    <w:rsid w:val="00BE7817"/>
    <w:rsid w:val="00BF5033"/>
    <w:rsid w:val="00C03F5A"/>
    <w:rsid w:val="00C072DB"/>
    <w:rsid w:val="00C1605B"/>
    <w:rsid w:val="00C22F83"/>
    <w:rsid w:val="00C333E9"/>
    <w:rsid w:val="00C35E77"/>
    <w:rsid w:val="00C361CF"/>
    <w:rsid w:val="00C41E82"/>
    <w:rsid w:val="00C42176"/>
    <w:rsid w:val="00C536C3"/>
    <w:rsid w:val="00C53CAB"/>
    <w:rsid w:val="00C5493A"/>
    <w:rsid w:val="00C552C1"/>
    <w:rsid w:val="00C564CB"/>
    <w:rsid w:val="00C72F08"/>
    <w:rsid w:val="00C733B1"/>
    <w:rsid w:val="00C7477B"/>
    <w:rsid w:val="00C802EB"/>
    <w:rsid w:val="00C93E94"/>
    <w:rsid w:val="00C95709"/>
    <w:rsid w:val="00CA367D"/>
    <w:rsid w:val="00CB1ADF"/>
    <w:rsid w:val="00CB29BE"/>
    <w:rsid w:val="00CB3DB7"/>
    <w:rsid w:val="00CC05BF"/>
    <w:rsid w:val="00CC2686"/>
    <w:rsid w:val="00CC341E"/>
    <w:rsid w:val="00CC511B"/>
    <w:rsid w:val="00CC52D9"/>
    <w:rsid w:val="00CC6DAE"/>
    <w:rsid w:val="00CD3E44"/>
    <w:rsid w:val="00CE086B"/>
    <w:rsid w:val="00CE0BDC"/>
    <w:rsid w:val="00CE41E1"/>
    <w:rsid w:val="00CE532C"/>
    <w:rsid w:val="00CF5CD5"/>
    <w:rsid w:val="00CF661B"/>
    <w:rsid w:val="00D17E83"/>
    <w:rsid w:val="00D404BE"/>
    <w:rsid w:val="00D408B6"/>
    <w:rsid w:val="00D416F2"/>
    <w:rsid w:val="00D55C4B"/>
    <w:rsid w:val="00D64288"/>
    <w:rsid w:val="00D73664"/>
    <w:rsid w:val="00D768F6"/>
    <w:rsid w:val="00D76FD4"/>
    <w:rsid w:val="00D77AB5"/>
    <w:rsid w:val="00D8087E"/>
    <w:rsid w:val="00D9689A"/>
    <w:rsid w:val="00DB15D9"/>
    <w:rsid w:val="00DB1D1C"/>
    <w:rsid w:val="00DB5F97"/>
    <w:rsid w:val="00DC1720"/>
    <w:rsid w:val="00DD1AB5"/>
    <w:rsid w:val="00DD23CB"/>
    <w:rsid w:val="00DD39E6"/>
    <w:rsid w:val="00DE388F"/>
    <w:rsid w:val="00DE5ED6"/>
    <w:rsid w:val="00E041FC"/>
    <w:rsid w:val="00E105F4"/>
    <w:rsid w:val="00E211F2"/>
    <w:rsid w:val="00E23172"/>
    <w:rsid w:val="00E34E5A"/>
    <w:rsid w:val="00E56F16"/>
    <w:rsid w:val="00E633AE"/>
    <w:rsid w:val="00E75343"/>
    <w:rsid w:val="00E85930"/>
    <w:rsid w:val="00EA09E9"/>
    <w:rsid w:val="00EA4DF3"/>
    <w:rsid w:val="00EB3CB3"/>
    <w:rsid w:val="00EC2245"/>
    <w:rsid w:val="00EC3DB5"/>
    <w:rsid w:val="00EC6613"/>
    <w:rsid w:val="00EC7F22"/>
    <w:rsid w:val="00ED2D37"/>
    <w:rsid w:val="00ED63C5"/>
    <w:rsid w:val="00ED65A4"/>
    <w:rsid w:val="00ED6D4E"/>
    <w:rsid w:val="00EE20AB"/>
    <w:rsid w:val="00EE5082"/>
    <w:rsid w:val="00EF1E5B"/>
    <w:rsid w:val="00EF7B41"/>
    <w:rsid w:val="00F24121"/>
    <w:rsid w:val="00F242CD"/>
    <w:rsid w:val="00F2620F"/>
    <w:rsid w:val="00F41D1B"/>
    <w:rsid w:val="00F547C9"/>
    <w:rsid w:val="00F56C7C"/>
    <w:rsid w:val="00F56F23"/>
    <w:rsid w:val="00F605AD"/>
    <w:rsid w:val="00F8273F"/>
    <w:rsid w:val="00F84DDA"/>
    <w:rsid w:val="00F85E3D"/>
    <w:rsid w:val="00F913BA"/>
    <w:rsid w:val="00F92102"/>
    <w:rsid w:val="00F94A0B"/>
    <w:rsid w:val="00FA0129"/>
    <w:rsid w:val="00FA3F22"/>
    <w:rsid w:val="00FB103E"/>
    <w:rsid w:val="00FB287C"/>
    <w:rsid w:val="00FB7A71"/>
    <w:rsid w:val="00FC51CA"/>
    <w:rsid w:val="00FE4B1E"/>
    <w:rsid w:val="00FF17BF"/>
    <w:rsid w:val="00FF58FB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4EB"/>
  </w:style>
  <w:style w:type="paragraph" w:styleId="Nagwek1">
    <w:name w:val="heading 1"/>
    <w:basedOn w:val="Normalny"/>
    <w:next w:val="Normalny"/>
    <w:link w:val="Nagwek1Znak"/>
    <w:uiPriority w:val="9"/>
    <w:qFormat/>
    <w:rsid w:val="00735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5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3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4EB"/>
  </w:style>
  <w:style w:type="paragraph" w:styleId="Stopka">
    <w:name w:val="footer"/>
    <w:basedOn w:val="Normalny"/>
    <w:link w:val="StopkaZnak"/>
    <w:uiPriority w:val="99"/>
    <w:unhideWhenUsed/>
    <w:rsid w:val="0073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4EB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54E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354EB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354EB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4EB"/>
    <w:pPr>
      <w:ind w:left="720"/>
      <w:contextualSpacing/>
    </w:pPr>
  </w:style>
  <w:style w:type="table" w:styleId="Tabela-Siatka">
    <w:name w:val="Table Grid"/>
    <w:basedOn w:val="Standardowy"/>
    <w:uiPriority w:val="59"/>
    <w:rsid w:val="007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35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V%20rok%20s.zimowy\zestawienie%20do%20opisu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EIZ\ZARZ%20II%20st%20%20STACJONARN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EIZ\ZARZ%20II%20st%20%20STACJONARN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EIZ\Bezpiecze&#324;stwo%20wewn&#281;trzne%20III%20rok%20studia%20stacjonarn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EIZ\Bezpiecze&#324;stwo%20wewn&#281;trzne%20III%20rok%20studia%20stacjonarn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EIZ\Bezpiecze&#324;stwo%20wewn&#281;trzne%20studia%20niestacjonarn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EIZ\Bezpiecze&#324;stwo%20wewn&#281;trzne%20studia%20niestacjonarn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EIZ\Finanse%20i%20rachunkowo&#347;&#263;%20III%20rok%20studia%20stacjonarn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EIZ\Finanse%20i%20rachunkowo&#347;&#263;%20III%20rok%20studia%20stacjonarn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EIZ\Zarz&#261;dzanie%20studia%20I%20stopnia%20III%20rok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EIZ\Zarz&#261;dzanie%20studia%20I%20stopnia%20II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0485061242344705"/>
          <c:y val="0.10416666666666695"/>
          <c:w val="0.46388888888889096"/>
          <c:h val="0.77314814814814981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1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Arkusz1!$A$20:$A$21</c:f>
              <c:strCache>
                <c:ptCount val="2"/>
                <c:pt idx="0">
                  <c:v>Wypełnione ankiety</c:v>
                </c:pt>
                <c:pt idx="1">
                  <c:v>Niewypełnione ankiety </c:v>
                </c:pt>
              </c:strCache>
            </c:strRef>
          </c:cat>
          <c:val>
            <c:numRef>
              <c:f>Arkusz1!$B$20:$B$21</c:f>
              <c:numCache>
                <c:formatCode>0.0%</c:formatCode>
                <c:ptCount val="2"/>
                <c:pt idx="0">
                  <c:v>0.77000000000000091</c:v>
                </c:pt>
                <c:pt idx="1">
                  <c:v>0.23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359033245844691"/>
          <c:y val="0.42146216097988026"/>
          <c:w val="0.30974300087489082"/>
          <c:h val="0.30522382618839305"/>
        </c:manualLayout>
      </c:layout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system'!$EZ$16:$EZ$17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system'!$FA$16:$FA$17</c:f>
              <c:numCache>
                <c:formatCode>0%</c:formatCode>
                <c:ptCount val="2"/>
                <c:pt idx="0">
                  <c:v>0.26529999999999998</c:v>
                </c:pt>
                <c:pt idx="1">
                  <c:v>0.73000000000000065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1612642169728788"/>
          <c:y val="0.41628280839895188"/>
          <c:w val="0.11442913385826771"/>
          <c:h val="0.4128047535724717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kształceni'!$EZ$8:$EZ$10</c:f>
              <c:strCache>
                <c:ptCount val="3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</c:strCache>
            </c:strRef>
          </c:cat>
          <c:val>
            <c:numRef>
              <c:f>'Ogólna ocena jakości kształceni'!$FA$8:$FA$10</c:f>
              <c:numCache>
                <c:formatCode>0%</c:formatCode>
                <c:ptCount val="3"/>
                <c:pt idx="0">
                  <c:v>0.30000000000000032</c:v>
                </c:pt>
                <c:pt idx="1">
                  <c:v>0.63000000000000089</c:v>
                </c:pt>
                <c:pt idx="2">
                  <c:v>7.0000000000000021E-2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506"/>
          <c:y val="0.41628280839895188"/>
          <c:w val="0.24960979877515321"/>
          <c:h val="0.3294714202391377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system'!$BB$16:$BB$17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system'!$BC$16:$BC$17</c:f>
              <c:numCache>
                <c:formatCode>0%</c:formatCode>
                <c:ptCount val="2"/>
                <c:pt idx="0">
                  <c:v>0.12000000000000002</c:v>
                </c:pt>
                <c:pt idx="1">
                  <c:v>0.88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1612642169728788"/>
          <c:y val="0.41628280839895165"/>
          <c:w val="0.11442913385826771"/>
          <c:h val="0.4128047535724715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kształceni'!$BA$8:$BA$10</c:f>
              <c:strCache>
                <c:ptCount val="3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</c:strCache>
            </c:strRef>
          </c:cat>
          <c:val>
            <c:numRef>
              <c:f>'Ogólna ocena jakości kształceni'!$BB$8:$BB$10</c:f>
              <c:numCache>
                <c:formatCode>0%</c:formatCode>
                <c:ptCount val="3"/>
                <c:pt idx="0">
                  <c:v>0.52</c:v>
                </c:pt>
                <c:pt idx="1">
                  <c:v>0.44</c:v>
                </c:pt>
                <c:pt idx="2">
                  <c:v>4.0000000000000022E-2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451"/>
          <c:y val="0.41628280839895165"/>
          <c:w val="0.24960979877515321"/>
          <c:h val="0.3294714202391376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system'!$AG$16:$AG$17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system'!$AH$16:$AH$17</c:f>
              <c:numCache>
                <c:formatCode>0%</c:formatCode>
                <c:ptCount val="2"/>
                <c:pt idx="0">
                  <c:v>0.10340000000000002</c:v>
                </c:pt>
                <c:pt idx="1">
                  <c:v>0.9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1612642169728788"/>
          <c:y val="0.41628280839895226"/>
          <c:w val="0.11442913385826771"/>
          <c:h val="0.4128047535724721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2"/>
              </a:solidFill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kształceni'!$AF$8:$AF$10</c:f>
              <c:strCache>
                <c:ptCount val="3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</c:strCache>
            </c:strRef>
          </c:cat>
          <c:val>
            <c:numRef>
              <c:f>'Ogólna ocena jakości kształceni'!$AG$8:$AG$10</c:f>
              <c:numCache>
                <c:formatCode>0%</c:formatCode>
                <c:ptCount val="3"/>
                <c:pt idx="0">
                  <c:v>0.36000000000000032</c:v>
                </c:pt>
                <c:pt idx="1">
                  <c:v>0.56999999999999995</c:v>
                </c:pt>
                <c:pt idx="2" formatCode="0.00%">
                  <c:v>7.0000000000000021E-2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5043282047879425"/>
          <c:y val="0.23605164706371712"/>
          <c:w val="0.24960979877515321"/>
          <c:h val="0.3294714202391379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system'!$AF$16:$AF$17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system'!$AG$16:$AG$17</c:f>
              <c:numCache>
                <c:formatCode>0%</c:formatCode>
                <c:ptCount val="2"/>
                <c:pt idx="0">
                  <c:v>0.16</c:v>
                </c:pt>
                <c:pt idx="1">
                  <c:v>0.84000000000000064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1612642169728788"/>
          <c:y val="0.41628280839895226"/>
          <c:w val="0.11442913385826771"/>
          <c:h val="0.4128047535724721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kształceni'!$AE$8:$AE$10</c:f>
              <c:strCache>
                <c:ptCount val="3"/>
                <c:pt idx="0">
                  <c:v>zdecydowanie tak</c:v>
                </c:pt>
                <c:pt idx="1">
                  <c:v>raczej tak</c:v>
                </c:pt>
                <c:pt idx="2">
                  <c:v>zdecydowanie nie</c:v>
                </c:pt>
              </c:strCache>
            </c:strRef>
          </c:cat>
          <c:val>
            <c:numRef>
              <c:f>'Ogólna ocena jakości kształceni'!$AF$8:$AF$10</c:f>
              <c:numCache>
                <c:formatCode>0%</c:formatCode>
                <c:ptCount val="3"/>
                <c:pt idx="0">
                  <c:v>0.14000000000000001</c:v>
                </c:pt>
                <c:pt idx="1">
                  <c:v>0.82000000000000062</c:v>
                </c:pt>
                <c:pt idx="2">
                  <c:v>4.0000000000000022E-2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617"/>
          <c:y val="0.41628280839895226"/>
          <c:w val="0.24960979877515321"/>
          <c:h val="0.3294714202391379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system'!$U$16:$U$17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system'!$V$16:$V$17</c:f>
              <c:numCache>
                <c:formatCode>0%</c:formatCode>
                <c:ptCount val="2"/>
                <c:pt idx="0">
                  <c:v>0.125</c:v>
                </c:pt>
                <c:pt idx="1">
                  <c:v>0.87000000000000122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1612642169728788"/>
          <c:y val="0.41628280839895204"/>
          <c:w val="0.11442913385826771"/>
          <c:h val="0.4128047535724719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4321172353455819"/>
          <c:y val="0.11342592592592612"/>
          <c:w val="0.46388888888889079"/>
          <c:h val="0.7731481481481502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2"/>
              </a:solidFill>
            </c:spPr>
          </c:dPt>
          <c:dPt>
            <c:idx val="3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kształceni'!$T$8:$T$11</c:f>
              <c:strCache>
                <c:ptCount val="4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'Ogólna ocena jakości kształceni'!$U$8:$U$11</c:f>
              <c:numCache>
                <c:formatCode>0%</c:formatCode>
                <c:ptCount val="4"/>
                <c:pt idx="0">
                  <c:v>0.25</c:v>
                </c:pt>
                <c:pt idx="1">
                  <c:v>0.56000000000000005</c:v>
                </c:pt>
                <c:pt idx="2">
                  <c:v>0.13</c:v>
                </c:pt>
                <c:pt idx="3">
                  <c:v>6.0000000000000032E-2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229199736550527"/>
          <c:y val="0.27044947506561745"/>
          <c:w val="0.24960979877515321"/>
          <c:h val="0.3294714202391378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1E5F3-3CE5-4517-86E9-3A0A971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40</Pages>
  <Words>8967</Words>
  <Characters>53808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340</cp:revision>
  <cp:lastPrinted>2019-01-31T09:12:00Z</cp:lastPrinted>
  <dcterms:created xsi:type="dcterms:W3CDTF">2019-01-09T14:04:00Z</dcterms:created>
  <dcterms:modified xsi:type="dcterms:W3CDTF">2019-02-04T08:13:00Z</dcterms:modified>
</cp:coreProperties>
</file>