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4EB" w:rsidRDefault="007354EB" w:rsidP="007354EB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7354EB" w:rsidRDefault="007354EB" w:rsidP="007354EB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7354EB" w:rsidRDefault="007354EB" w:rsidP="007354EB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 xml:space="preserve">Raport z badań  </w:t>
      </w:r>
    </w:p>
    <w:p w:rsidR="007354EB" w:rsidRPr="003E1A5A" w:rsidRDefault="007354EB" w:rsidP="007354EB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rok akademicki 2018/2019</w:t>
      </w:r>
    </w:p>
    <w:p w:rsidR="007354EB" w:rsidRDefault="007354EB" w:rsidP="007354EB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D3856">
        <w:rPr>
          <w:rFonts w:ascii="Times New Roman" w:hAnsi="Times New Roman" w:cs="Times New Roman"/>
          <w:sz w:val="32"/>
          <w:szCs w:val="24"/>
        </w:rPr>
        <w:t>Studencka ankieta oceny programu kształcenia i jakości kształcenia</w:t>
      </w:r>
    </w:p>
    <w:p w:rsidR="00CC52D9" w:rsidRDefault="00CC52D9" w:rsidP="007354EB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CC52D9" w:rsidRPr="0079408A" w:rsidRDefault="00CC52D9" w:rsidP="007354EB">
      <w:pPr>
        <w:spacing w:line="36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79408A">
        <w:rPr>
          <w:rFonts w:ascii="Times New Roman" w:hAnsi="Times New Roman" w:cs="Times New Roman"/>
          <w:sz w:val="36"/>
          <w:szCs w:val="24"/>
        </w:rPr>
        <w:t xml:space="preserve">Instytut </w:t>
      </w:r>
      <w:r w:rsidR="004C2568">
        <w:rPr>
          <w:rFonts w:ascii="Times New Roman" w:hAnsi="Times New Roman" w:cs="Times New Roman"/>
          <w:sz w:val="36"/>
          <w:szCs w:val="24"/>
        </w:rPr>
        <w:t xml:space="preserve">Ochrony Zdrowia </w:t>
      </w:r>
    </w:p>
    <w:p w:rsidR="007354EB" w:rsidRDefault="007354EB" w:rsidP="007354EB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CC52D9" w:rsidRDefault="00CC52D9" w:rsidP="007354EB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7354EB" w:rsidRDefault="007354EB" w:rsidP="00CC52D9">
      <w:pPr>
        <w:spacing w:line="360" w:lineRule="auto"/>
        <w:rPr>
          <w:rFonts w:ascii="Times New Roman" w:hAnsi="Times New Roman" w:cs="Times New Roman"/>
          <w:szCs w:val="24"/>
        </w:rPr>
      </w:pPr>
    </w:p>
    <w:p w:rsidR="007354EB" w:rsidRPr="003E1A5A" w:rsidRDefault="007354EB" w:rsidP="007354EB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7354EB" w:rsidRPr="003E1A5A" w:rsidRDefault="007354EB" w:rsidP="007354EB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7354EB" w:rsidRPr="003E1A5A" w:rsidRDefault="007354EB" w:rsidP="007354EB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>
        <w:rPr>
          <w:rFonts w:ascii="Times New Roman" w:hAnsi="Times New Roman" w:cs="Times New Roman"/>
          <w:szCs w:val="24"/>
        </w:rPr>
        <w:t>styczeń</w:t>
      </w:r>
      <w:r w:rsidRPr="003E1A5A">
        <w:rPr>
          <w:rFonts w:ascii="Times New Roman" w:hAnsi="Times New Roman" w:cs="Times New Roman"/>
          <w:szCs w:val="24"/>
        </w:rPr>
        <w:t xml:space="preserve"> 201</w:t>
      </w:r>
      <w:r>
        <w:rPr>
          <w:rFonts w:ascii="Times New Roman" w:hAnsi="Times New Roman" w:cs="Times New Roman"/>
          <w:szCs w:val="24"/>
        </w:rPr>
        <w:t>9</w:t>
      </w: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Pr="00002B9A" w:rsidRDefault="007354EB" w:rsidP="007354EB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Content>
        <w:p w:rsidR="007354EB" w:rsidRPr="00C564CB" w:rsidRDefault="007354EB" w:rsidP="007354EB">
          <w:pPr>
            <w:pStyle w:val="Nagwekspisutreci"/>
            <w:spacing w:line="360" w:lineRule="auto"/>
            <w:rPr>
              <w:rFonts w:ascii="Times New Roman" w:hAnsi="Times New Roman" w:cs="Times New Roman"/>
            </w:rPr>
          </w:pPr>
        </w:p>
        <w:p w:rsidR="00A12F82" w:rsidRPr="00A12F82" w:rsidRDefault="00C74764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r w:rsidRPr="00C564CB">
            <w:rPr>
              <w:rFonts w:ascii="Times New Roman" w:hAnsi="Times New Roman" w:cs="Times New Roman"/>
            </w:rPr>
            <w:fldChar w:fldCharType="begin"/>
          </w:r>
          <w:r w:rsidR="007354EB" w:rsidRPr="00C564CB">
            <w:rPr>
              <w:rFonts w:ascii="Times New Roman" w:hAnsi="Times New Roman" w:cs="Times New Roman"/>
            </w:rPr>
            <w:instrText xml:space="preserve"> TOC \o "1-3" \h \z \u </w:instrText>
          </w:r>
          <w:r w:rsidRPr="00C564CB">
            <w:rPr>
              <w:rFonts w:ascii="Times New Roman" w:hAnsi="Times New Roman" w:cs="Times New Roman"/>
            </w:rPr>
            <w:fldChar w:fldCharType="separate"/>
          </w:r>
          <w:hyperlink w:anchor="_Toc536019202" w:history="1">
            <w:r w:rsidR="00A12F82" w:rsidRPr="00A12F82">
              <w:rPr>
                <w:rStyle w:val="Hipercze"/>
                <w:rFonts w:ascii="Times New Roman" w:hAnsi="Times New Roman" w:cs="Times New Roman"/>
                <w:noProof/>
              </w:rPr>
              <w:t>Wprowadzenie</w:t>
            </w:r>
            <w:r w:rsidR="00A12F82" w:rsidRPr="00A12F8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12F82" w:rsidRPr="00A12F82">
              <w:rPr>
                <w:rFonts w:ascii="Times New Roman" w:hAnsi="Times New Roman" w:cs="Times New Roman"/>
                <w:noProof/>
                <w:webHidden/>
              </w:rPr>
              <w:instrText xml:space="preserve"> PAGEREF _Toc536019202 \h </w:instrText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75AE9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12F82" w:rsidRPr="00A12F82" w:rsidRDefault="00C74764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6019203" w:history="1">
            <w:r w:rsidR="00A12F82" w:rsidRPr="00A12F82">
              <w:rPr>
                <w:rStyle w:val="Hipercze"/>
                <w:rFonts w:ascii="Times New Roman" w:hAnsi="Times New Roman" w:cs="Times New Roman"/>
                <w:noProof/>
              </w:rPr>
              <w:t>Struktura grupy respondentów</w:t>
            </w:r>
            <w:r w:rsidR="00A12F82" w:rsidRPr="00A12F8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12F82" w:rsidRPr="00A12F82">
              <w:rPr>
                <w:rFonts w:ascii="Times New Roman" w:hAnsi="Times New Roman" w:cs="Times New Roman"/>
                <w:noProof/>
                <w:webHidden/>
              </w:rPr>
              <w:instrText xml:space="preserve"> PAGEREF _Toc536019203 \h </w:instrText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75AE9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12F82" w:rsidRPr="00A12F82" w:rsidRDefault="00C74764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6019204" w:history="1">
            <w:r w:rsidR="00A12F82" w:rsidRPr="00A12F82">
              <w:rPr>
                <w:rStyle w:val="Hipercze"/>
                <w:rFonts w:ascii="Times New Roman" w:hAnsi="Times New Roman" w:cs="Times New Roman"/>
                <w:noProof/>
              </w:rPr>
              <w:t>Ocena programów studiów i systemu kształcenia</w:t>
            </w:r>
            <w:r w:rsidR="00A12F82" w:rsidRPr="00A12F8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12F82" w:rsidRPr="00A12F82">
              <w:rPr>
                <w:rFonts w:ascii="Times New Roman" w:hAnsi="Times New Roman" w:cs="Times New Roman"/>
                <w:noProof/>
                <w:webHidden/>
              </w:rPr>
              <w:instrText xml:space="preserve"> PAGEREF _Toc536019204 \h </w:instrText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75AE9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12F82" w:rsidRPr="00A12F82" w:rsidRDefault="00C74764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6019205" w:history="1">
            <w:r w:rsidR="00A12F82" w:rsidRPr="00A12F82">
              <w:rPr>
                <w:rStyle w:val="Hipercze"/>
                <w:rFonts w:ascii="Times New Roman" w:hAnsi="Times New Roman" w:cs="Times New Roman"/>
                <w:noProof/>
              </w:rPr>
              <w:t>Ocena efektów kształcenia realizowanych w ramach praktyk zawodowych</w:t>
            </w:r>
            <w:r w:rsidR="00A12F82" w:rsidRPr="00A12F8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12F82" w:rsidRPr="00A12F82">
              <w:rPr>
                <w:rFonts w:ascii="Times New Roman" w:hAnsi="Times New Roman" w:cs="Times New Roman"/>
                <w:noProof/>
                <w:webHidden/>
              </w:rPr>
              <w:instrText xml:space="preserve"> PAGEREF _Toc536019205 \h </w:instrText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75AE9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12F82" w:rsidRPr="00A12F82" w:rsidRDefault="00C74764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6019206" w:history="1">
            <w:r w:rsidR="00A12F82" w:rsidRPr="00A12F82">
              <w:rPr>
                <w:rStyle w:val="Hipercze"/>
                <w:rFonts w:ascii="Times New Roman" w:hAnsi="Times New Roman" w:cs="Times New Roman"/>
                <w:noProof/>
              </w:rPr>
              <w:t>Ocena warunków studiowania</w:t>
            </w:r>
            <w:r w:rsidR="00A12F82" w:rsidRPr="00A12F8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12F82" w:rsidRPr="00A12F82">
              <w:rPr>
                <w:rFonts w:ascii="Times New Roman" w:hAnsi="Times New Roman" w:cs="Times New Roman"/>
                <w:noProof/>
                <w:webHidden/>
              </w:rPr>
              <w:instrText xml:space="preserve"> PAGEREF _Toc536019206 \h </w:instrText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75AE9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12F82" w:rsidRPr="00A12F82" w:rsidRDefault="00C74764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6019207" w:history="1">
            <w:r w:rsidR="00A12F82" w:rsidRPr="00A12F82">
              <w:rPr>
                <w:rStyle w:val="Hipercze"/>
                <w:rFonts w:ascii="Times New Roman" w:hAnsi="Times New Roman" w:cs="Times New Roman"/>
                <w:noProof/>
              </w:rPr>
              <w:t>Ocena funkcjonowania administracji</w:t>
            </w:r>
            <w:r w:rsidR="00A12F82" w:rsidRPr="00A12F8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12F82" w:rsidRPr="00A12F82">
              <w:rPr>
                <w:rFonts w:ascii="Times New Roman" w:hAnsi="Times New Roman" w:cs="Times New Roman"/>
                <w:noProof/>
                <w:webHidden/>
              </w:rPr>
              <w:instrText xml:space="preserve"> PAGEREF _Toc536019207 \h </w:instrText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75AE9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12F82" w:rsidRPr="00A12F82" w:rsidRDefault="00C74764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6019208" w:history="1">
            <w:r w:rsidR="00A12F82" w:rsidRPr="00A12F82">
              <w:rPr>
                <w:rStyle w:val="Hipercze"/>
                <w:rFonts w:ascii="Times New Roman" w:hAnsi="Times New Roman" w:cs="Times New Roman"/>
                <w:noProof/>
              </w:rPr>
              <w:t>Kierunek Kosmetologia studia stacjonarne</w:t>
            </w:r>
            <w:r w:rsidR="00A12F82" w:rsidRPr="00A12F8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12F82" w:rsidRPr="00A12F82">
              <w:rPr>
                <w:rFonts w:ascii="Times New Roman" w:hAnsi="Times New Roman" w:cs="Times New Roman"/>
                <w:noProof/>
                <w:webHidden/>
              </w:rPr>
              <w:instrText xml:space="preserve"> PAGEREF _Toc536019208 \h </w:instrText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75AE9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12F82" w:rsidRPr="00A12F82" w:rsidRDefault="00C74764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36019209" w:history="1">
            <w:r w:rsidR="00A12F82" w:rsidRPr="00A12F82">
              <w:rPr>
                <w:rStyle w:val="Hipercze"/>
                <w:rFonts w:ascii="Times New Roman" w:hAnsi="Times New Roman" w:cs="Times New Roman"/>
                <w:noProof/>
              </w:rPr>
              <w:t>Kierunek Praca Socjalna studia stacjonarne</w:t>
            </w:r>
            <w:r w:rsidR="00A12F82" w:rsidRPr="00A12F8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12F82" w:rsidRPr="00A12F82">
              <w:rPr>
                <w:rFonts w:ascii="Times New Roman" w:hAnsi="Times New Roman" w:cs="Times New Roman"/>
                <w:noProof/>
                <w:webHidden/>
              </w:rPr>
              <w:instrText xml:space="preserve"> PAGEREF _Toc536019209 \h </w:instrText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75AE9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12F82" w:rsidRDefault="00C74764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6019210" w:history="1">
            <w:r w:rsidR="00A12F82" w:rsidRPr="00A12F82">
              <w:rPr>
                <w:rStyle w:val="Hipercze"/>
                <w:rFonts w:ascii="Times New Roman" w:hAnsi="Times New Roman" w:cs="Times New Roman"/>
                <w:noProof/>
              </w:rPr>
              <w:t>Kierunek Pielęgniarstwo studia stacjonarne</w:t>
            </w:r>
            <w:r w:rsidR="00A12F82" w:rsidRPr="00A12F8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12F82" w:rsidRPr="00A12F82">
              <w:rPr>
                <w:rFonts w:ascii="Times New Roman" w:hAnsi="Times New Roman" w:cs="Times New Roman"/>
                <w:noProof/>
                <w:webHidden/>
              </w:rPr>
              <w:instrText xml:space="preserve"> PAGEREF _Toc536019210 \h </w:instrText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75AE9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A12F8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354EB" w:rsidRDefault="00C74764" w:rsidP="007354EB">
          <w:pPr>
            <w:spacing w:line="360" w:lineRule="auto"/>
          </w:pPr>
          <w:r w:rsidRPr="00C564CB">
            <w:rPr>
              <w:rFonts w:ascii="Times New Roman" w:hAnsi="Times New Roman" w:cs="Times New Roman"/>
            </w:rPr>
            <w:fldChar w:fldCharType="end"/>
          </w:r>
        </w:p>
      </w:sdtContent>
    </w:sdt>
    <w:p w:rsidR="007354EB" w:rsidRPr="00B27F15" w:rsidRDefault="007354EB" w:rsidP="007354EB">
      <w:pPr>
        <w:pStyle w:val="Nagwek2"/>
        <w:spacing w:line="360" w:lineRule="auto"/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516F7E" w:rsidRDefault="00516F7E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516F7E" w:rsidRPr="00D23996" w:rsidRDefault="00516F7E" w:rsidP="007354E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354EB" w:rsidRPr="00526FDC" w:rsidRDefault="007354EB" w:rsidP="007354EB">
      <w:pPr>
        <w:pStyle w:val="Nagwek1"/>
        <w:spacing w:line="360" w:lineRule="auto"/>
      </w:pPr>
      <w:bookmarkStart w:id="0" w:name="_Toc536019202"/>
      <w:r w:rsidRPr="00526FDC">
        <w:lastRenderedPageBreak/>
        <w:t>Wprowadzenie</w:t>
      </w:r>
      <w:bookmarkEnd w:id="0"/>
      <w:r w:rsidRPr="00526FDC">
        <w:t xml:space="preserve"> </w:t>
      </w:r>
    </w:p>
    <w:p w:rsidR="007354EB" w:rsidRPr="00526FDC" w:rsidRDefault="007354EB" w:rsidP="007354EB">
      <w:pPr>
        <w:spacing w:line="360" w:lineRule="auto"/>
      </w:pPr>
    </w:p>
    <w:p w:rsidR="007354EB" w:rsidRDefault="009F4E89" w:rsidP="007354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448FA">
        <w:rPr>
          <w:rFonts w:ascii="Times New Roman" w:hAnsi="Times New Roman" w:cs="Times New Roman"/>
        </w:rPr>
        <w:t xml:space="preserve">W dniach od </w:t>
      </w:r>
      <w:r w:rsidR="00C564CB" w:rsidRPr="003448FA">
        <w:rPr>
          <w:rFonts w:ascii="Times New Roman" w:hAnsi="Times New Roman" w:cs="Times New Roman"/>
        </w:rPr>
        <w:t>7</w:t>
      </w:r>
      <w:r w:rsidR="007354EB" w:rsidRPr="003448FA">
        <w:rPr>
          <w:rFonts w:ascii="Times New Roman" w:hAnsi="Times New Roman" w:cs="Times New Roman"/>
        </w:rPr>
        <w:t xml:space="preserve"> </w:t>
      </w:r>
      <w:r w:rsidR="00C564CB" w:rsidRPr="003448FA">
        <w:rPr>
          <w:rFonts w:ascii="Times New Roman" w:hAnsi="Times New Roman" w:cs="Times New Roman"/>
        </w:rPr>
        <w:t>stycznia</w:t>
      </w:r>
      <w:r w:rsidR="007354EB" w:rsidRPr="003448FA">
        <w:rPr>
          <w:rFonts w:ascii="Times New Roman" w:hAnsi="Times New Roman" w:cs="Times New Roman"/>
        </w:rPr>
        <w:t xml:space="preserve"> do </w:t>
      </w:r>
      <w:r w:rsidR="00511962" w:rsidRPr="003448FA">
        <w:rPr>
          <w:rFonts w:ascii="Times New Roman" w:hAnsi="Times New Roman" w:cs="Times New Roman"/>
        </w:rPr>
        <w:t>16</w:t>
      </w:r>
      <w:r w:rsidR="00C564CB" w:rsidRPr="003448FA">
        <w:rPr>
          <w:rFonts w:ascii="Times New Roman" w:hAnsi="Times New Roman" w:cs="Times New Roman"/>
        </w:rPr>
        <w:t xml:space="preserve"> stycznia 2019</w:t>
      </w:r>
      <w:r w:rsidR="007354EB" w:rsidRPr="003448FA">
        <w:rPr>
          <w:rFonts w:ascii="Times New Roman" w:hAnsi="Times New Roman" w:cs="Times New Roman"/>
        </w:rPr>
        <w:t xml:space="preserve"> roku zostało</w:t>
      </w:r>
      <w:r w:rsidR="007354EB" w:rsidRPr="00DB1D1C">
        <w:rPr>
          <w:rFonts w:ascii="Times New Roman" w:hAnsi="Times New Roman" w:cs="Times New Roman"/>
        </w:rPr>
        <w:t xml:space="preserve"> przeprowadzon</w:t>
      </w:r>
      <w:r w:rsidR="00C564CB" w:rsidRPr="00DB1D1C">
        <w:rPr>
          <w:rFonts w:ascii="Times New Roman" w:hAnsi="Times New Roman" w:cs="Times New Roman"/>
        </w:rPr>
        <w:t>e badanie ankietowe studentów III</w:t>
      </w:r>
      <w:r w:rsidR="007354EB" w:rsidRPr="00DB1D1C">
        <w:rPr>
          <w:rFonts w:ascii="Times New Roman" w:hAnsi="Times New Roman" w:cs="Times New Roman"/>
        </w:rPr>
        <w:t xml:space="preserve"> rok studiów stacjonarnych</w:t>
      </w:r>
      <w:r w:rsidR="004C2568">
        <w:rPr>
          <w:rFonts w:ascii="Times New Roman" w:hAnsi="Times New Roman" w:cs="Times New Roman"/>
        </w:rPr>
        <w:t xml:space="preserve"> pierwszego stopnia.</w:t>
      </w:r>
    </w:p>
    <w:p w:rsidR="007354EB" w:rsidRDefault="007354EB" w:rsidP="007354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436E7">
        <w:rPr>
          <w:rFonts w:ascii="Times New Roman" w:hAnsi="Times New Roman" w:cs="Times New Roman"/>
        </w:rPr>
        <w:t xml:space="preserve">Celem </w:t>
      </w:r>
      <w:r>
        <w:rPr>
          <w:rFonts w:ascii="Times New Roman" w:hAnsi="Times New Roman" w:cs="Times New Roman"/>
        </w:rPr>
        <w:t>przeprowadzonych badań</w:t>
      </w:r>
      <w:r w:rsidRPr="00B436E7">
        <w:rPr>
          <w:rFonts w:ascii="Times New Roman" w:hAnsi="Times New Roman" w:cs="Times New Roman"/>
        </w:rPr>
        <w:t xml:space="preserve"> jest monitorowanie i doskonalenie programu kształcenia </w:t>
      </w:r>
      <w:r>
        <w:rPr>
          <w:rFonts w:ascii="Times New Roman" w:hAnsi="Times New Roman" w:cs="Times New Roman"/>
        </w:rPr>
        <w:br/>
      </w:r>
      <w:r w:rsidRPr="00B436E7">
        <w:rPr>
          <w:rFonts w:ascii="Times New Roman" w:hAnsi="Times New Roman" w:cs="Times New Roman"/>
        </w:rPr>
        <w:t>i weryfikacja zakładanych efektów</w:t>
      </w:r>
      <w:r>
        <w:rPr>
          <w:rFonts w:ascii="Times New Roman" w:hAnsi="Times New Roman" w:cs="Times New Roman"/>
        </w:rPr>
        <w:t xml:space="preserve"> uczenia się</w:t>
      </w:r>
      <w:r w:rsidRPr="00B436E7">
        <w:rPr>
          <w:rFonts w:ascii="Times New Roman" w:hAnsi="Times New Roman" w:cs="Times New Roman"/>
        </w:rPr>
        <w:t>, a przede wszystkim stałe podnoszenie jakości kształcenia na prowadzonych kierunkach.</w:t>
      </w:r>
      <w:r>
        <w:rPr>
          <w:rFonts w:ascii="Times New Roman" w:hAnsi="Times New Roman" w:cs="Times New Roman"/>
        </w:rPr>
        <w:t xml:space="preserve"> </w:t>
      </w:r>
    </w:p>
    <w:p w:rsidR="007354EB" w:rsidRPr="00B436E7" w:rsidRDefault="007354EB" w:rsidP="007354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436E7">
        <w:rPr>
          <w:rFonts w:ascii="Times New Roman" w:hAnsi="Times New Roman" w:cs="Times New Roman"/>
        </w:rPr>
        <w:t>W ankiecie uwzględnione zostały</w:t>
      </w:r>
      <w:r>
        <w:rPr>
          <w:rFonts w:ascii="Times New Roman" w:hAnsi="Times New Roman" w:cs="Times New Roman"/>
        </w:rPr>
        <w:t xml:space="preserve"> następujące elementy mające wpływ na jakość kształcenia na Uczelni</w:t>
      </w:r>
      <w:r w:rsidRPr="00B436E7">
        <w:rPr>
          <w:rFonts w:ascii="Times New Roman" w:hAnsi="Times New Roman" w:cs="Times New Roman"/>
        </w:rPr>
        <w:t xml:space="preserve">: </w:t>
      </w:r>
    </w:p>
    <w:p w:rsidR="007354EB" w:rsidRPr="00B436E7" w:rsidRDefault="007354EB" w:rsidP="007354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programu</w:t>
      </w:r>
      <w:r w:rsidRPr="00B436E7">
        <w:rPr>
          <w:rFonts w:ascii="Times New Roman" w:hAnsi="Times New Roman" w:cs="Times New Roman"/>
        </w:rPr>
        <w:t xml:space="preserve"> studiów i systemu kształcenia;</w:t>
      </w:r>
    </w:p>
    <w:p w:rsidR="007354EB" w:rsidRPr="00B436E7" w:rsidRDefault="007354EB" w:rsidP="007354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efektów uczenia się realizowanych w ramach praktyk zawodowych</w:t>
      </w:r>
      <w:r w:rsidRPr="00B436E7">
        <w:rPr>
          <w:rFonts w:ascii="Times New Roman" w:hAnsi="Times New Roman" w:cs="Times New Roman"/>
        </w:rPr>
        <w:t>;</w:t>
      </w:r>
    </w:p>
    <w:p w:rsidR="007354EB" w:rsidRPr="00B436E7" w:rsidRDefault="007354EB" w:rsidP="007354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</w:t>
      </w:r>
      <w:r w:rsidRPr="00B436E7">
        <w:rPr>
          <w:rFonts w:ascii="Times New Roman" w:hAnsi="Times New Roman" w:cs="Times New Roman"/>
        </w:rPr>
        <w:t xml:space="preserve">warunków studiowania; </w:t>
      </w:r>
    </w:p>
    <w:p w:rsidR="007354EB" w:rsidRPr="003448FA" w:rsidRDefault="007354EB" w:rsidP="007354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</w:t>
      </w:r>
      <w:r w:rsidRPr="00B436E7">
        <w:rPr>
          <w:rFonts w:ascii="Times New Roman" w:hAnsi="Times New Roman" w:cs="Times New Roman"/>
        </w:rPr>
        <w:t>funkcjonowania administracji.</w:t>
      </w:r>
    </w:p>
    <w:p w:rsidR="007354EB" w:rsidRPr="003448FA" w:rsidRDefault="007354EB" w:rsidP="007354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448FA">
        <w:rPr>
          <w:rFonts w:ascii="Times New Roman" w:hAnsi="Times New Roman" w:cs="Times New Roman"/>
        </w:rPr>
        <w:t>Badanie zostało zrealizowane na podstawie papierowego kwestionariusza ankiety. W badaniu udział wzi</w:t>
      </w:r>
      <w:r w:rsidR="006D402A" w:rsidRPr="003448FA">
        <w:rPr>
          <w:rFonts w:ascii="Times New Roman" w:hAnsi="Times New Roman" w:cs="Times New Roman"/>
        </w:rPr>
        <w:t xml:space="preserve">ęło </w:t>
      </w:r>
      <w:r w:rsidR="00DB1D1C" w:rsidRPr="003448FA">
        <w:rPr>
          <w:rFonts w:ascii="Times New Roman" w:hAnsi="Times New Roman" w:cs="Times New Roman"/>
        </w:rPr>
        <w:t>1</w:t>
      </w:r>
      <w:r w:rsidR="00086F2A" w:rsidRPr="003448FA">
        <w:rPr>
          <w:rFonts w:ascii="Times New Roman" w:hAnsi="Times New Roman" w:cs="Times New Roman"/>
        </w:rPr>
        <w:t>34</w:t>
      </w:r>
      <w:r w:rsidR="006D402A" w:rsidRPr="003448FA">
        <w:rPr>
          <w:rFonts w:ascii="Times New Roman" w:hAnsi="Times New Roman" w:cs="Times New Roman"/>
        </w:rPr>
        <w:t xml:space="preserve"> studentów, będących na III</w:t>
      </w:r>
      <w:r w:rsidRPr="003448FA">
        <w:rPr>
          <w:rFonts w:ascii="Times New Roman" w:hAnsi="Times New Roman" w:cs="Times New Roman"/>
        </w:rPr>
        <w:t xml:space="preserve"> rok </w:t>
      </w:r>
      <w:r w:rsidR="00086F2A" w:rsidRPr="003448FA">
        <w:rPr>
          <w:rFonts w:ascii="Times New Roman" w:hAnsi="Times New Roman" w:cs="Times New Roman"/>
        </w:rPr>
        <w:t xml:space="preserve">studiów, </w:t>
      </w:r>
      <w:r w:rsidR="00DB1D1C" w:rsidRPr="003448FA">
        <w:rPr>
          <w:rFonts w:ascii="Times New Roman" w:hAnsi="Times New Roman" w:cs="Times New Roman"/>
        </w:rPr>
        <w:t xml:space="preserve"> </w:t>
      </w:r>
      <w:r w:rsidRPr="003448FA">
        <w:rPr>
          <w:rFonts w:ascii="Times New Roman" w:hAnsi="Times New Roman" w:cs="Times New Roman"/>
        </w:rPr>
        <w:t xml:space="preserve">co stanowiło </w:t>
      </w:r>
      <w:r w:rsidR="00086F2A" w:rsidRPr="003448FA">
        <w:rPr>
          <w:rFonts w:ascii="Times New Roman" w:hAnsi="Times New Roman" w:cs="Times New Roman"/>
        </w:rPr>
        <w:t>68,02</w:t>
      </w:r>
      <w:r w:rsidRPr="003448FA">
        <w:rPr>
          <w:rFonts w:ascii="Times New Roman" w:hAnsi="Times New Roman" w:cs="Times New Roman"/>
        </w:rPr>
        <w:t xml:space="preserve">% wszystkich studentów.  Ze względu na fakt, iż ankiety zostały wypełnione w wersji papierowej niektóre pola studenci pozostawili bez zaznaczonej odpowiedzi. </w:t>
      </w:r>
    </w:p>
    <w:p w:rsidR="007354EB" w:rsidRPr="003448FA" w:rsidRDefault="007354EB" w:rsidP="007354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448FA">
        <w:rPr>
          <w:rFonts w:ascii="Times New Roman" w:hAnsi="Times New Roman" w:cs="Times New Roman"/>
        </w:rPr>
        <w:t xml:space="preserve">Zebrany materiał został poddany szczegółowej analizie i przedstawiony w niniejszym raporcie. Ze względu na ilościowy charakter, dane zostały zaprezentowane w formie diagramów oraz tabel. </w:t>
      </w:r>
    </w:p>
    <w:p w:rsidR="007354EB" w:rsidRPr="003448FA" w:rsidRDefault="007354EB" w:rsidP="007354E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448FA">
        <w:rPr>
          <w:rFonts w:ascii="Times New Roman" w:hAnsi="Times New Roman" w:cs="Times New Roman"/>
        </w:rPr>
        <w:t xml:space="preserve">Dla zapewnienia czytelności oraz przejrzystości raportu w kolejnych rozdziałach zostały przedstawione dane ogólne, odnoszące się do całego Instytutu </w:t>
      </w:r>
      <w:r w:rsidR="00086F2A" w:rsidRPr="003448FA">
        <w:rPr>
          <w:rFonts w:ascii="Times New Roman" w:hAnsi="Times New Roman" w:cs="Times New Roman"/>
        </w:rPr>
        <w:t>Ochrony Zdrowia</w:t>
      </w:r>
      <w:r w:rsidRPr="003448FA">
        <w:rPr>
          <w:rFonts w:ascii="Times New Roman" w:hAnsi="Times New Roman" w:cs="Times New Roman"/>
        </w:rPr>
        <w:t xml:space="preserve">. Natomiast, wyniki szczegółowe dotyczące struktury respondentów (kierunek studiów) przedstawione zostały w dalszej części raportu. </w:t>
      </w:r>
    </w:p>
    <w:p w:rsidR="007354EB" w:rsidRPr="003E1A5A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4EB" w:rsidRDefault="007354EB" w:rsidP="007354E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354EB" w:rsidRDefault="007354EB" w:rsidP="009C54A1">
      <w:pPr>
        <w:pStyle w:val="Nagwek1"/>
        <w:spacing w:line="360" w:lineRule="auto"/>
        <w:rPr>
          <w:sz w:val="24"/>
          <w:szCs w:val="24"/>
        </w:rPr>
      </w:pPr>
      <w:bookmarkStart w:id="1" w:name="_Toc536019203"/>
      <w:r w:rsidRPr="00614415">
        <w:rPr>
          <w:sz w:val="24"/>
          <w:szCs w:val="24"/>
        </w:rPr>
        <w:lastRenderedPageBreak/>
        <w:t>Struktura grupy respondentów</w:t>
      </w:r>
      <w:bookmarkEnd w:id="1"/>
    </w:p>
    <w:p w:rsidR="009C54A1" w:rsidRPr="009C54A1" w:rsidRDefault="009C54A1" w:rsidP="009C54A1"/>
    <w:p w:rsidR="007354EB" w:rsidRPr="00B501BE" w:rsidRDefault="007354EB" w:rsidP="007354EB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 xml:space="preserve">Wykres 1. Poziom zwrotności kwestionariuszy w objętej badaniem próbie. </w:t>
      </w:r>
    </w:p>
    <w:p w:rsidR="00B7293A" w:rsidRDefault="00F85E3D" w:rsidP="007354EB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F85E3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192202" cy="1908313"/>
            <wp:effectExtent l="0" t="0" r="0" b="0"/>
            <wp:docPr id="6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54EB" w:rsidRPr="003448FA" w:rsidRDefault="007354EB" w:rsidP="00DB1D1C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3448FA">
        <w:rPr>
          <w:rFonts w:ascii="Times New Roman" w:hAnsi="Times New Roman" w:cs="Times New Roman"/>
          <w:szCs w:val="24"/>
        </w:rPr>
        <w:t>Lic</w:t>
      </w:r>
      <w:r w:rsidR="001D57A8" w:rsidRPr="003448FA">
        <w:rPr>
          <w:rFonts w:ascii="Times New Roman" w:hAnsi="Times New Roman" w:cs="Times New Roman"/>
          <w:szCs w:val="24"/>
        </w:rPr>
        <w:t>zba studentów studiujących na III</w:t>
      </w:r>
      <w:r w:rsidRPr="003448FA">
        <w:rPr>
          <w:rFonts w:ascii="Times New Roman" w:hAnsi="Times New Roman" w:cs="Times New Roman"/>
          <w:szCs w:val="24"/>
        </w:rPr>
        <w:t xml:space="preserve"> roku studiów wg stanu na dzień </w:t>
      </w:r>
      <w:r w:rsidR="00C564CB" w:rsidRPr="003448FA">
        <w:rPr>
          <w:rFonts w:ascii="Times New Roman" w:hAnsi="Times New Roman" w:cs="Times New Roman"/>
          <w:szCs w:val="24"/>
        </w:rPr>
        <w:t>07</w:t>
      </w:r>
      <w:r w:rsidR="00516F7E" w:rsidRPr="003448FA">
        <w:rPr>
          <w:rFonts w:ascii="Times New Roman" w:hAnsi="Times New Roman" w:cs="Times New Roman"/>
          <w:szCs w:val="24"/>
        </w:rPr>
        <w:t>.01.2019</w:t>
      </w:r>
      <w:r w:rsidRPr="003448FA">
        <w:rPr>
          <w:rFonts w:ascii="Times New Roman" w:hAnsi="Times New Roman" w:cs="Times New Roman"/>
          <w:szCs w:val="24"/>
        </w:rPr>
        <w:t xml:space="preserve"> r. wyniosła </w:t>
      </w:r>
      <w:r w:rsidR="004C2568" w:rsidRPr="003448FA">
        <w:rPr>
          <w:rFonts w:ascii="Times New Roman" w:hAnsi="Times New Roman" w:cs="Times New Roman"/>
          <w:szCs w:val="24"/>
        </w:rPr>
        <w:t>19</w:t>
      </w:r>
      <w:r w:rsidR="00C53CAB" w:rsidRPr="003448FA">
        <w:rPr>
          <w:rFonts w:ascii="Times New Roman" w:hAnsi="Times New Roman" w:cs="Times New Roman"/>
          <w:szCs w:val="24"/>
        </w:rPr>
        <w:t>7</w:t>
      </w:r>
      <w:r w:rsidRPr="003448FA">
        <w:rPr>
          <w:rFonts w:ascii="Times New Roman" w:hAnsi="Times New Roman" w:cs="Times New Roman"/>
          <w:szCs w:val="24"/>
        </w:rPr>
        <w:t xml:space="preserve"> o</w:t>
      </w:r>
      <w:r w:rsidR="00516F7E" w:rsidRPr="003448FA">
        <w:rPr>
          <w:rFonts w:ascii="Times New Roman" w:hAnsi="Times New Roman" w:cs="Times New Roman"/>
          <w:szCs w:val="24"/>
        </w:rPr>
        <w:t xml:space="preserve">sób. W badaniu wzięło udział  </w:t>
      </w:r>
      <w:r w:rsidR="00DB1D1C" w:rsidRPr="003448FA">
        <w:rPr>
          <w:rFonts w:ascii="Times New Roman" w:hAnsi="Times New Roman" w:cs="Times New Roman"/>
          <w:szCs w:val="24"/>
        </w:rPr>
        <w:t>1</w:t>
      </w:r>
      <w:r w:rsidR="004C2568" w:rsidRPr="003448FA">
        <w:rPr>
          <w:rFonts w:ascii="Times New Roman" w:hAnsi="Times New Roman" w:cs="Times New Roman"/>
          <w:szCs w:val="24"/>
        </w:rPr>
        <w:t>34</w:t>
      </w:r>
      <w:r w:rsidRPr="003448FA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4C2568" w:rsidRPr="003448FA">
        <w:rPr>
          <w:rFonts w:ascii="Times New Roman" w:hAnsi="Times New Roman" w:cs="Times New Roman"/>
          <w:szCs w:val="24"/>
        </w:rPr>
        <w:t>68,02</w:t>
      </w:r>
      <w:r w:rsidR="00DB1D1C" w:rsidRPr="003448FA">
        <w:rPr>
          <w:rFonts w:ascii="Times New Roman" w:hAnsi="Times New Roman" w:cs="Times New Roman"/>
          <w:szCs w:val="24"/>
        </w:rPr>
        <w:t xml:space="preserve"> </w:t>
      </w:r>
      <w:r w:rsidRPr="003448FA">
        <w:rPr>
          <w:rFonts w:ascii="Times New Roman" w:hAnsi="Times New Roman" w:cs="Times New Roman"/>
          <w:szCs w:val="24"/>
        </w:rPr>
        <w:t>%.</w:t>
      </w:r>
    </w:p>
    <w:p w:rsidR="007354EB" w:rsidRPr="00B501BE" w:rsidRDefault="007354EB" w:rsidP="007354EB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 xml:space="preserve">Tabela 1 Liczebność studentów z podziałem na kierunki studiów. </w:t>
      </w:r>
    </w:p>
    <w:tbl>
      <w:tblPr>
        <w:tblpPr w:leftFromText="141" w:rightFromText="141" w:vertAnchor="text" w:tblpX="57" w:tblpY="1"/>
        <w:tblOverlap w:val="never"/>
        <w:tblW w:w="9001" w:type="dxa"/>
        <w:tblCellMar>
          <w:left w:w="70" w:type="dxa"/>
          <w:right w:w="70" w:type="dxa"/>
        </w:tblCellMar>
        <w:tblLook w:val="04A0"/>
      </w:tblPr>
      <w:tblGrid>
        <w:gridCol w:w="2764"/>
        <w:gridCol w:w="1417"/>
        <w:gridCol w:w="1578"/>
        <w:gridCol w:w="1824"/>
        <w:gridCol w:w="1418"/>
      </w:tblGrid>
      <w:tr w:rsidR="004C2568" w:rsidRPr="00B501BE" w:rsidTr="004C2568">
        <w:trPr>
          <w:trHeight w:val="46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C2568" w:rsidRPr="00B501BE" w:rsidRDefault="004C2568" w:rsidP="0066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C2568" w:rsidRPr="00B501BE" w:rsidRDefault="004C2568" w:rsidP="00CE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Tryb studiów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C2568" w:rsidRPr="00B501BE" w:rsidRDefault="004C2568" w:rsidP="00CE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wypełnionych ankiet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C2568" w:rsidRPr="00DB1D1C" w:rsidRDefault="004C2568" w:rsidP="0066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B1D1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 studentów na III roku studiów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C2568" w:rsidRPr="00B501BE" w:rsidRDefault="004C2568" w:rsidP="0066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Zwrotność </w:t>
            </w:r>
          </w:p>
          <w:p w:rsidR="004C2568" w:rsidRPr="00B501BE" w:rsidRDefault="004C2568" w:rsidP="0066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[%]</w:t>
            </w:r>
          </w:p>
        </w:tc>
      </w:tr>
      <w:tr w:rsidR="004C2568" w:rsidRPr="00B501BE" w:rsidTr="004C2568">
        <w:trPr>
          <w:trHeight w:val="366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68" w:rsidRPr="00B501BE" w:rsidRDefault="004C2568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Kosmetologia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68" w:rsidRPr="00B501BE" w:rsidRDefault="004C2568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68" w:rsidRPr="00DB1D1C" w:rsidRDefault="004C2568" w:rsidP="004C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68" w:rsidRPr="00DB1D1C" w:rsidRDefault="004C2568" w:rsidP="004C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68" w:rsidRPr="00DB1D1C" w:rsidRDefault="004C2568" w:rsidP="004C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80,77 %</w:t>
            </w:r>
          </w:p>
        </w:tc>
      </w:tr>
      <w:tr w:rsidR="004C2568" w:rsidRPr="00B501BE" w:rsidTr="004C2568">
        <w:trPr>
          <w:trHeight w:val="383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68" w:rsidRPr="00B501BE" w:rsidRDefault="004C2568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Pielęgniarstwo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68" w:rsidRPr="00B501BE" w:rsidRDefault="004C2568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68" w:rsidRPr="00DB1D1C" w:rsidRDefault="004C2568" w:rsidP="004C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68" w:rsidRPr="00DB1D1C" w:rsidRDefault="004C2568" w:rsidP="004C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68" w:rsidRPr="00DB1D1C" w:rsidRDefault="004C2568" w:rsidP="004C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62,34 %</w:t>
            </w:r>
          </w:p>
        </w:tc>
      </w:tr>
      <w:tr w:rsidR="004C2568" w:rsidRPr="00B501BE" w:rsidTr="004C2568">
        <w:trPr>
          <w:trHeight w:val="383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68" w:rsidRPr="00B501BE" w:rsidRDefault="004C2568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Praca Socjalna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68" w:rsidRPr="00B501BE" w:rsidRDefault="004C2568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stacjonarne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68" w:rsidRPr="00DB1D1C" w:rsidRDefault="004C2568" w:rsidP="004C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68" w:rsidRPr="00DB1D1C" w:rsidRDefault="004C2568" w:rsidP="004C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68" w:rsidRPr="00DB1D1C" w:rsidRDefault="004C2568" w:rsidP="004C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100,00 %</w:t>
            </w:r>
          </w:p>
        </w:tc>
      </w:tr>
      <w:tr w:rsidR="004C2568" w:rsidRPr="00B501BE" w:rsidTr="004C2568">
        <w:trPr>
          <w:trHeight w:val="396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C2568" w:rsidRPr="00B501BE" w:rsidRDefault="004C2568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50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C2568" w:rsidRPr="00B501BE" w:rsidRDefault="004C2568" w:rsidP="00C5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C2568" w:rsidRPr="00DB1D1C" w:rsidRDefault="004C2568" w:rsidP="004C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134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C2568" w:rsidRPr="00DB1D1C" w:rsidRDefault="004C2568" w:rsidP="004C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C2568" w:rsidRPr="00DB1D1C" w:rsidRDefault="004C2568" w:rsidP="004C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68,02 %</w:t>
            </w:r>
          </w:p>
        </w:tc>
      </w:tr>
    </w:tbl>
    <w:p w:rsidR="004C2568" w:rsidRDefault="004C2568" w:rsidP="000158C6">
      <w:pPr>
        <w:pStyle w:val="Nagwek1"/>
        <w:spacing w:before="120" w:line="360" w:lineRule="auto"/>
        <w:rPr>
          <w:sz w:val="24"/>
          <w:szCs w:val="24"/>
        </w:rPr>
      </w:pPr>
    </w:p>
    <w:p w:rsidR="007354EB" w:rsidRPr="000F5457" w:rsidRDefault="007354EB" w:rsidP="000158C6">
      <w:pPr>
        <w:pStyle w:val="Nagwek1"/>
        <w:spacing w:before="120" w:line="360" w:lineRule="auto"/>
        <w:rPr>
          <w:sz w:val="24"/>
          <w:szCs w:val="24"/>
        </w:rPr>
      </w:pPr>
      <w:bookmarkStart w:id="2" w:name="_Toc536019204"/>
      <w:r>
        <w:rPr>
          <w:sz w:val="24"/>
          <w:szCs w:val="24"/>
        </w:rPr>
        <w:t>Ocena programów studiów i systemu kształcenia</w:t>
      </w:r>
      <w:bookmarkEnd w:id="2"/>
      <w:r>
        <w:rPr>
          <w:sz w:val="24"/>
          <w:szCs w:val="24"/>
        </w:rPr>
        <w:t xml:space="preserve"> </w:t>
      </w:r>
    </w:p>
    <w:tbl>
      <w:tblPr>
        <w:tblStyle w:val="Tabela-Siatka"/>
        <w:tblW w:w="9356" w:type="dxa"/>
        <w:tblInd w:w="-34" w:type="dxa"/>
        <w:tblLayout w:type="fixed"/>
        <w:tblLook w:val="04A0"/>
      </w:tblPr>
      <w:tblGrid>
        <w:gridCol w:w="525"/>
        <w:gridCol w:w="5854"/>
        <w:gridCol w:w="993"/>
        <w:gridCol w:w="992"/>
        <w:gridCol w:w="992"/>
      </w:tblGrid>
      <w:tr w:rsidR="00CE41E1" w:rsidRPr="00F779CE" w:rsidTr="00086F2A">
        <w:trPr>
          <w:trHeight w:val="190"/>
        </w:trPr>
        <w:tc>
          <w:tcPr>
            <w:tcW w:w="52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E41E1" w:rsidRPr="00F779CE" w:rsidRDefault="00CE41E1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585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E41E1" w:rsidRPr="00F779CE" w:rsidRDefault="00CE41E1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2977" w:type="dxa"/>
            <w:gridSpan w:val="3"/>
            <w:vAlign w:val="center"/>
          </w:tcPr>
          <w:p w:rsidR="00CE41E1" w:rsidRDefault="00CE41E1" w:rsidP="00D96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CE41E1" w:rsidRPr="00F779CE" w:rsidTr="00086F2A">
        <w:trPr>
          <w:trHeight w:val="308"/>
        </w:trPr>
        <w:tc>
          <w:tcPr>
            <w:tcW w:w="52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E41E1" w:rsidRPr="00F779CE" w:rsidRDefault="00CE41E1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4" w:type="dxa"/>
            <w:vMerge/>
            <w:shd w:val="clear" w:color="auto" w:fill="auto"/>
            <w:tcMar>
              <w:left w:w="108" w:type="dxa"/>
            </w:tcMar>
          </w:tcPr>
          <w:p w:rsidR="00CE41E1" w:rsidRPr="00F779CE" w:rsidRDefault="00CE41E1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41E1" w:rsidRPr="00086F2A" w:rsidRDefault="00086F2A" w:rsidP="00B7293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6F2A">
              <w:rPr>
                <w:rFonts w:ascii="Times New Roman" w:hAnsi="Times New Roman" w:cs="Times New Roman"/>
                <w:sz w:val="12"/>
                <w:szCs w:val="12"/>
              </w:rPr>
              <w:t>Kosmetologia</w:t>
            </w:r>
          </w:p>
        </w:tc>
        <w:tc>
          <w:tcPr>
            <w:tcW w:w="992" w:type="dxa"/>
            <w:vAlign w:val="center"/>
          </w:tcPr>
          <w:p w:rsidR="00CE41E1" w:rsidRPr="00086F2A" w:rsidRDefault="00086F2A" w:rsidP="00B7293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6F2A">
              <w:rPr>
                <w:rFonts w:ascii="Times New Roman" w:hAnsi="Times New Roman" w:cs="Times New Roman"/>
                <w:sz w:val="12"/>
                <w:szCs w:val="12"/>
              </w:rPr>
              <w:t>Pielęgniarstwo</w:t>
            </w:r>
          </w:p>
        </w:tc>
        <w:tc>
          <w:tcPr>
            <w:tcW w:w="992" w:type="dxa"/>
            <w:vAlign w:val="center"/>
          </w:tcPr>
          <w:p w:rsidR="00CE41E1" w:rsidRPr="00086F2A" w:rsidRDefault="00086F2A" w:rsidP="00B7293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6F2A">
              <w:rPr>
                <w:rFonts w:ascii="Times New Roman" w:hAnsi="Times New Roman" w:cs="Times New Roman"/>
                <w:sz w:val="12"/>
                <w:szCs w:val="12"/>
              </w:rPr>
              <w:t xml:space="preserve">Praca Socjalna </w:t>
            </w:r>
          </w:p>
        </w:tc>
      </w:tr>
      <w:tr w:rsidR="00BE7817" w:rsidRPr="00F779CE" w:rsidTr="00086F2A">
        <w:trPr>
          <w:trHeight w:val="449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854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realizowany w cyklu kształcenia program studiów w ogólnej ocenie spełnił Pana/Pani oczekiwania?</w:t>
            </w:r>
          </w:p>
        </w:tc>
        <w:tc>
          <w:tcPr>
            <w:tcW w:w="993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2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992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BE7817" w:rsidRPr="00F779CE" w:rsidTr="00086F2A">
        <w:trPr>
          <w:trHeight w:val="841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854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program studiów umożliwił nabycie umiejętności praktycznych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993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992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992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4,8</w:t>
            </w:r>
          </w:p>
        </w:tc>
      </w:tr>
      <w:tr w:rsidR="00BE7817" w:rsidRPr="00F779CE" w:rsidTr="00086F2A">
        <w:trPr>
          <w:trHeight w:val="665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854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w modułach/przedmiotach właściwych dla Pana/Pani programu studiów zostały zachowane prawidłowe relacje między realnym nakładem pracy studenta a przypisaną mu liczbą punktów ECTS?</w:t>
            </w:r>
          </w:p>
        </w:tc>
        <w:tc>
          <w:tcPr>
            <w:tcW w:w="993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992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992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4,8</w:t>
            </w:r>
          </w:p>
        </w:tc>
      </w:tr>
      <w:tr w:rsidR="00BE7817" w:rsidRPr="00F779CE" w:rsidTr="00086F2A">
        <w:trPr>
          <w:trHeight w:val="365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854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liczba zajęć praktycznych spełniła Pani/Pana oczekiwania (np. ćwiczenia, laboratoria, projekty?)</w:t>
            </w:r>
          </w:p>
        </w:tc>
        <w:tc>
          <w:tcPr>
            <w:tcW w:w="993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  <w:tc>
          <w:tcPr>
            <w:tcW w:w="992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992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4,7</w:t>
            </w:r>
          </w:p>
        </w:tc>
      </w:tr>
      <w:tr w:rsidR="00BE7817" w:rsidRPr="00F779CE" w:rsidTr="00086F2A">
        <w:trPr>
          <w:trHeight w:val="364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854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udział praktyk zawodowych w programie studiów był wystarczający?</w:t>
            </w:r>
          </w:p>
        </w:tc>
        <w:tc>
          <w:tcPr>
            <w:tcW w:w="993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992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  <w:tc>
          <w:tcPr>
            <w:tcW w:w="992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4,9</w:t>
            </w:r>
          </w:p>
        </w:tc>
      </w:tr>
      <w:tr w:rsidR="00BE7817" w:rsidRPr="00F779CE" w:rsidTr="00086F2A">
        <w:trPr>
          <w:trHeight w:val="584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854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Jak ocenia Pan/Pani zdobyte na Uczelni przygotowanie teoretyczne i praktyczne do realizacji praktyk zawodowych odbywanych w zakładach pracy?</w:t>
            </w:r>
          </w:p>
        </w:tc>
        <w:tc>
          <w:tcPr>
            <w:tcW w:w="993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992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992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4,8</w:t>
            </w:r>
          </w:p>
        </w:tc>
      </w:tr>
      <w:tr w:rsidR="00BE7817" w:rsidRPr="00F779CE" w:rsidTr="00086F2A">
        <w:trPr>
          <w:trHeight w:val="365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</w:t>
            </w:r>
          </w:p>
        </w:tc>
        <w:tc>
          <w:tcPr>
            <w:tcW w:w="5854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993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2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992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BE7817" w:rsidRPr="00F779CE" w:rsidTr="00086F2A">
        <w:trPr>
          <w:trHeight w:val="380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854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poziom kadry dydaktycznej spełnił Pana/Pani oczekiwania?</w:t>
            </w:r>
          </w:p>
        </w:tc>
        <w:tc>
          <w:tcPr>
            <w:tcW w:w="993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992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992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4,7</w:t>
            </w:r>
          </w:p>
        </w:tc>
      </w:tr>
      <w:tr w:rsidR="00BE7817" w:rsidRPr="00F779CE" w:rsidTr="00086F2A">
        <w:trPr>
          <w:trHeight w:val="296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5854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993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992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992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4,9</w:t>
            </w:r>
          </w:p>
        </w:tc>
      </w:tr>
      <w:tr w:rsidR="00BE7817" w:rsidRPr="00F779CE" w:rsidTr="00086F2A">
        <w:trPr>
          <w:trHeight w:val="730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5854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Jak ocenia Pan/Pani funkcjonowanie systemu ECTS ułatwiającego studentom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 mobilność między uczelniami w kraju(np. przenoszenie się na inne uczelnie, kierunki, przenoszenia wyników w nauce), za granicą (np. w ramach programu ERASMUS)?</w:t>
            </w:r>
          </w:p>
        </w:tc>
        <w:tc>
          <w:tcPr>
            <w:tcW w:w="993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992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992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4,8</w:t>
            </w:r>
          </w:p>
        </w:tc>
      </w:tr>
      <w:tr w:rsidR="00BE7817" w:rsidRPr="00F779CE" w:rsidTr="00086F2A">
        <w:trPr>
          <w:trHeight w:val="501"/>
        </w:trPr>
        <w:tc>
          <w:tcPr>
            <w:tcW w:w="525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5854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na naszej uczelni wystąpiły jakieś problemy z zaliczeniem punktów ECTS lub efektów kształcenia zdobytych na innej uczelni krajowej/zagranicznej?</w:t>
            </w:r>
          </w:p>
        </w:tc>
        <w:tc>
          <w:tcPr>
            <w:tcW w:w="993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  <w:tc>
          <w:tcPr>
            <w:tcW w:w="992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992" w:type="dxa"/>
            <w:vAlign w:val="center"/>
          </w:tcPr>
          <w:p w:rsidR="00BE7817" w:rsidRPr="00BE7817" w:rsidRDefault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</w:tbl>
    <w:p w:rsidR="006740C2" w:rsidRDefault="006740C2" w:rsidP="006740C2"/>
    <w:p w:rsidR="006740C2" w:rsidRPr="00C564CB" w:rsidRDefault="006740C2" w:rsidP="00C03F5A">
      <w:pPr>
        <w:pStyle w:val="Akapitzlist"/>
        <w:numPr>
          <w:ilvl w:val="0"/>
          <w:numId w:val="6"/>
        </w:numPr>
        <w:spacing w:line="360" w:lineRule="auto"/>
      </w:pPr>
      <w:r w:rsidRPr="00DF330B">
        <w:rPr>
          <w:rFonts w:ascii="Times New Roman" w:hAnsi="Times New Roman" w:cs="Times New Roman"/>
        </w:rPr>
        <w:t xml:space="preserve">Ogólna </w:t>
      </w:r>
      <w:r>
        <w:rPr>
          <w:rFonts w:ascii="Times New Roman" w:hAnsi="Times New Roman" w:cs="Times New Roman"/>
        </w:rPr>
        <w:t>ocena realizowanego pro</w:t>
      </w:r>
      <w:r w:rsidRPr="00DF330B">
        <w:rPr>
          <w:rFonts w:ascii="Times New Roman" w:hAnsi="Times New Roman" w:cs="Times New Roman"/>
        </w:rPr>
        <w:t>gramu studiów w cyklu kształcenia została oceniona</w:t>
      </w:r>
      <w:r>
        <w:rPr>
          <w:rFonts w:ascii="Times New Roman" w:hAnsi="Times New Roman" w:cs="Times New Roman"/>
        </w:rPr>
        <w:t xml:space="preserve"> przez studentów wszystkich kierunków dobrze, średnia ocena od 4,0 do 4,6;</w:t>
      </w:r>
    </w:p>
    <w:p w:rsidR="006740C2" w:rsidRDefault="006740C2" w:rsidP="00C03F5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DF330B">
        <w:rPr>
          <w:rFonts w:ascii="Times New Roman" w:hAnsi="Times New Roman" w:cs="Times New Roman"/>
        </w:rPr>
        <w:t>Studenci ocenili również czy program studiów umożliwił im nabycie umiejętności praktycznych kompetencji społecznych niezbędnych w przy</w:t>
      </w:r>
      <w:r>
        <w:rPr>
          <w:rFonts w:ascii="Times New Roman" w:hAnsi="Times New Roman" w:cs="Times New Roman"/>
        </w:rPr>
        <w:t>szłej pracy zawodowej, średnia ocena od 4,2 do 4,8;</w:t>
      </w:r>
    </w:p>
    <w:p w:rsidR="006740C2" w:rsidRDefault="006740C2" w:rsidP="00C03F5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DF330B">
        <w:rPr>
          <w:rFonts w:ascii="Times New Roman" w:hAnsi="Times New Roman" w:cs="Times New Roman"/>
        </w:rPr>
        <w:t xml:space="preserve">Na pytanie dotyczące zachowania prawidłowych relacji między realnym nakładem pracy </w:t>
      </w:r>
      <w:r w:rsidRPr="00DF330B">
        <w:rPr>
          <w:rFonts w:ascii="Times New Roman" w:hAnsi="Times New Roman" w:cs="Times New Roman"/>
        </w:rPr>
        <w:br/>
        <w:t xml:space="preserve">a przypisaną mu liczbą punktów ECTS studenci </w:t>
      </w:r>
      <w:r>
        <w:rPr>
          <w:rFonts w:ascii="Times New Roman" w:hAnsi="Times New Roman" w:cs="Times New Roman"/>
        </w:rPr>
        <w:t>wszystkich kierunków</w:t>
      </w:r>
      <w:r w:rsidRPr="00DF330B">
        <w:rPr>
          <w:rFonts w:ascii="Times New Roman" w:hAnsi="Times New Roman" w:cs="Times New Roman"/>
        </w:rPr>
        <w:t xml:space="preserve"> ocenili dobrze tą relację (średnia ocena od </w:t>
      </w:r>
      <w:r>
        <w:rPr>
          <w:rFonts w:ascii="Times New Roman" w:hAnsi="Times New Roman" w:cs="Times New Roman"/>
        </w:rPr>
        <w:t>4,2 do 4,8</w:t>
      </w:r>
      <w:r w:rsidRPr="00DF330B">
        <w:rPr>
          <w:rFonts w:ascii="Times New Roman" w:hAnsi="Times New Roman" w:cs="Times New Roman"/>
        </w:rPr>
        <w:t xml:space="preserve">); </w:t>
      </w:r>
    </w:p>
    <w:p w:rsidR="006740C2" w:rsidRPr="00FF17BF" w:rsidRDefault="006740C2" w:rsidP="00C03F5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FF17BF">
        <w:rPr>
          <w:rFonts w:ascii="Times New Roman" w:hAnsi="Times New Roman" w:cs="Times New Roman"/>
        </w:rPr>
        <w:t>Na pytanie czy liczba zajęć praktycznych spełniła Pana/Pani oczekiwania  studenci poszczególnych kierunków udzielili od</w:t>
      </w:r>
      <w:r>
        <w:rPr>
          <w:rFonts w:ascii="Times New Roman" w:hAnsi="Times New Roman" w:cs="Times New Roman"/>
        </w:rPr>
        <w:t>powiedzi na średnią ocena od 4,3 do 4,7</w:t>
      </w:r>
      <w:r w:rsidRPr="00FF17BF">
        <w:rPr>
          <w:rFonts w:ascii="Times New Roman" w:hAnsi="Times New Roman" w:cs="Times New Roman"/>
        </w:rPr>
        <w:t>;</w:t>
      </w:r>
    </w:p>
    <w:p w:rsidR="006740C2" w:rsidRDefault="006740C2" w:rsidP="00C03F5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DF330B">
        <w:rPr>
          <w:rFonts w:ascii="Times New Roman" w:hAnsi="Times New Roman" w:cs="Times New Roman"/>
        </w:rPr>
        <w:t>Studenci mieli również możliwość wyrażenia opinii na temat udziału praktyk w progr</w:t>
      </w:r>
      <w:r>
        <w:rPr>
          <w:rFonts w:ascii="Times New Roman" w:hAnsi="Times New Roman" w:cs="Times New Roman"/>
        </w:rPr>
        <w:t>amie studiów, studenci dobrze ocenili ten udział, średnia od 4,4 do 4,9;</w:t>
      </w:r>
    </w:p>
    <w:p w:rsidR="006740C2" w:rsidRDefault="006740C2" w:rsidP="00C03F5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Przygotowania teoretyczne i praktyczne</w:t>
      </w:r>
      <w:r w:rsidRPr="00DF330B">
        <w:rPr>
          <w:rFonts w:ascii="Times New Roman" w:hAnsi="Times New Roman" w:cs="Times New Roman"/>
        </w:rPr>
        <w:t xml:space="preserve"> do realizacji praktyk zawodowych odbywanych </w:t>
      </w:r>
      <w:r>
        <w:rPr>
          <w:rFonts w:ascii="Times New Roman" w:hAnsi="Times New Roman" w:cs="Times New Roman"/>
        </w:rPr>
        <w:br/>
      </w:r>
      <w:r w:rsidRPr="00DF330B">
        <w:rPr>
          <w:rFonts w:ascii="Times New Roman" w:hAnsi="Times New Roman" w:cs="Times New Roman"/>
        </w:rPr>
        <w:t xml:space="preserve">w zakładzie pracy </w:t>
      </w:r>
      <w:r>
        <w:rPr>
          <w:rFonts w:ascii="Times New Roman" w:hAnsi="Times New Roman" w:cs="Times New Roman"/>
        </w:rPr>
        <w:t>studenci ocenili dobrze (średnia ocena od 4,1 do 4,8);</w:t>
      </w:r>
    </w:p>
    <w:p w:rsidR="006740C2" w:rsidRDefault="006740C2" w:rsidP="00C03F5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DF330B">
        <w:rPr>
          <w:rFonts w:ascii="Times New Roman" w:hAnsi="Times New Roman" w:cs="Times New Roman"/>
        </w:rPr>
        <w:t xml:space="preserve">Studenci mieli również możliwość wyrażania opinii na temat systemu oceniania studentów (przejrzystość, zasady, wymagania), </w:t>
      </w:r>
      <w:r>
        <w:rPr>
          <w:rFonts w:ascii="Times New Roman" w:hAnsi="Times New Roman" w:cs="Times New Roman"/>
        </w:rPr>
        <w:t>system ten został oceniony na średnią ocenę od 4,0 do 4,6;</w:t>
      </w:r>
    </w:p>
    <w:p w:rsidR="006740C2" w:rsidRDefault="006740C2" w:rsidP="00C03F5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 czy poziom kadry dydaktycznej spełnił Pana/Pani oczekiwania studenci pozytywnie ocenili poziom kadry dydaktycznej, średnia ocena od 4,1 do 4,7;</w:t>
      </w:r>
    </w:p>
    <w:p w:rsidR="006740C2" w:rsidRDefault="006740C2" w:rsidP="00C03F5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Studenci wyrazili, również opinię na temat </w:t>
      </w:r>
      <w:r w:rsidRPr="003E47CC">
        <w:rPr>
          <w:rFonts w:ascii="Times New Roman" w:hAnsi="Times New Roman" w:cs="Times New Roman"/>
        </w:rPr>
        <w:t>nadzór ze strony opiekuna pracy dyplomowej</w:t>
      </w:r>
      <w:r>
        <w:rPr>
          <w:rFonts w:ascii="Times New Roman" w:hAnsi="Times New Roman" w:cs="Times New Roman"/>
        </w:rPr>
        <w:t>. Studenci kierunków prowadzonych w Instytucie Ochrony Zdrowia dobrze ocenili ten nadzór, średnia ocena od 4,2 do 4,9;</w:t>
      </w:r>
    </w:p>
    <w:p w:rsidR="006740C2" w:rsidRDefault="006740C2" w:rsidP="00C03F5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3E47CC">
        <w:rPr>
          <w:rFonts w:ascii="Times New Roman" w:hAnsi="Times New Roman" w:cs="Times New Roman"/>
        </w:rPr>
        <w:t>unkcjonowanie systemu ECTS ułatwiającego studentom  mobiln</w:t>
      </w:r>
      <w:r>
        <w:rPr>
          <w:rFonts w:ascii="Times New Roman" w:hAnsi="Times New Roman" w:cs="Times New Roman"/>
        </w:rPr>
        <w:t xml:space="preserve">ość między uczelniami </w:t>
      </w:r>
      <w:r>
        <w:rPr>
          <w:rFonts w:ascii="Times New Roman" w:hAnsi="Times New Roman" w:cs="Times New Roman"/>
        </w:rPr>
        <w:br/>
        <w:t xml:space="preserve">w kraju i </w:t>
      </w:r>
      <w:r w:rsidRPr="003E47CC">
        <w:rPr>
          <w:rFonts w:ascii="Times New Roman" w:hAnsi="Times New Roman" w:cs="Times New Roman"/>
        </w:rPr>
        <w:t>za granicą</w:t>
      </w:r>
      <w:r>
        <w:rPr>
          <w:rFonts w:ascii="Times New Roman" w:hAnsi="Times New Roman" w:cs="Times New Roman"/>
        </w:rPr>
        <w:t xml:space="preserve"> najlepiej ocenili studenci kierunku praca socjalna (4,8), najgorzej zaś studenci kierunku kosmetologia (4,2); </w:t>
      </w:r>
    </w:p>
    <w:p w:rsidR="006740C2" w:rsidRPr="000158C6" w:rsidRDefault="006740C2" w:rsidP="00C03F5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 c</w:t>
      </w:r>
      <w:r w:rsidRPr="003E47CC">
        <w:rPr>
          <w:rFonts w:ascii="Times New Roman" w:hAnsi="Times New Roman" w:cs="Times New Roman"/>
        </w:rPr>
        <w:t>zy na naszej uczelni wystąpiły jakieś problemy z zaliczeniem punktów ECTS lub efektów kształcenia zdobytych na innej uczelni krajowej/zagranicznej</w:t>
      </w:r>
      <w:r>
        <w:rPr>
          <w:rFonts w:ascii="Times New Roman" w:hAnsi="Times New Roman" w:cs="Times New Roman"/>
        </w:rPr>
        <w:t xml:space="preserve"> studenci nie wskazali by w dużym stopniu takie problemy występowały, średnia ocena od </w:t>
      </w:r>
      <w:r w:rsidR="0013347C">
        <w:rPr>
          <w:rFonts w:ascii="Times New Roman" w:hAnsi="Times New Roman" w:cs="Times New Roman"/>
        </w:rPr>
        <w:t>4,3 do 4,6</w:t>
      </w:r>
      <w:r>
        <w:rPr>
          <w:rFonts w:ascii="Times New Roman" w:hAnsi="Times New Roman" w:cs="Times New Roman"/>
        </w:rPr>
        <w:t>;</w:t>
      </w:r>
    </w:p>
    <w:p w:rsidR="006740C2" w:rsidRPr="006740C2" w:rsidRDefault="006740C2" w:rsidP="006740C2"/>
    <w:p w:rsidR="007354EB" w:rsidRPr="00614415" w:rsidRDefault="007354EB" w:rsidP="000158C6">
      <w:pPr>
        <w:pStyle w:val="Nagwek1"/>
        <w:spacing w:before="120" w:line="360" w:lineRule="auto"/>
        <w:rPr>
          <w:sz w:val="24"/>
          <w:szCs w:val="24"/>
        </w:rPr>
      </w:pPr>
      <w:bookmarkStart w:id="3" w:name="_Toc536019205"/>
      <w:r>
        <w:rPr>
          <w:sz w:val="24"/>
          <w:szCs w:val="24"/>
        </w:rPr>
        <w:t>Ocena efektów kształcenia realizowanych w ramach praktyk zawodowych</w:t>
      </w:r>
      <w:bookmarkEnd w:id="3"/>
    </w:p>
    <w:tbl>
      <w:tblPr>
        <w:tblStyle w:val="Tabela-Siatka"/>
        <w:tblW w:w="9288" w:type="dxa"/>
        <w:tblLook w:val="04A0"/>
      </w:tblPr>
      <w:tblGrid>
        <w:gridCol w:w="517"/>
        <w:gridCol w:w="5655"/>
        <w:gridCol w:w="1047"/>
        <w:gridCol w:w="1040"/>
        <w:gridCol w:w="1029"/>
      </w:tblGrid>
      <w:tr w:rsidR="002C6F7E" w:rsidRPr="00F779CE" w:rsidTr="002C6F7E">
        <w:trPr>
          <w:trHeight w:val="208"/>
        </w:trPr>
        <w:tc>
          <w:tcPr>
            <w:tcW w:w="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C6F7E" w:rsidRPr="00F779CE" w:rsidRDefault="002C6F7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565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C6F7E" w:rsidRPr="00F779CE" w:rsidRDefault="002C6F7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3116" w:type="dxa"/>
            <w:gridSpan w:val="3"/>
            <w:vAlign w:val="center"/>
          </w:tcPr>
          <w:p w:rsidR="002C6F7E" w:rsidRDefault="002C6F7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086F2A" w:rsidRPr="00F779CE" w:rsidTr="00D8087E">
        <w:trPr>
          <w:trHeight w:val="326"/>
        </w:trPr>
        <w:tc>
          <w:tcPr>
            <w:tcW w:w="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86F2A" w:rsidRPr="00F779CE" w:rsidRDefault="00086F2A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5" w:type="dxa"/>
            <w:vMerge/>
            <w:shd w:val="clear" w:color="auto" w:fill="auto"/>
            <w:tcMar>
              <w:left w:w="108" w:type="dxa"/>
            </w:tcMar>
          </w:tcPr>
          <w:p w:rsidR="00086F2A" w:rsidRPr="00F779CE" w:rsidRDefault="00086F2A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:rsidR="00086F2A" w:rsidRPr="00086F2A" w:rsidRDefault="00086F2A" w:rsidP="00F85E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6F2A">
              <w:rPr>
                <w:rFonts w:ascii="Times New Roman" w:hAnsi="Times New Roman" w:cs="Times New Roman"/>
                <w:sz w:val="12"/>
                <w:szCs w:val="12"/>
              </w:rPr>
              <w:t>Kosmetologia</w:t>
            </w:r>
          </w:p>
        </w:tc>
        <w:tc>
          <w:tcPr>
            <w:tcW w:w="1040" w:type="dxa"/>
            <w:vAlign w:val="center"/>
          </w:tcPr>
          <w:p w:rsidR="00086F2A" w:rsidRPr="00086F2A" w:rsidRDefault="00086F2A" w:rsidP="00F85E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6F2A">
              <w:rPr>
                <w:rFonts w:ascii="Times New Roman" w:hAnsi="Times New Roman" w:cs="Times New Roman"/>
                <w:sz w:val="12"/>
                <w:szCs w:val="12"/>
              </w:rPr>
              <w:t>Pielęgniarstwo</w:t>
            </w:r>
          </w:p>
        </w:tc>
        <w:tc>
          <w:tcPr>
            <w:tcW w:w="1029" w:type="dxa"/>
            <w:vAlign w:val="center"/>
          </w:tcPr>
          <w:p w:rsidR="00086F2A" w:rsidRPr="00086F2A" w:rsidRDefault="00086F2A" w:rsidP="00F85E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6F2A">
              <w:rPr>
                <w:rFonts w:ascii="Times New Roman" w:hAnsi="Times New Roman" w:cs="Times New Roman"/>
                <w:sz w:val="12"/>
                <w:szCs w:val="12"/>
              </w:rPr>
              <w:t xml:space="preserve">Praca Socjalna </w:t>
            </w:r>
          </w:p>
        </w:tc>
      </w:tr>
      <w:tr w:rsidR="00BE7817" w:rsidRPr="00F779CE" w:rsidTr="00BE7817">
        <w:trPr>
          <w:trHeight w:val="400"/>
        </w:trPr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655" w:type="dxa"/>
            <w:shd w:val="clear" w:color="auto" w:fill="auto"/>
            <w:tcMar>
              <w:left w:w="108" w:type="dxa"/>
            </w:tcMar>
          </w:tcPr>
          <w:p w:rsidR="00BE7817" w:rsidRPr="00F779CE" w:rsidRDefault="00BE7817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1047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040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029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4,9</w:t>
            </w:r>
          </w:p>
        </w:tc>
      </w:tr>
      <w:tr w:rsidR="00BE7817" w:rsidRPr="00F779CE" w:rsidTr="00BE7817">
        <w:trPr>
          <w:trHeight w:val="264"/>
        </w:trPr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655" w:type="dxa"/>
            <w:shd w:val="clear" w:color="auto" w:fill="auto"/>
            <w:tcMar>
              <w:left w:w="108" w:type="dxa"/>
            </w:tcMar>
          </w:tcPr>
          <w:p w:rsidR="00BE7817" w:rsidRPr="00F779CE" w:rsidRDefault="00BE7817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Przydatność umiejętności nabytych w trakcie praktyk do realizacji zadań zawodowych</w:t>
            </w:r>
          </w:p>
        </w:tc>
        <w:tc>
          <w:tcPr>
            <w:tcW w:w="1047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040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4,7</w:t>
            </w:r>
          </w:p>
        </w:tc>
        <w:tc>
          <w:tcPr>
            <w:tcW w:w="1029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4,9</w:t>
            </w:r>
          </w:p>
        </w:tc>
      </w:tr>
      <w:tr w:rsidR="00BE7817" w:rsidRPr="00F779CE" w:rsidTr="00BE7817">
        <w:trPr>
          <w:trHeight w:val="268"/>
        </w:trPr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655" w:type="dxa"/>
            <w:shd w:val="clear" w:color="auto" w:fill="auto"/>
            <w:tcMar>
              <w:left w:w="108" w:type="dxa"/>
            </w:tcMar>
          </w:tcPr>
          <w:p w:rsidR="00BE7817" w:rsidRPr="00F779CE" w:rsidRDefault="00BE7817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Możliwość wykorzystania umiejętności i kompetencji nabytych podczas praktyk w przyszłej pracy zawodowej</w:t>
            </w:r>
          </w:p>
        </w:tc>
        <w:tc>
          <w:tcPr>
            <w:tcW w:w="1047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040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029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4,9</w:t>
            </w:r>
          </w:p>
        </w:tc>
      </w:tr>
    </w:tbl>
    <w:p w:rsidR="00CC2686" w:rsidRDefault="00CC2686" w:rsidP="00CC268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CC2686" w:rsidRDefault="00CC2686" w:rsidP="00CC268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97955">
        <w:rPr>
          <w:rFonts w:ascii="Times New Roman" w:hAnsi="Times New Roman" w:cs="Times New Roman"/>
        </w:rPr>
        <w:t>Możliwość kształtowania lub doskonalenia umiejętności praktycznych w trakcie odbywania praktyk  została przez studentów oceniona dobrze (</w:t>
      </w:r>
      <w:r>
        <w:rPr>
          <w:rFonts w:ascii="Times New Roman" w:hAnsi="Times New Roman" w:cs="Times New Roman"/>
        </w:rPr>
        <w:t xml:space="preserve">średnia </w:t>
      </w:r>
      <w:r w:rsidRPr="00997955">
        <w:rPr>
          <w:rFonts w:ascii="Times New Roman" w:hAnsi="Times New Roman" w:cs="Times New Roman"/>
        </w:rPr>
        <w:t xml:space="preserve">ocena </w:t>
      </w:r>
      <w:r>
        <w:rPr>
          <w:rFonts w:ascii="Times New Roman" w:hAnsi="Times New Roman" w:cs="Times New Roman"/>
        </w:rPr>
        <w:t>od 4,3 do 4,9</w:t>
      </w:r>
      <w:r w:rsidRPr="0099795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CC2686" w:rsidRDefault="00CC2686" w:rsidP="00CC268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97955">
        <w:rPr>
          <w:rFonts w:ascii="Times New Roman" w:hAnsi="Times New Roman" w:cs="Times New Roman"/>
        </w:rPr>
        <w:t xml:space="preserve">Przydatność umiejętności nabytych w trakcie praktyk do realizacji zadań zawodowych została przez </w:t>
      </w:r>
      <w:r>
        <w:rPr>
          <w:rFonts w:ascii="Times New Roman" w:hAnsi="Times New Roman" w:cs="Times New Roman"/>
        </w:rPr>
        <w:t>wszystkich</w:t>
      </w:r>
      <w:r w:rsidRPr="00997955">
        <w:rPr>
          <w:rFonts w:ascii="Times New Roman" w:hAnsi="Times New Roman" w:cs="Times New Roman"/>
        </w:rPr>
        <w:t xml:space="preserve"> studentów oceniona dobrze (</w:t>
      </w:r>
      <w:r>
        <w:rPr>
          <w:rFonts w:ascii="Times New Roman" w:hAnsi="Times New Roman" w:cs="Times New Roman"/>
        </w:rPr>
        <w:t>średnia ocena od 4,4 do 4,9);</w:t>
      </w:r>
    </w:p>
    <w:p w:rsidR="00734D62" w:rsidRPr="00C95709" w:rsidRDefault="00CC2686" w:rsidP="00C9570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97955">
        <w:rPr>
          <w:rFonts w:ascii="Times New Roman" w:hAnsi="Times New Roman" w:cs="Times New Roman"/>
        </w:rPr>
        <w:t xml:space="preserve">Możliwość wykorzystania umiejętności i kompetencji nabytych podczas praktyk w przyszłej pracy zawodowej została </w:t>
      </w:r>
      <w:r>
        <w:rPr>
          <w:rFonts w:ascii="Times New Roman" w:hAnsi="Times New Roman" w:cs="Times New Roman"/>
        </w:rPr>
        <w:t xml:space="preserve">oceniona przez większość studentów dobrze (średnia ocena </w:t>
      </w:r>
      <w:r>
        <w:rPr>
          <w:rFonts w:ascii="Times New Roman" w:hAnsi="Times New Roman" w:cs="Times New Roman"/>
        </w:rPr>
        <w:br/>
        <w:t>od 4,4 do 4,9).</w:t>
      </w:r>
      <w:r w:rsidRPr="00997955">
        <w:rPr>
          <w:rFonts w:ascii="Times New Roman" w:hAnsi="Times New Roman" w:cs="Times New Roman"/>
        </w:rPr>
        <w:t xml:space="preserve"> </w:t>
      </w:r>
    </w:p>
    <w:p w:rsidR="007354EB" w:rsidRDefault="007354EB" w:rsidP="000158C6">
      <w:pPr>
        <w:pStyle w:val="Nagwek1"/>
        <w:spacing w:before="120" w:line="360" w:lineRule="auto"/>
        <w:rPr>
          <w:sz w:val="24"/>
          <w:szCs w:val="24"/>
        </w:rPr>
      </w:pPr>
      <w:bookmarkStart w:id="4" w:name="_Toc536019206"/>
      <w:r>
        <w:rPr>
          <w:sz w:val="24"/>
          <w:szCs w:val="24"/>
        </w:rPr>
        <w:t>Ocena warunków studiowania</w:t>
      </w:r>
      <w:bookmarkEnd w:id="4"/>
    </w:p>
    <w:tbl>
      <w:tblPr>
        <w:tblStyle w:val="Tabela-Siatka"/>
        <w:tblW w:w="9288" w:type="dxa"/>
        <w:tblLook w:val="04A0"/>
      </w:tblPr>
      <w:tblGrid>
        <w:gridCol w:w="516"/>
        <w:gridCol w:w="5671"/>
        <w:gridCol w:w="1043"/>
        <w:gridCol w:w="1035"/>
        <w:gridCol w:w="1023"/>
      </w:tblGrid>
      <w:tr w:rsidR="002C6F7E" w:rsidRPr="00F779CE" w:rsidTr="002C6F7E">
        <w:trPr>
          <w:trHeight w:val="184"/>
        </w:trPr>
        <w:tc>
          <w:tcPr>
            <w:tcW w:w="51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C6F7E" w:rsidRPr="00F779CE" w:rsidRDefault="002C6F7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567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C6F7E" w:rsidRPr="00F779CE" w:rsidRDefault="002C6F7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3101" w:type="dxa"/>
            <w:gridSpan w:val="3"/>
            <w:vAlign w:val="center"/>
          </w:tcPr>
          <w:p w:rsidR="002C6F7E" w:rsidRDefault="002C6F7E" w:rsidP="00B60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086F2A" w:rsidRPr="00F779CE" w:rsidTr="00D8087E">
        <w:trPr>
          <w:trHeight w:val="306"/>
        </w:trPr>
        <w:tc>
          <w:tcPr>
            <w:tcW w:w="5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86F2A" w:rsidRPr="00F779CE" w:rsidRDefault="00086F2A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1" w:type="dxa"/>
            <w:vMerge/>
            <w:shd w:val="clear" w:color="auto" w:fill="auto"/>
            <w:tcMar>
              <w:left w:w="108" w:type="dxa"/>
            </w:tcMar>
          </w:tcPr>
          <w:p w:rsidR="00086F2A" w:rsidRPr="00F779CE" w:rsidRDefault="00086F2A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:rsidR="00086F2A" w:rsidRPr="00086F2A" w:rsidRDefault="00086F2A" w:rsidP="00F85E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6F2A">
              <w:rPr>
                <w:rFonts w:ascii="Times New Roman" w:hAnsi="Times New Roman" w:cs="Times New Roman"/>
                <w:sz w:val="12"/>
                <w:szCs w:val="12"/>
              </w:rPr>
              <w:t>Kosmetologia</w:t>
            </w:r>
          </w:p>
        </w:tc>
        <w:tc>
          <w:tcPr>
            <w:tcW w:w="1035" w:type="dxa"/>
            <w:vAlign w:val="center"/>
          </w:tcPr>
          <w:p w:rsidR="00086F2A" w:rsidRPr="00086F2A" w:rsidRDefault="00086F2A" w:rsidP="00F85E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6F2A">
              <w:rPr>
                <w:rFonts w:ascii="Times New Roman" w:hAnsi="Times New Roman" w:cs="Times New Roman"/>
                <w:sz w:val="12"/>
                <w:szCs w:val="12"/>
              </w:rPr>
              <w:t>Pielęgniarstwo</w:t>
            </w:r>
          </w:p>
        </w:tc>
        <w:tc>
          <w:tcPr>
            <w:tcW w:w="1023" w:type="dxa"/>
            <w:vAlign w:val="center"/>
          </w:tcPr>
          <w:p w:rsidR="00086F2A" w:rsidRPr="00086F2A" w:rsidRDefault="00086F2A" w:rsidP="00F85E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6F2A">
              <w:rPr>
                <w:rFonts w:ascii="Times New Roman" w:hAnsi="Times New Roman" w:cs="Times New Roman"/>
                <w:sz w:val="12"/>
                <w:szCs w:val="12"/>
              </w:rPr>
              <w:t xml:space="preserve">Praca Socjalna </w:t>
            </w:r>
          </w:p>
        </w:tc>
      </w:tr>
      <w:tr w:rsidR="00BE7817" w:rsidRPr="00F779CE" w:rsidTr="00BE7817">
        <w:tc>
          <w:tcPr>
            <w:tcW w:w="516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671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1043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35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023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BE7817" w:rsidRPr="00F779CE" w:rsidTr="00BE7817">
        <w:tc>
          <w:tcPr>
            <w:tcW w:w="516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671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baza socjalna Uczelni spełniła Pana/Pani oczekiwania (domy akademickie, zaplecze gastronomiczne)?</w:t>
            </w:r>
          </w:p>
        </w:tc>
        <w:tc>
          <w:tcPr>
            <w:tcW w:w="1043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1035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23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BE7817" w:rsidRPr="00F779CE" w:rsidTr="00BE7817">
        <w:trPr>
          <w:trHeight w:val="343"/>
        </w:trPr>
        <w:tc>
          <w:tcPr>
            <w:tcW w:w="516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671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1043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035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023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BE7817" w:rsidRPr="00F779CE" w:rsidTr="00BE7817">
        <w:tc>
          <w:tcPr>
            <w:tcW w:w="516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671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1043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035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23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4,7</w:t>
            </w:r>
          </w:p>
        </w:tc>
      </w:tr>
      <w:tr w:rsidR="00BE7817" w:rsidRPr="00F779CE" w:rsidTr="00BE7817">
        <w:tc>
          <w:tcPr>
            <w:tcW w:w="516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671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Czy funkcjonowanie strony internetowej Uczelni/Instytutu spełniło Pana/Pani oczekiwania (dostępność informacji </w:t>
            </w:r>
            <w:proofErr w:type="spellStart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  <w:proofErr w:type="spellEnd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, aktualne komunikaty, adresy mailowe pracowników)?</w:t>
            </w:r>
          </w:p>
        </w:tc>
        <w:tc>
          <w:tcPr>
            <w:tcW w:w="1043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35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023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BE7817" w:rsidRPr="00F779CE" w:rsidTr="00BE7817">
        <w:trPr>
          <w:trHeight w:val="321"/>
        </w:trPr>
        <w:tc>
          <w:tcPr>
            <w:tcW w:w="516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671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dostępność i funkcjonowanie Internetu w Uczelni były zadowalające?</w:t>
            </w:r>
          </w:p>
        </w:tc>
        <w:tc>
          <w:tcPr>
            <w:tcW w:w="1043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35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23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BE7817" w:rsidRPr="00F779CE" w:rsidTr="00BE7817">
        <w:tc>
          <w:tcPr>
            <w:tcW w:w="516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671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Czy istniała możliwość realnego wpływu studentów na dydaktykę i zarządzanie uczelnią poprzez przedstawicieli studentów w samorządzie studenckim i komisjach uczelnianych?</w:t>
            </w:r>
          </w:p>
        </w:tc>
        <w:tc>
          <w:tcPr>
            <w:tcW w:w="1043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035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23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BE7817" w:rsidRPr="00F779CE" w:rsidTr="00BE7817">
        <w:tc>
          <w:tcPr>
            <w:tcW w:w="516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671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Czy skorzystał Pan/Pani z uczelnianego systemu pomocy </w:t>
            </w:r>
            <w:r w:rsidRPr="00F779CE">
              <w:rPr>
                <w:rFonts w:ascii="Times New Roman" w:hAnsi="Times New Roman" w:cs="Times New Roman"/>
                <w:sz w:val="16"/>
                <w:szCs w:val="16"/>
              </w:rPr>
              <w:br/>
              <w:t>w planowaniu kariery i wejściu na rynek pracy?</w:t>
            </w:r>
          </w:p>
        </w:tc>
        <w:tc>
          <w:tcPr>
            <w:tcW w:w="1043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35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023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BE7817" w:rsidRPr="00F779CE" w:rsidTr="00BE7817">
        <w:tc>
          <w:tcPr>
            <w:tcW w:w="516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5671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1043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035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23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4,7</w:t>
            </w:r>
          </w:p>
        </w:tc>
      </w:tr>
    </w:tbl>
    <w:p w:rsidR="0068324D" w:rsidRDefault="0068324D" w:rsidP="0068324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68324D" w:rsidRPr="00997955" w:rsidRDefault="0068324D" w:rsidP="00C03F5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997955">
        <w:rPr>
          <w:rFonts w:ascii="Times New Roman" w:hAnsi="Times New Roman" w:cs="Times New Roman"/>
        </w:rPr>
        <w:t xml:space="preserve">Infrastruktura dydaktyczna została </w:t>
      </w:r>
      <w:r>
        <w:rPr>
          <w:rFonts w:ascii="Times New Roman" w:hAnsi="Times New Roman" w:cs="Times New Roman"/>
        </w:rPr>
        <w:t xml:space="preserve">najlepiej </w:t>
      </w:r>
      <w:r w:rsidRPr="00997955">
        <w:rPr>
          <w:rFonts w:ascii="Times New Roman" w:hAnsi="Times New Roman" w:cs="Times New Roman"/>
        </w:rPr>
        <w:t xml:space="preserve">oceniona przez studentów </w:t>
      </w:r>
      <w:r>
        <w:rPr>
          <w:rFonts w:ascii="Times New Roman" w:hAnsi="Times New Roman" w:cs="Times New Roman"/>
        </w:rPr>
        <w:t xml:space="preserve">kierunku </w:t>
      </w:r>
      <w:r w:rsidR="00676F10">
        <w:rPr>
          <w:rFonts w:ascii="Times New Roman" w:hAnsi="Times New Roman" w:cs="Times New Roman"/>
        </w:rPr>
        <w:t>praca socjalna (4,6</w:t>
      </w:r>
      <w:r>
        <w:rPr>
          <w:rFonts w:ascii="Times New Roman" w:hAnsi="Times New Roman" w:cs="Times New Roman"/>
        </w:rPr>
        <w:t xml:space="preserve">), najgorzej zaś przez studentów kierunku </w:t>
      </w:r>
      <w:r w:rsidR="00676F10">
        <w:rPr>
          <w:rFonts w:ascii="Times New Roman" w:hAnsi="Times New Roman" w:cs="Times New Roman"/>
        </w:rPr>
        <w:t>kosmetologia (3,8</w:t>
      </w:r>
      <w:r>
        <w:rPr>
          <w:rFonts w:ascii="Times New Roman" w:hAnsi="Times New Roman" w:cs="Times New Roman"/>
        </w:rPr>
        <w:t>);</w:t>
      </w:r>
    </w:p>
    <w:p w:rsidR="0068324D" w:rsidRDefault="0068324D" w:rsidP="00C03F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7849A7">
        <w:rPr>
          <w:rFonts w:ascii="Times New Roman" w:hAnsi="Times New Roman" w:cs="Times New Roman"/>
        </w:rPr>
        <w:t xml:space="preserve">Baza </w:t>
      </w:r>
      <w:r>
        <w:rPr>
          <w:rFonts w:ascii="Times New Roman" w:hAnsi="Times New Roman" w:cs="Times New Roman"/>
        </w:rPr>
        <w:t xml:space="preserve">socjalna Uczelni została najlepiej oceniona przez studentów kierunku </w:t>
      </w:r>
      <w:r w:rsidR="00676F10">
        <w:rPr>
          <w:rFonts w:ascii="Times New Roman" w:hAnsi="Times New Roman" w:cs="Times New Roman"/>
        </w:rPr>
        <w:t>praca socjalna (4,6</w:t>
      </w:r>
      <w:r>
        <w:rPr>
          <w:rFonts w:ascii="Times New Roman" w:hAnsi="Times New Roman" w:cs="Times New Roman"/>
        </w:rPr>
        <w:t>), najgorzej zaś przez s</w:t>
      </w:r>
      <w:r w:rsidR="00676F10">
        <w:rPr>
          <w:rFonts w:ascii="Times New Roman" w:hAnsi="Times New Roman" w:cs="Times New Roman"/>
        </w:rPr>
        <w:t>tudentów kierunku kosmetologia (3,7</w:t>
      </w:r>
      <w:r>
        <w:rPr>
          <w:rFonts w:ascii="Times New Roman" w:hAnsi="Times New Roman" w:cs="Times New Roman"/>
        </w:rPr>
        <w:t>);</w:t>
      </w:r>
    </w:p>
    <w:p w:rsidR="0068324D" w:rsidRDefault="0068324D" w:rsidP="00C03F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Dostosowanie infrastruktury dydaktycznej do potrzeb osób niepełnosprawnych zostało ocenione na poziomie od </w:t>
      </w:r>
      <w:r w:rsidR="00676F10">
        <w:rPr>
          <w:rFonts w:ascii="Times New Roman" w:hAnsi="Times New Roman" w:cs="Times New Roman"/>
        </w:rPr>
        <w:t>3,2</w:t>
      </w:r>
      <w:r>
        <w:rPr>
          <w:rFonts w:ascii="Times New Roman" w:hAnsi="Times New Roman" w:cs="Times New Roman"/>
        </w:rPr>
        <w:t xml:space="preserve"> do 4,3;</w:t>
      </w:r>
    </w:p>
    <w:p w:rsidR="0068324D" w:rsidRDefault="0068324D" w:rsidP="00C03F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Dostęp do literatury specjalistycznej został oceniony najlepiej przez studentów kierunku </w:t>
      </w:r>
      <w:r w:rsidR="00676F10">
        <w:rPr>
          <w:rFonts w:ascii="Times New Roman" w:hAnsi="Times New Roman" w:cs="Times New Roman"/>
        </w:rPr>
        <w:t>praca socjalna (4,7</w:t>
      </w:r>
      <w:r>
        <w:rPr>
          <w:rFonts w:ascii="Times New Roman" w:hAnsi="Times New Roman" w:cs="Times New Roman"/>
        </w:rPr>
        <w:t>), najgorzej zaś przez s</w:t>
      </w:r>
      <w:r w:rsidR="00676F10">
        <w:rPr>
          <w:rFonts w:ascii="Times New Roman" w:hAnsi="Times New Roman" w:cs="Times New Roman"/>
        </w:rPr>
        <w:t>tudentów kierunku kosmetologia</w:t>
      </w:r>
      <w:r>
        <w:rPr>
          <w:rFonts w:ascii="Times New Roman" w:hAnsi="Times New Roman" w:cs="Times New Roman"/>
        </w:rPr>
        <w:t xml:space="preserve"> (3,4);</w:t>
      </w:r>
    </w:p>
    <w:p w:rsidR="0068324D" w:rsidRDefault="0068324D" w:rsidP="00C03F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Funkcjonowanie strony internetowej Uczelni/Instytutu  zostało oceniona przez studentów </w:t>
      </w:r>
      <w:r>
        <w:rPr>
          <w:rFonts w:ascii="Times New Roman" w:hAnsi="Times New Roman" w:cs="Times New Roman"/>
        </w:rPr>
        <w:br/>
        <w:t xml:space="preserve">na poziomie od </w:t>
      </w:r>
      <w:r w:rsidR="00676F10">
        <w:rPr>
          <w:rFonts w:ascii="Times New Roman" w:hAnsi="Times New Roman" w:cs="Times New Roman"/>
        </w:rPr>
        <w:t>4,0 do 4,6</w:t>
      </w:r>
      <w:r>
        <w:rPr>
          <w:rFonts w:ascii="Times New Roman" w:hAnsi="Times New Roman" w:cs="Times New Roman"/>
        </w:rPr>
        <w:t>;</w:t>
      </w:r>
    </w:p>
    <w:p w:rsidR="0068324D" w:rsidRDefault="0068324D" w:rsidP="00C03F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Dostępność i funkcjonowanie Internetu na Uczelni ocenione przez studentów na poziomie od </w:t>
      </w:r>
      <w:r w:rsidR="00676F10">
        <w:rPr>
          <w:rFonts w:ascii="Times New Roman" w:hAnsi="Times New Roman" w:cs="Times New Roman"/>
        </w:rPr>
        <w:t>3,8 do 4,4</w:t>
      </w:r>
      <w:r>
        <w:rPr>
          <w:rFonts w:ascii="Times New Roman" w:hAnsi="Times New Roman" w:cs="Times New Roman"/>
        </w:rPr>
        <w:t>;</w:t>
      </w:r>
    </w:p>
    <w:p w:rsidR="0068324D" w:rsidRDefault="0068324D" w:rsidP="00C03F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Możliwość realnego wpływu studentów na dydaktykę i zarządzanie uczelnią poprzez przedstawicieli studentów w samorządzie studenckim i komisjach uczelniach został najlepiej oceniony przez studentów kierunku </w:t>
      </w:r>
      <w:r w:rsidR="00676F10">
        <w:rPr>
          <w:rFonts w:ascii="Times New Roman" w:hAnsi="Times New Roman" w:cs="Times New Roman"/>
        </w:rPr>
        <w:t>praca socjalna (4,4</w:t>
      </w:r>
      <w:r>
        <w:rPr>
          <w:rFonts w:ascii="Times New Roman" w:hAnsi="Times New Roman" w:cs="Times New Roman"/>
        </w:rPr>
        <w:t xml:space="preserve">); najgorzej przez studentów kierunku </w:t>
      </w:r>
      <w:r w:rsidR="00676F10">
        <w:rPr>
          <w:rFonts w:ascii="Times New Roman" w:hAnsi="Times New Roman" w:cs="Times New Roman"/>
        </w:rPr>
        <w:t>kosmetologia</w:t>
      </w:r>
      <w:r>
        <w:rPr>
          <w:rFonts w:ascii="Times New Roman" w:hAnsi="Times New Roman" w:cs="Times New Roman"/>
        </w:rPr>
        <w:t xml:space="preserve"> (3,4); </w:t>
      </w:r>
    </w:p>
    <w:p w:rsidR="0068324D" w:rsidRDefault="0068324D" w:rsidP="00C03F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Korzystanie z uczelnianego systemu pomocy w planowaniu kariery i wejściu na rynek pracy został oceniony przez studentów na poziomie </w:t>
      </w:r>
      <w:r w:rsidR="00676F10">
        <w:rPr>
          <w:rFonts w:ascii="Times New Roman" w:hAnsi="Times New Roman" w:cs="Times New Roman"/>
        </w:rPr>
        <w:t>od 2,9 do 4,3</w:t>
      </w:r>
      <w:r>
        <w:rPr>
          <w:rFonts w:ascii="Times New Roman" w:hAnsi="Times New Roman" w:cs="Times New Roman"/>
        </w:rPr>
        <w:t xml:space="preserve">; </w:t>
      </w:r>
    </w:p>
    <w:p w:rsidR="003E47CC" w:rsidRPr="00C95709" w:rsidRDefault="0068324D" w:rsidP="00C03F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wyjazdów studentów w ramach programu ERASMUS studenci poszczególnych kierunków o</w:t>
      </w:r>
      <w:r w:rsidR="00676F10">
        <w:rPr>
          <w:rFonts w:ascii="Times New Roman" w:hAnsi="Times New Roman" w:cs="Times New Roman"/>
        </w:rPr>
        <w:t>cenili na poziomie od 3,5 do 4,7</w:t>
      </w:r>
      <w:r>
        <w:rPr>
          <w:rFonts w:ascii="Times New Roman" w:hAnsi="Times New Roman" w:cs="Times New Roman"/>
        </w:rPr>
        <w:t xml:space="preserve">. </w:t>
      </w:r>
    </w:p>
    <w:p w:rsidR="007354EB" w:rsidRPr="003C2A57" w:rsidRDefault="007354EB" w:rsidP="000158C6">
      <w:pPr>
        <w:pStyle w:val="Nagwek1"/>
        <w:spacing w:before="120" w:line="360" w:lineRule="auto"/>
        <w:rPr>
          <w:sz w:val="24"/>
          <w:szCs w:val="24"/>
        </w:rPr>
      </w:pPr>
      <w:bookmarkStart w:id="5" w:name="_Toc536019207"/>
      <w:r>
        <w:rPr>
          <w:sz w:val="24"/>
          <w:szCs w:val="24"/>
        </w:rPr>
        <w:t>Ocena funkcjonowania administracji</w:t>
      </w:r>
      <w:bookmarkEnd w:id="5"/>
    </w:p>
    <w:tbl>
      <w:tblPr>
        <w:tblStyle w:val="Tabela-Siatka"/>
        <w:tblW w:w="9288" w:type="dxa"/>
        <w:tblLook w:val="04A0"/>
      </w:tblPr>
      <w:tblGrid>
        <w:gridCol w:w="610"/>
        <w:gridCol w:w="5561"/>
        <w:gridCol w:w="1048"/>
        <w:gridCol w:w="1040"/>
        <w:gridCol w:w="1029"/>
      </w:tblGrid>
      <w:tr w:rsidR="002C6F7E" w:rsidRPr="00F779CE" w:rsidTr="00BE7817">
        <w:trPr>
          <w:trHeight w:val="268"/>
        </w:trPr>
        <w:tc>
          <w:tcPr>
            <w:tcW w:w="6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C6F7E" w:rsidRPr="00F779CE" w:rsidRDefault="002C6F7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556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C6F7E" w:rsidRPr="00F779CE" w:rsidRDefault="002C6F7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3117" w:type="dxa"/>
            <w:gridSpan w:val="3"/>
            <w:vAlign w:val="center"/>
          </w:tcPr>
          <w:p w:rsidR="002C6F7E" w:rsidRDefault="002C6F7E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086F2A" w:rsidRPr="00F779CE" w:rsidTr="00D8087E">
        <w:trPr>
          <w:trHeight w:val="526"/>
        </w:trPr>
        <w:tc>
          <w:tcPr>
            <w:tcW w:w="6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86F2A" w:rsidRPr="00F779CE" w:rsidRDefault="00086F2A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1" w:type="dxa"/>
            <w:vMerge/>
            <w:shd w:val="clear" w:color="auto" w:fill="auto"/>
            <w:tcMar>
              <w:left w:w="108" w:type="dxa"/>
            </w:tcMar>
          </w:tcPr>
          <w:p w:rsidR="00086F2A" w:rsidRPr="00F779CE" w:rsidRDefault="00086F2A" w:rsidP="0066369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086F2A" w:rsidRPr="00BE7817" w:rsidRDefault="00086F2A" w:rsidP="00F85E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7817">
              <w:rPr>
                <w:rFonts w:ascii="Times New Roman" w:hAnsi="Times New Roman" w:cs="Times New Roman"/>
                <w:sz w:val="12"/>
                <w:szCs w:val="12"/>
              </w:rPr>
              <w:t>Kosmetologia</w:t>
            </w:r>
          </w:p>
        </w:tc>
        <w:tc>
          <w:tcPr>
            <w:tcW w:w="1040" w:type="dxa"/>
            <w:vAlign w:val="center"/>
          </w:tcPr>
          <w:p w:rsidR="00086F2A" w:rsidRPr="00BE7817" w:rsidRDefault="00086F2A" w:rsidP="00F85E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7817">
              <w:rPr>
                <w:rFonts w:ascii="Times New Roman" w:hAnsi="Times New Roman" w:cs="Times New Roman"/>
                <w:sz w:val="12"/>
                <w:szCs w:val="12"/>
              </w:rPr>
              <w:t>Pielęgniarstwo</w:t>
            </w:r>
          </w:p>
        </w:tc>
        <w:tc>
          <w:tcPr>
            <w:tcW w:w="1029" w:type="dxa"/>
            <w:vAlign w:val="center"/>
          </w:tcPr>
          <w:p w:rsidR="00086F2A" w:rsidRPr="00BE7817" w:rsidRDefault="00086F2A" w:rsidP="00F85E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7817">
              <w:rPr>
                <w:rFonts w:ascii="Times New Roman" w:hAnsi="Times New Roman" w:cs="Times New Roman"/>
                <w:sz w:val="12"/>
                <w:szCs w:val="12"/>
              </w:rPr>
              <w:t xml:space="preserve">Praca Socjalna </w:t>
            </w:r>
          </w:p>
        </w:tc>
      </w:tr>
      <w:tr w:rsidR="00BE7817" w:rsidRPr="00F779CE" w:rsidTr="00BE7817">
        <w:trPr>
          <w:trHeight w:val="420"/>
        </w:trPr>
        <w:tc>
          <w:tcPr>
            <w:tcW w:w="610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561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Centrum Obsługi Studentów</w:t>
            </w:r>
          </w:p>
        </w:tc>
        <w:tc>
          <w:tcPr>
            <w:tcW w:w="1048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40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029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BE7817" w:rsidRPr="00F779CE" w:rsidTr="00BE7817">
        <w:trPr>
          <w:trHeight w:val="412"/>
        </w:trPr>
        <w:tc>
          <w:tcPr>
            <w:tcW w:w="610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561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Sekretariat I</w:t>
            </w:r>
            <w:bookmarkStart w:id="6" w:name="_GoBack"/>
            <w:bookmarkEnd w:id="6"/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nstytutu</w:t>
            </w:r>
          </w:p>
        </w:tc>
        <w:tc>
          <w:tcPr>
            <w:tcW w:w="1048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040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029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BE7817" w:rsidRPr="00F779CE" w:rsidTr="00BE7817">
        <w:trPr>
          <w:trHeight w:val="418"/>
        </w:trPr>
        <w:tc>
          <w:tcPr>
            <w:tcW w:w="610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561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Dział Praktyk Studenckich z Akademickim Biurem Karier</w:t>
            </w:r>
          </w:p>
        </w:tc>
        <w:tc>
          <w:tcPr>
            <w:tcW w:w="1048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1040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29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BE7817" w:rsidRPr="00F779CE" w:rsidTr="00BE7817">
        <w:trPr>
          <w:trHeight w:val="410"/>
        </w:trPr>
        <w:tc>
          <w:tcPr>
            <w:tcW w:w="610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561" w:type="dxa"/>
            <w:shd w:val="clear" w:color="auto" w:fill="auto"/>
            <w:tcMar>
              <w:left w:w="108" w:type="dxa"/>
            </w:tcMar>
            <w:vAlign w:val="center"/>
          </w:tcPr>
          <w:p w:rsidR="00BE7817" w:rsidRPr="00F779CE" w:rsidRDefault="00BE7817" w:rsidP="00663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Samorząd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 xml:space="preserve"> Studencki</w:t>
            </w:r>
          </w:p>
        </w:tc>
        <w:tc>
          <w:tcPr>
            <w:tcW w:w="1048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40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29" w:type="dxa"/>
            <w:vAlign w:val="center"/>
          </w:tcPr>
          <w:p w:rsidR="00BE7817" w:rsidRPr="00BE7817" w:rsidRDefault="00BE7817" w:rsidP="00BE78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E781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</w:tbl>
    <w:p w:rsidR="00A12A88" w:rsidRDefault="00A12A88" w:rsidP="00B5694E">
      <w:pPr>
        <w:spacing w:line="360" w:lineRule="auto"/>
        <w:jc w:val="both"/>
        <w:rPr>
          <w:rFonts w:ascii="Times New Roman" w:hAnsi="Times New Roman" w:cs="Times New Roman"/>
        </w:rPr>
      </w:pPr>
    </w:p>
    <w:p w:rsidR="00676F10" w:rsidRPr="00EE5082" w:rsidRDefault="00676F10" w:rsidP="00C03F5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EE5082">
        <w:rPr>
          <w:rFonts w:ascii="Times New Roman" w:hAnsi="Times New Roman" w:cs="Times New Roman"/>
        </w:rPr>
        <w:t>Centrum Obsługi Studentów zostało najgorzej oce</w:t>
      </w:r>
      <w:r>
        <w:rPr>
          <w:rFonts w:ascii="Times New Roman" w:hAnsi="Times New Roman" w:cs="Times New Roman"/>
        </w:rPr>
        <w:t>nione przez studentów kierunku kosmetologia (2,4</w:t>
      </w:r>
      <w:r w:rsidRPr="00EE5082">
        <w:rPr>
          <w:rFonts w:ascii="Times New Roman" w:hAnsi="Times New Roman" w:cs="Times New Roman"/>
        </w:rPr>
        <w:t>), najl</w:t>
      </w:r>
      <w:r>
        <w:rPr>
          <w:rFonts w:ascii="Times New Roman" w:hAnsi="Times New Roman" w:cs="Times New Roman"/>
        </w:rPr>
        <w:t>epiej przez studentów kierunku praca socjalna (3,8</w:t>
      </w:r>
      <w:r w:rsidRPr="00EE5082">
        <w:rPr>
          <w:rFonts w:ascii="Times New Roman" w:hAnsi="Times New Roman" w:cs="Times New Roman"/>
        </w:rPr>
        <w:t xml:space="preserve">); </w:t>
      </w:r>
    </w:p>
    <w:p w:rsidR="00676F10" w:rsidRPr="00EE5082" w:rsidRDefault="00676F10" w:rsidP="00C03F5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EE5082">
        <w:rPr>
          <w:rFonts w:ascii="Times New Roman" w:hAnsi="Times New Roman" w:cs="Times New Roman"/>
        </w:rPr>
        <w:t xml:space="preserve">Praca Sekretariatu Instytut </w:t>
      </w:r>
      <w:r>
        <w:rPr>
          <w:rFonts w:ascii="Times New Roman" w:hAnsi="Times New Roman" w:cs="Times New Roman"/>
        </w:rPr>
        <w:t>Ochrony Zdrowia</w:t>
      </w:r>
      <w:r w:rsidRPr="00EE5082">
        <w:rPr>
          <w:rFonts w:ascii="Times New Roman" w:hAnsi="Times New Roman" w:cs="Times New Roman"/>
        </w:rPr>
        <w:t xml:space="preserve"> została oceniona na poziomie od </w:t>
      </w:r>
      <w:r>
        <w:rPr>
          <w:rFonts w:ascii="Times New Roman" w:hAnsi="Times New Roman" w:cs="Times New Roman"/>
        </w:rPr>
        <w:t>4,1 do 4,6</w:t>
      </w:r>
      <w:r w:rsidRPr="00EE5082">
        <w:rPr>
          <w:rFonts w:ascii="Times New Roman" w:hAnsi="Times New Roman" w:cs="Times New Roman"/>
        </w:rPr>
        <w:t>;</w:t>
      </w:r>
    </w:p>
    <w:p w:rsidR="00676F10" w:rsidRPr="00EE5082" w:rsidRDefault="00676F10" w:rsidP="00C03F5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EE5082">
        <w:rPr>
          <w:rFonts w:ascii="Times New Roman" w:hAnsi="Times New Roman" w:cs="Times New Roman"/>
        </w:rPr>
        <w:t>Dział Praktyk Studenckich z Akademickim Biurem Karier został oceniony na pozi</w:t>
      </w:r>
      <w:r>
        <w:rPr>
          <w:rFonts w:ascii="Times New Roman" w:hAnsi="Times New Roman" w:cs="Times New Roman"/>
        </w:rPr>
        <w:t>omie od 3,7 do 4,6</w:t>
      </w:r>
      <w:r w:rsidRPr="00EE5082">
        <w:rPr>
          <w:rFonts w:ascii="Times New Roman" w:hAnsi="Times New Roman" w:cs="Times New Roman"/>
        </w:rPr>
        <w:t>;</w:t>
      </w:r>
    </w:p>
    <w:p w:rsidR="00676F10" w:rsidRPr="00EE5082" w:rsidRDefault="00676F10" w:rsidP="00C03F5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Samorząd studencki został oceniony na poziomie od 3,0 do 4,6</w:t>
      </w:r>
      <w:r w:rsidRPr="00EE5082">
        <w:rPr>
          <w:rFonts w:ascii="Times New Roman" w:hAnsi="Times New Roman" w:cs="Times New Roman"/>
        </w:rPr>
        <w:t xml:space="preserve">. </w:t>
      </w:r>
    </w:p>
    <w:p w:rsidR="00676F10" w:rsidRPr="00B5694E" w:rsidRDefault="00676F10" w:rsidP="00B5694E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Spec="right" w:tblpY="70"/>
        <w:tblW w:w="3813" w:type="dxa"/>
        <w:tblLook w:val="04A0"/>
      </w:tblPr>
      <w:tblGrid>
        <w:gridCol w:w="1277"/>
        <w:gridCol w:w="1268"/>
        <w:gridCol w:w="1268"/>
      </w:tblGrid>
      <w:tr w:rsidR="00020A68" w:rsidRPr="00BA07A0" w:rsidTr="00020A68">
        <w:trPr>
          <w:trHeight w:val="279"/>
        </w:trPr>
        <w:tc>
          <w:tcPr>
            <w:tcW w:w="3813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020A68" w:rsidRDefault="00020A68" w:rsidP="00020A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Średnia</w:t>
            </w:r>
          </w:p>
        </w:tc>
      </w:tr>
      <w:tr w:rsidR="00086F2A" w:rsidRPr="00BA07A0" w:rsidTr="00020A68">
        <w:trPr>
          <w:trHeight w:val="411"/>
        </w:trPr>
        <w:tc>
          <w:tcPr>
            <w:tcW w:w="1277" w:type="dxa"/>
            <w:shd w:val="clear" w:color="auto" w:fill="auto"/>
            <w:tcMar>
              <w:left w:w="108" w:type="dxa"/>
            </w:tcMar>
            <w:vAlign w:val="center"/>
          </w:tcPr>
          <w:p w:rsidR="00086F2A" w:rsidRPr="00086F2A" w:rsidRDefault="00086F2A" w:rsidP="00F85E3D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086F2A">
              <w:rPr>
                <w:rFonts w:ascii="Times New Roman" w:hAnsi="Times New Roman" w:cs="Times New Roman"/>
                <w:sz w:val="16"/>
                <w:szCs w:val="12"/>
              </w:rPr>
              <w:t>Kosmetologia</w:t>
            </w:r>
          </w:p>
        </w:tc>
        <w:tc>
          <w:tcPr>
            <w:tcW w:w="1268" w:type="dxa"/>
            <w:shd w:val="clear" w:color="auto" w:fill="auto"/>
            <w:tcMar>
              <w:left w:w="108" w:type="dxa"/>
            </w:tcMar>
            <w:vAlign w:val="center"/>
          </w:tcPr>
          <w:p w:rsidR="00086F2A" w:rsidRPr="00086F2A" w:rsidRDefault="00086F2A" w:rsidP="00F85E3D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086F2A">
              <w:rPr>
                <w:rFonts w:ascii="Times New Roman" w:hAnsi="Times New Roman" w:cs="Times New Roman"/>
                <w:sz w:val="16"/>
                <w:szCs w:val="12"/>
              </w:rPr>
              <w:t>Pielęgniarstwo</w:t>
            </w:r>
          </w:p>
        </w:tc>
        <w:tc>
          <w:tcPr>
            <w:tcW w:w="1268" w:type="dxa"/>
            <w:vAlign w:val="center"/>
          </w:tcPr>
          <w:p w:rsidR="00086F2A" w:rsidRPr="00086F2A" w:rsidRDefault="00086F2A" w:rsidP="00F85E3D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 w:rsidRPr="00086F2A">
              <w:rPr>
                <w:rFonts w:ascii="Times New Roman" w:hAnsi="Times New Roman" w:cs="Times New Roman"/>
                <w:sz w:val="16"/>
                <w:szCs w:val="12"/>
              </w:rPr>
              <w:t xml:space="preserve">Praca Socjalna </w:t>
            </w:r>
          </w:p>
        </w:tc>
      </w:tr>
      <w:tr w:rsidR="00020A68" w:rsidRPr="00042270" w:rsidTr="00020A68">
        <w:trPr>
          <w:trHeight w:val="420"/>
        </w:trPr>
        <w:tc>
          <w:tcPr>
            <w:tcW w:w="1277" w:type="dxa"/>
            <w:shd w:val="clear" w:color="auto" w:fill="8DB3E2" w:themeFill="text2" w:themeFillTint="66"/>
            <w:tcMar>
              <w:left w:w="108" w:type="dxa"/>
            </w:tcMar>
            <w:vAlign w:val="center"/>
          </w:tcPr>
          <w:p w:rsidR="00020A68" w:rsidRPr="00042270" w:rsidRDefault="00BE7817" w:rsidP="00020A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36"/>
              </w:rPr>
              <w:t>3,8</w:t>
            </w:r>
          </w:p>
        </w:tc>
        <w:tc>
          <w:tcPr>
            <w:tcW w:w="1268" w:type="dxa"/>
            <w:shd w:val="clear" w:color="auto" w:fill="8DB3E2" w:themeFill="text2" w:themeFillTint="66"/>
            <w:tcMar>
              <w:left w:w="108" w:type="dxa"/>
            </w:tcMar>
            <w:vAlign w:val="center"/>
          </w:tcPr>
          <w:p w:rsidR="00020A68" w:rsidRPr="00042270" w:rsidRDefault="00BE7817" w:rsidP="00020A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36"/>
              </w:rPr>
              <w:t>4,0</w:t>
            </w:r>
          </w:p>
        </w:tc>
        <w:tc>
          <w:tcPr>
            <w:tcW w:w="1268" w:type="dxa"/>
            <w:shd w:val="clear" w:color="auto" w:fill="8DB3E2" w:themeFill="text2" w:themeFillTint="66"/>
            <w:vAlign w:val="center"/>
          </w:tcPr>
          <w:p w:rsidR="00020A68" w:rsidRPr="00042270" w:rsidRDefault="00BE7817" w:rsidP="00020A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36"/>
              </w:rPr>
              <w:t>4,9</w:t>
            </w:r>
          </w:p>
        </w:tc>
      </w:tr>
    </w:tbl>
    <w:p w:rsidR="007354EB" w:rsidRDefault="007354EB" w:rsidP="007354EB">
      <w:pPr>
        <w:spacing w:line="360" w:lineRule="auto"/>
        <w:rPr>
          <w:rFonts w:ascii="Times New Roman" w:hAnsi="Times New Roman" w:cs="Times New Roman"/>
          <w:szCs w:val="24"/>
        </w:rPr>
      </w:pPr>
    </w:p>
    <w:p w:rsidR="00D8087E" w:rsidRPr="00EE5082" w:rsidRDefault="007354EB" w:rsidP="007354EB">
      <w:pPr>
        <w:spacing w:line="360" w:lineRule="auto"/>
        <w:rPr>
          <w:b/>
          <w:color w:val="365F91" w:themeColor="accent1" w:themeShade="BF"/>
        </w:rPr>
      </w:pPr>
      <w:r w:rsidRPr="00E273DB">
        <w:rPr>
          <w:rFonts w:ascii="Times New Roman" w:hAnsi="Times New Roman" w:cs="Times New Roman"/>
          <w:b/>
          <w:color w:val="365F91" w:themeColor="accent1" w:themeShade="BF"/>
          <w:szCs w:val="24"/>
        </w:rPr>
        <w:t xml:space="preserve"> Ogóln</w:t>
      </w:r>
      <w:r>
        <w:rPr>
          <w:rFonts w:ascii="Times New Roman" w:hAnsi="Times New Roman" w:cs="Times New Roman"/>
          <w:b/>
          <w:color w:val="365F91" w:themeColor="accent1" w:themeShade="BF"/>
          <w:szCs w:val="24"/>
        </w:rPr>
        <w:t xml:space="preserve">a ocena jakości kształcenia na </w:t>
      </w:r>
      <w:r w:rsidRPr="00E273DB">
        <w:rPr>
          <w:rFonts w:ascii="Times New Roman" w:hAnsi="Times New Roman" w:cs="Times New Roman"/>
          <w:b/>
          <w:color w:val="365F91" w:themeColor="accent1" w:themeShade="BF"/>
          <w:szCs w:val="24"/>
        </w:rPr>
        <w:t>kierunku studiów</w:t>
      </w:r>
    </w:p>
    <w:p w:rsidR="00D9689A" w:rsidRPr="00D9689A" w:rsidRDefault="007354EB" w:rsidP="00D9689A">
      <w:pPr>
        <w:pStyle w:val="Nagwek1"/>
        <w:spacing w:line="360" w:lineRule="auto"/>
      </w:pPr>
      <w:bookmarkStart w:id="7" w:name="_Toc536019208"/>
      <w:r w:rsidRPr="003C2A57">
        <w:lastRenderedPageBreak/>
        <w:t xml:space="preserve">Kierunek </w:t>
      </w:r>
      <w:r w:rsidR="00086F2A">
        <w:t>Kosmetologia</w:t>
      </w:r>
      <w:r w:rsidRPr="003C2A57">
        <w:t xml:space="preserve"> studia stacjonarne</w:t>
      </w:r>
      <w:bookmarkEnd w:id="7"/>
      <w:r w:rsidRPr="003C2A57">
        <w:t xml:space="preserve"> </w:t>
      </w:r>
    </w:p>
    <w:p w:rsidR="007354EB" w:rsidRPr="003A33F6" w:rsidRDefault="007354EB" w:rsidP="00E105F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Ocena programu studiów i systemu kształcenia</w:t>
      </w:r>
    </w:p>
    <w:tbl>
      <w:tblPr>
        <w:tblStyle w:val="Tabela-Siatka"/>
        <w:tblW w:w="0" w:type="auto"/>
        <w:tblInd w:w="-459" w:type="dxa"/>
        <w:tblLook w:val="04A0"/>
      </w:tblPr>
      <w:tblGrid>
        <w:gridCol w:w="425"/>
        <w:gridCol w:w="2462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644"/>
      </w:tblGrid>
      <w:tr w:rsidR="00D77AB5" w:rsidRPr="00F779CE" w:rsidTr="00D77AB5">
        <w:trPr>
          <w:trHeight w:val="290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77AB5" w:rsidRPr="00D77AB5" w:rsidRDefault="00D77AB5" w:rsidP="006636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7AB5">
              <w:rPr>
                <w:rFonts w:ascii="Times New Roman" w:hAnsi="Times New Roman" w:cs="Times New Roman"/>
                <w:sz w:val="14"/>
                <w:szCs w:val="14"/>
              </w:rPr>
              <w:t>Lp.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  <w:vAlign w:val="center"/>
          </w:tcPr>
          <w:p w:rsidR="00D77AB5" w:rsidRPr="00D77AB5" w:rsidRDefault="00D77AB5" w:rsidP="0066369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7AB5">
              <w:rPr>
                <w:rFonts w:ascii="Times New Roman" w:hAnsi="Times New Roman" w:cs="Times New Roman"/>
                <w:sz w:val="14"/>
                <w:szCs w:val="14"/>
              </w:rPr>
              <w:t>Pytanie</w:t>
            </w:r>
          </w:p>
        </w:tc>
        <w:tc>
          <w:tcPr>
            <w:tcW w:w="0" w:type="auto"/>
            <w:gridSpan w:val="21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7AB5">
              <w:rPr>
                <w:rFonts w:ascii="Times New Roman" w:hAnsi="Times New Roman" w:cs="Times New Roman"/>
                <w:sz w:val="14"/>
                <w:szCs w:val="14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7AB5">
              <w:rPr>
                <w:rFonts w:ascii="Times New Roman" w:hAnsi="Times New Roman" w:cs="Times New Roman"/>
                <w:sz w:val="14"/>
                <w:szCs w:val="14"/>
              </w:rPr>
              <w:t>Średnia</w:t>
            </w:r>
          </w:p>
        </w:tc>
      </w:tr>
      <w:tr w:rsidR="00D77AB5" w:rsidRPr="00F779CE" w:rsidTr="00D77AB5">
        <w:trPr>
          <w:trHeight w:val="605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77AB5" w:rsidRPr="00F779CE" w:rsidRDefault="00D77AB5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  <w:vAlign w:val="center"/>
          </w:tcPr>
          <w:p w:rsidR="00D77AB5" w:rsidRPr="00D9689A" w:rsidRDefault="00D77AB5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realizowany w cyklu kształcenia program studiów w ogólnej ocenie spełnił Pana/Pani oczekiwania?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D77AB5" w:rsidRPr="00F779CE" w:rsidTr="00D77AB5">
        <w:trPr>
          <w:trHeight w:val="1004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77AB5" w:rsidRPr="00F779CE" w:rsidRDefault="00D77AB5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  <w:vAlign w:val="center"/>
          </w:tcPr>
          <w:p w:rsidR="00D77AB5" w:rsidRPr="00D9689A" w:rsidRDefault="00D77AB5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program studiów umożliwił nabycie umiejętności praktycznych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D77AB5" w:rsidRPr="00F779CE" w:rsidTr="00D77AB5">
        <w:trPr>
          <w:trHeight w:val="798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77AB5" w:rsidRPr="00F779CE" w:rsidRDefault="00D77AB5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  <w:vAlign w:val="center"/>
          </w:tcPr>
          <w:p w:rsidR="00D77AB5" w:rsidRPr="00D9689A" w:rsidRDefault="00D77AB5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w modułach/przedmiotach właściwych dla Pana/Pani programu studiów zostały zachowane prawidłowe relacje między realnym nakładem pracy studenta a przypisaną mu liczbą punktów ECTS?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D77AB5" w:rsidRPr="00F779CE" w:rsidTr="00D77AB5">
        <w:trPr>
          <w:trHeight w:val="400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77AB5" w:rsidRPr="00F779CE" w:rsidRDefault="00D77AB5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  <w:vAlign w:val="center"/>
          </w:tcPr>
          <w:p w:rsidR="00D77AB5" w:rsidRPr="00D9689A" w:rsidRDefault="00D77AB5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liczba zajęć praktycznych spełniła Pani/Pana oczekiwania (np. ćwiczenia, laboratoria, projekty?)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D77AB5" w:rsidRPr="00F779CE" w:rsidTr="00D77AB5">
        <w:trPr>
          <w:trHeight w:val="388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77AB5" w:rsidRPr="00F779CE" w:rsidRDefault="00D77AB5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  <w:vAlign w:val="center"/>
          </w:tcPr>
          <w:p w:rsidR="00D77AB5" w:rsidRPr="00D9689A" w:rsidRDefault="00D77AB5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udział praktyk zawodowych w programie studiów był wystarczający?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D77AB5" w:rsidRPr="00F779CE" w:rsidTr="00D77AB5">
        <w:trPr>
          <w:trHeight w:val="798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77AB5" w:rsidRPr="00F779CE" w:rsidRDefault="00D77AB5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  <w:vAlign w:val="center"/>
          </w:tcPr>
          <w:p w:rsidR="00D77AB5" w:rsidRPr="00D9689A" w:rsidRDefault="00D77AB5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Jak ocenia Pan/Pani zdobyte na Uczelni przygotowanie teoretyczne i praktyczne do realizacji praktyk zawodowych odbywanych w zakładach pracy?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D77AB5" w:rsidRPr="00F779CE" w:rsidTr="00D77AB5">
        <w:trPr>
          <w:trHeight w:val="400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77AB5" w:rsidRPr="00F779CE" w:rsidRDefault="00D77AB5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  <w:vAlign w:val="center"/>
          </w:tcPr>
          <w:p w:rsidR="00D77AB5" w:rsidRPr="00D9689A" w:rsidRDefault="00D77AB5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Jak ocenia Pan/Pani system oceny studentów (przejrzystość, zasady, wymagania)?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D77AB5" w:rsidRPr="00F779CE" w:rsidTr="00D77AB5">
        <w:trPr>
          <w:trHeight w:val="338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77AB5" w:rsidRPr="00F779CE" w:rsidRDefault="00D77AB5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  <w:vAlign w:val="center"/>
          </w:tcPr>
          <w:p w:rsidR="00D77AB5" w:rsidRPr="00D9689A" w:rsidRDefault="00D77AB5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poziom kadry dydaktycznej spełnił Pana/Pani oczekiwania?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D77AB5" w:rsidRPr="00F779CE" w:rsidTr="00D77AB5">
        <w:trPr>
          <w:trHeight w:val="328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77AB5" w:rsidRPr="00F779CE" w:rsidRDefault="00D77AB5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  <w:vAlign w:val="center"/>
          </w:tcPr>
          <w:p w:rsidR="00D77AB5" w:rsidRPr="00D9689A" w:rsidRDefault="00D77AB5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nadzór ze strony opiekuna pracy dyplomowej był zadowalający?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D77AB5" w:rsidRPr="00F779CE" w:rsidTr="00D77AB5">
        <w:trPr>
          <w:trHeight w:val="992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77AB5" w:rsidRPr="00F779CE" w:rsidRDefault="00D77AB5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  <w:vAlign w:val="center"/>
          </w:tcPr>
          <w:p w:rsidR="00D77AB5" w:rsidRPr="00D9689A" w:rsidRDefault="00D77AB5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Jak ocenia Pan/Pani funkcjonowanie systemu ECTS ułatwiającego studentom mobilność między uczelniami w kraju(np. przenoszenie się na inne uczelnie, kierunki, przenoszenia wyników w nauce), za granicą (np. w ramach programu ERASMUS)?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D77AB5" w:rsidRPr="00F779CE" w:rsidTr="00D77AB5">
        <w:trPr>
          <w:trHeight w:val="605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77AB5" w:rsidRPr="00F779CE" w:rsidRDefault="00D77AB5" w:rsidP="006636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  <w:vAlign w:val="center"/>
          </w:tcPr>
          <w:p w:rsidR="00D77AB5" w:rsidRPr="00D9689A" w:rsidRDefault="00D77AB5" w:rsidP="00ED6D4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689A">
              <w:rPr>
                <w:rFonts w:ascii="Times New Roman" w:hAnsi="Times New Roman" w:cs="Times New Roman"/>
                <w:sz w:val="14"/>
                <w:szCs w:val="14"/>
              </w:rPr>
              <w:t>Czy na naszej uczelni wystąpiły jakieś problemy z zaliczeniem punktów ECTS lub efektów kształcenia zdobytych na innej uczelni krajowej/zagranicznej?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D77AB5" w:rsidRPr="00D77AB5" w:rsidRDefault="00D77AB5" w:rsidP="00D77A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7AB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</w:tbl>
    <w:p w:rsidR="007354EB" w:rsidRDefault="007354EB" w:rsidP="007354EB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Na pytanie czy treści</w:t>
      </w:r>
      <w:r>
        <w:rPr>
          <w:rFonts w:ascii="Times New Roman" w:hAnsi="Times New Roman" w:cs="Times New Roman"/>
        </w:rPr>
        <w:t xml:space="preserve"> nauczania, kształcenia lub </w:t>
      </w:r>
      <w:r w:rsidRPr="00985104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 powtarzały się w ramach cyklu kształcenia studenci udzieli następującej odpowiedzi: </w:t>
      </w:r>
      <w:r w:rsidRPr="00985104">
        <w:rPr>
          <w:rFonts w:ascii="Times New Roman" w:hAnsi="Times New Roman" w:cs="Times New Roman"/>
        </w:rPr>
        <w:t xml:space="preserve"> </w:t>
      </w:r>
    </w:p>
    <w:p w:rsidR="007354EB" w:rsidRDefault="00D77AB5" w:rsidP="007354EB">
      <w:pPr>
        <w:spacing w:after="0" w:line="360" w:lineRule="auto"/>
        <w:rPr>
          <w:rFonts w:ascii="Times New Roman" w:hAnsi="Times New Roman" w:cs="Times New Roman"/>
        </w:rPr>
      </w:pPr>
      <w:r w:rsidRPr="00D77AB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572000" cy="2035534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087E" w:rsidRDefault="00D8087E" w:rsidP="007354EB">
      <w:pPr>
        <w:spacing w:after="0" w:line="360" w:lineRule="auto"/>
        <w:rPr>
          <w:rFonts w:ascii="Times New Roman" w:hAnsi="Times New Roman" w:cs="Times New Roman"/>
        </w:rPr>
      </w:pPr>
    </w:p>
    <w:p w:rsidR="00D8087E" w:rsidRPr="00985104" w:rsidRDefault="00D8087E" w:rsidP="007354EB">
      <w:pPr>
        <w:spacing w:after="0" w:line="360" w:lineRule="auto"/>
        <w:rPr>
          <w:rFonts w:ascii="Times New Roman" w:hAnsi="Times New Roman" w:cs="Times New Roman"/>
        </w:rPr>
      </w:pPr>
    </w:p>
    <w:p w:rsidR="007354EB" w:rsidRDefault="007354EB" w:rsidP="007354EB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11688A">
        <w:rPr>
          <w:rFonts w:ascii="Times New Roman" w:hAnsi="Times New Roman" w:cs="Times New Roman"/>
          <w:i/>
          <w:sz w:val="20"/>
        </w:rPr>
        <w:lastRenderedPageBreak/>
        <w:t>Jeże</w:t>
      </w:r>
      <w:r>
        <w:rPr>
          <w:rFonts w:ascii="Times New Roman" w:hAnsi="Times New Roman" w:cs="Times New Roman"/>
          <w:i/>
          <w:sz w:val="20"/>
        </w:rPr>
        <w:t>li tak to jakich?</w:t>
      </w:r>
    </w:p>
    <w:p w:rsidR="008259D0" w:rsidRDefault="008259D0" w:rsidP="008259D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 wskazali</w:t>
      </w:r>
      <w:r w:rsidRPr="0098510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następujące treści</w:t>
      </w:r>
      <w:r w:rsidRPr="00985104">
        <w:rPr>
          <w:rFonts w:ascii="Times New Roman" w:hAnsi="Times New Roman" w:cs="Times New Roman"/>
        </w:rPr>
        <w:t xml:space="preserve"> nauczania, kształcenia lub przedmiotu </w:t>
      </w:r>
      <w:r>
        <w:rPr>
          <w:rFonts w:ascii="Times New Roman" w:hAnsi="Times New Roman" w:cs="Times New Roman"/>
        </w:rPr>
        <w:t>powtarzające się w ramach cyklu kształcenia:</w:t>
      </w:r>
    </w:p>
    <w:p w:rsidR="00D8087E" w:rsidRPr="00D8087E" w:rsidRDefault="0020672F" w:rsidP="00C03F5A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Treści z dziedziny chemii kosmetycznej;</w:t>
      </w:r>
    </w:p>
    <w:p w:rsidR="007354EB" w:rsidRPr="00F779CE" w:rsidRDefault="007354EB" w:rsidP="007354E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Które treści programu z punktu widzenia przyszłej pr</w:t>
      </w:r>
      <w:r>
        <w:rPr>
          <w:rFonts w:ascii="Times New Roman" w:hAnsi="Times New Roman" w:cs="Times New Roman"/>
        </w:rPr>
        <w:t xml:space="preserve">acy zawodowej uważa Pan/Pani za </w:t>
      </w:r>
      <w:r w:rsidRPr="00985104">
        <w:rPr>
          <w:rFonts w:ascii="Times New Roman" w:hAnsi="Times New Roman" w:cs="Times New Roman"/>
        </w:rPr>
        <w:t>szczególnie przydatne (proszę wymienić)</w:t>
      </w:r>
      <w:r>
        <w:rPr>
          <w:rFonts w:ascii="Times New Roman" w:hAnsi="Times New Roman" w:cs="Times New Roman"/>
        </w:rPr>
        <w:t>.</w:t>
      </w:r>
    </w:p>
    <w:p w:rsidR="007354EB" w:rsidRDefault="007354EB" w:rsidP="007354EB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Studenci wskazali następujące treści:</w:t>
      </w:r>
    </w:p>
    <w:p w:rsidR="00FF58FB" w:rsidRDefault="001E5961" w:rsidP="00C03F5A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praktyczne;</w:t>
      </w:r>
    </w:p>
    <w:p w:rsidR="001E5961" w:rsidRDefault="001E5961" w:rsidP="00C03F5A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praktyczne z kosmetologii;</w:t>
      </w:r>
    </w:p>
    <w:p w:rsidR="001E5961" w:rsidRDefault="001E5961" w:rsidP="00C03F5A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Produkcja kosmetyków, pielęgnacja twarzy i ciała z użyciem aparatury; </w:t>
      </w:r>
    </w:p>
    <w:p w:rsidR="001E5961" w:rsidRDefault="001E5961" w:rsidP="00C03F5A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Duża ilość zajęć praktycznych w programie nauczania;</w:t>
      </w:r>
    </w:p>
    <w:p w:rsidR="001E5961" w:rsidRDefault="001E5961" w:rsidP="00C03F5A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Kosmetologia pielęgnacyjna i lecznicza;</w:t>
      </w:r>
    </w:p>
    <w:p w:rsidR="001E5961" w:rsidRDefault="001E5961" w:rsidP="00C03F5A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Dermatologia, kosmetologia pielęgnacyjna;</w:t>
      </w:r>
    </w:p>
    <w:p w:rsidR="001E5961" w:rsidRPr="00D8087E" w:rsidRDefault="001E5961" w:rsidP="00C03F5A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Techniki i zabiegi Spa, kosmetologia leczni</w:t>
      </w:r>
      <w:r w:rsidR="00C93E94">
        <w:rPr>
          <w:rFonts w:ascii="Times New Roman" w:hAnsi="Times New Roman" w:cs="Times New Roman"/>
        </w:rPr>
        <w:t>cza, technologia form kosmetyku, estetyka;</w:t>
      </w:r>
    </w:p>
    <w:p w:rsidR="007354EB" w:rsidRDefault="007354EB" w:rsidP="007354E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 xml:space="preserve">Jeżeli niektóre treści programu należałoby udoskonalić dla potrzeb przyszłej pracy zawodowej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985104">
        <w:rPr>
          <w:rFonts w:ascii="Times New Roman" w:hAnsi="Times New Roman" w:cs="Times New Roman"/>
        </w:rPr>
        <w:t>i bardziej dostosować do rynku pracy, to proszę je wymienić:</w:t>
      </w:r>
    </w:p>
    <w:p w:rsidR="007354EB" w:rsidRDefault="007354EB" w:rsidP="007354EB">
      <w:pPr>
        <w:spacing w:after="0" w:line="360" w:lineRule="auto"/>
        <w:ind w:lef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wymienili następujące treści:</w:t>
      </w:r>
    </w:p>
    <w:p w:rsidR="00FF58FB" w:rsidRDefault="001E5961" w:rsidP="00C03F5A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Nowoczesne pracownie, laboratoria;</w:t>
      </w:r>
    </w:p>
    <w:p w:rsidR="001E5961" w:rsidRDefault="001E5961" w:rsidP="00C03F5A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Jakiekolwiek produkty przydatne do wizażu nieprzeterminowane, bo ciężko takie znaleźć;</w:t>
      </w:r>
    </w:p>
    <w:p w:rsidR="001E5961" w:rsidRDefault="001E5961" w:rsidP="00C03F5A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Wizaż i stylizacja;</w:t>
      </w:r>
    </w:p>
    <w:p w:rsidR="001E5961" w:rsidRDefault="001E5961" w:rsidP="00C03F5A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Większa ilość produktów kosmetycznych m.in. kosmetyki kolorowe, lakiery hybrydowe itp. </w:t>
      </w:r>
    </w:p>
    <w:p w:rsidR="001E5961" w:rsidRDefault="001E5961" w:rsidP="00C03F5A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Kosmetologia upiększająca; </w:t>
      </w:r>
    </w:p>
    <w:p w:rsidR="001E5961" w:rsidRDefault="001E5961" w:rsidP="00C03F5A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Bardziej nowoczesne metody praktyczne;</w:t>
      </w:r>
    </w:p>
    <w:p w:rsidR="001E5961" w:rsidRPr="00F94A0B" w:rsidRDefault="001E5961" w:rsidP="00C03F5A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Pielęgnacja cery, nowoczesne zabiegi, diagnoza chorób skóry, rozszerzyć zakres przedmiotów zawodowych;</w:t>
      </w:r>
    </w:p>
    <w:p w:rsidR="007354EB" w:rsidRPr="003A33F6" w:rsidRDefault="007354EB" w:rsidP="00E105F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  <w:r w:rsidRPr="003A33F6">
        <w:rPr>
          <w:rFonts w:ascii="Times New Roman" w:hAnsi="Times New Roman" w:cs="Times New Roman"/>
          <w:b/>
          <w:color w:val="4F81BD" w:themeColor="accent1"/>
        </w:rPr>
        <w:t>Ocena efektów kształcenia realizowanych w ramach praktyk zawodowych</w:t>
      </w:r>
    </w:p>
    <w:tbl>
      <w:tblPr>
        <w:tblStyle w:val="Tabela-Siatka"/>
        <w:tblW w:w="0" w:type="auto"/>
        <w:tblLook w:val="04A0"/>
      </w:tblPr>
      <w:tblGrid>
        <w:gridCol w:w="434"/>
        <w:gridCol w:w="1933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525B9C" w:rsidRPr="00F94A0B" w:rsidTr="00F94A0B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525B9C" w:rsidRPr="00F94A0B" w:rsidRDefault="00525B9C" w:rsidP="00F9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525B9C" w:rsidRPr="00F94A0B" w:rsidRDefault="00525B9C" w:rsidP="00F9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vAlign w:val="center"/>
          </w:tcPr>
          <w:p w:rsidR="00525B9C" w:rsidRPr="00F94A0B" w:rsidRDefault="00525B9C" w:rsidP="00F9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25B9C" w:rsidRPr="00F94A0B" w:rsidRDefault="00525B9C" w:rsidP="00F9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25B9C" w:rsidRPr="00F94A0B" w:rsidRDefault="00525B9C" w:rsidP="00F9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25B9C" w:rsidRPr="00F94A0B" w:rsidRDefault="00525B9C" w:rsidP="00F9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25B9C" w:rsidRPr="00F94A0B" w:rsidRDefault="00525B9C" w:rsidP="00F9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25B9C" w:rsidRPr="00F94A0B" w:rsidRDefault="00525B9C" w:rsidP="00F9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25B9C" w:rsidRPr="00F94A0B" w:rsidRDefault="00525B9C" w:rsidP="00F9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14"/>
            <w:vAlign w:val="center"/>
          </w:tcPr>
          <w:p w:rsidR="00525B9C" w:rsidRPr="00F94A0B" w:rsidRDefault="00525B9C" w:rsidP="00F9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525B9C" w:rsidRPr="00F94A0B" w:rsidRDefault="00525B9C" w:rsidP="00F9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F94A0B" w:rsidRPr="00F94A0B" w:rsidTr="00F94A0B">
        <w:trPr>
          <w:trHeight w:val="495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F94A0B" w:rsidRPr="00F94A0B" w:rsidTr="00F94A0B">
        <w:trPr>
          <w:trHeight w:val="330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sz w:val="16"/>
                <w:szCs w:val="16"/>
              </w:rPr>
              <w:t>Przydatność umiejętności nabytych w trakcie praktyk do realizacji zadań zawodowych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F94A0B" w:rsidRPr="00F94A0B" w:rsidTr="00F94A0B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sz w:val="16"/>
                <w:szCs w:val="16"/>
              </w:rPr>
              <w:t>Możliwość wykorzystania umiejętności i kompetencji nabytych podczas praktyk w przyszłej pracy zawodowej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94A0B" w:rsidRPr="00F94A0B" w:rsidRDefault="00F94A0B" w:rsidP="00F94A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94A0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</w:tbl>
    <w:p w:rsidR="007354EB" w:rsidRDefault="007354EB" w:rsidP="007354E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  <w:r w:rsidRPr="00985104">
        <w:rPr>
          <w:rFonts w:ascii="Times New Roman" w:hAnsi="Times New Roman" w:cs="Times New Roman"/>
          <w:i/>
        </w:rPr>
        <w:lastRenderedPageBreak/>
        <w:t>Wymień umiejętności istotne w przyszłej pracy zawodowej, a niewykonywane lub rz</w:t>
      </w:r>
      <w:r>
        <w:rPr>
          <w:rFonts w:ascii="Times New Roman" w:hAnsi="Times New Roman" w:cs="Times New Roman"/>
          <w:i/>
        </w:rPr>
        <w:t>adko wykonywane podczas praktyk.</w:t>
      </w:r>
    </w:p>
    <w:p w:rsidR="008259D0" w:rsidRPr="008259D0" w:rsidRDefault="007354EB" w:rsidP="004E00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A33F6">
        <w:rPr>
          <w:rFonts w:ascii="Times New Roman" w:hAnsi="Times New Roman" w:cs="Times New Roman"/>
        </w:rPr>
        <w:t>Studenci w</w:t>
      </w:r>
      <w:r w:rsidR="000641E5">
        <w:rPr>
          <w:rFonts w:ascii="Times New Roman" w:hAnsi="Times New Roman" w:cs="Times New Roman"/>
        </w:rPr>
        <w:t>ymienili następujące umiejętności</w:t>
      </w:r>
      <w:r w:rsidRPr="003A33F6">
        <w:rPr>
          <w:rFonts w:ascii="Times New Roman" w:hAnsi="Times New Roman" w:cs="Times New Roman"/>
        </w:rPr>
        <w:t>:</w:t>
      </w:r>
    </w:p>
    <w:p w:rsidR="00FF58FB" w:rsidRDefault="001E5961" w:rsidP="00C03F5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Zabiegi pielęgnacyjne twarzy;</w:t>
      </w:r>
    </w:p>
    <w:p w:rsidR="001E5961" w:rsidRDefault="001E5961" w:rsidP="00C03F5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Regulacja brwi;</w:t>
      </w:r>
    </w:p>
    <w:p w:rsidR="001E5961" w:rsidRDefault="001E5961" w:rsidP="00C03F5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Przedłużanie rzęs;</w:t>
      </w:r>
    </w:p>
    <w:p w:rsidR="001E5961" w:rsidRDefault="001E5961" w:rsidP="00C03F5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Diagnoza skóry; </w:t>
      </w:r>
    </w:p>
    <w:p w:rsidR="001E5961" w:rsidRDefault="001E5961" w:rsidP="00C03F5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Mezoterapia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mikroigłowa</w:t>
      </w:r>
      <w:proofErr w:type="spellEnd"/>
      <w:r w:rsidR="00C93E94">
        <w:rPr>
          <w:rFonts w:ascii="Times New Roman" w:hAnsi="Times New Roman" w:cs="Times New Roman"/>
        </w:rPr>
        <w:t>;</w:t>
      </w:r>
    </w:p>
    <w:p w:rsidR="00C93E94" w:rsidRPr="003A33F6" w:rsidRDefault="00C93E94" w:rsidP="00C03F5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Mezoterapia</w:t>
      </w:r>
      <w:proofErr w:type="spellEnd"/>
      <w:r>
        <w:rPr>
          <w:rFonts w:ascii="Times New Roman" w:hAnsi="Times New Roman" w:cs="Times New Roman"/>
        </w:rPr>
        <w:t xml:space="preserve"> igłowa, </w:t>
      </w:r>
      <w:proofErr w:type="spellStart"/>
      <w:r>
        <w:rPr>
          <w:rFonts w:ascii="Times New Roman" w:hAnsi="Times New Roman" w:cs="Times New Roman"/>
        </w:rPr>
        <w:t>mikroigłowa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7354EB" w:rsidRPr="002857C6" w:rsidRDefault="007354EB" w:rsidP="00E105F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3C2A57">
        <w:rPr>
          <w:rFonts w:ascii="Times New Roman" w:hAnsi="Times New Roman" w:cs="Times New Roman"/>
          <w:b/>
          <w:color w:val="4F81BD" w:themeColor="accent1"/>
        </w:rPr>
        <w:t>Ocena warunków studiowania</w:t>
      </w:r>
    </w:p>
    <w:tbl>
      <w:tblPr>
        <w:tblStyle w:val="Tabela-Siatka"/>
        <w:tblW w:w="0" w:type="auto"/>
        <w:tblLook w:val="04A0"/>
      </w:tblPr>
      <w:tblGrid>
        <w:gridCol w:w="434"/>
        <w:gridCol w:w="2229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525B9C" w:rsidRPr="00525B9C" w:rsidTr="00525B9C">
        <w:trPr>
          <w:trHeight w:val="328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525B9C" w:rsidRPr="00525B9C" w:rsidRDefault="00525B9C" w:rsidP="00525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525B9C" w:rsidRPr="00525B9C" w:rsidRDefault="00525B9C" w:rsidP="00525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20"/>
            <w:vAlign w:val="center"/>
          </w:tcPr>
          <w:p w:rsidR="00525B9C" w:rsidRPr="00525B9C" w:rsidRDefault="00525B9C" w:rsidP="00525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525B9C" w:rsidRPr="00525B9C" w:rsidRDefault="00525B9C" w:rsidP="00525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F94A0B" w:rsidRPr="00525B9C" w:rsidTr="00FB7A71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sz w:val="16"/>
                <w:szCs w:val="16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F94A0B" w:rsidRPr="00525B9C" w:rsidTr="00FB7A71">
        <w:trPr>
          <w:trHeight w:val="438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sz w:val="16"/>
                <w:szCs w:val="16"/>
              </w:rPr>
              <w:t>Czy baza socjalna Uczelni spełniła Pana/Pani oczekiwania (domy akademickie, zaplecze gastronomiczne)?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  <w:tr w:rsidR="00F94A0B" w:rsidRPr="00525B9C" w:rsidTr="00FB7A71">
        <w:trPr>
          <w:trHeight w:val="402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3,2</w:t>
            </w:r>
          </w:p>
        </w:tc>
      </w:tr>
      <w:tr w:rsidR="00F94A0B" w:rsidRPr="00525B9C" w:rsidTr="00FB7A71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  <w:tr w:rsidR="00F94A0B" w:rsidRPr="00525B9C" w:rsidTr="00FB7A71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sz w:val="16"/>
                <w:szCs w:val="16"/>
              </w:rPr>
              <w:t xml:space="preserve">Czy funkcjonowanie strony internetowej Uczelni/Instytutu spełniło Pana/Pani oczekiwania (dostępność informacji </w:t>
            </w:r>
            <w:proofErr w:type="spellStart"/>
            <w:r w:rsidRPr="00525B9C"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  <w:proofErr w:type="spellEnd"/>
            <w:r w:rsidRPr="00525B9C">
              <w:rPr>
                <w:rFonts w:ascii="Times New Roman" w:hAnsi="Times New Roman" w:cs="Times New Roman"/>
                <w:sz w:val="16"/>
                <w:szCs w:val="16"/>
              </w:rPr>
              <w:t>, aktualne komunikaty, adresy mailowe pracowników)?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F94A0B" w:rsidRPr="00525B9C" w:rsidTr="00FB7A71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sz w:val="16"/>
                <w:szCs w:val="16"/>
              </w:rPr>
              <w:t>Czy dostępność i funkcjonowanie Internetu w Uczelni były zadowalające?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F94A0B" w:rsidRPr="00525B9C" w:rsidTr="00FB7A71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sz w:val="16"/>
                <w:szCs w:val="16"/>
              </w:rPr>
              <w:t>Czy istniała możliwość realnego wpływu studentów na dydaktykę i zarządzanie uczelnią poprzez przedstawicieli studentów w samorządzie studenckim i komisjach uczelnianych?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  <w:tr w:rsidR="00F94A0B" w:rsidRPr="00525B9C" w:rsidTr="00FB7A71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sz w:val="16"/>
                <w:szCs w:val="16"/>
              </w:rPr>
              <w:t>Czy skorzystał Pan/Pani z uczelnianego systemu pomocy w planowaniu kariery i wejściu na rynek pracy?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2,9</w:t>
            </w:r>
          </w:p>
        </w:tc>
      </w:tr>
      <w:tr w:rsidR="00F94A0B" w:rsidRPr="00525B9C" w:rsidTr="00FB7A71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94A0B" w:rsidRPr="00525B9C" w:rsidRDefault="00F94A0B" w:rsidP="00525B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5B9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</w:tbl>
    <w:p w:rsidR="007354EB" w:rsidRDefault="007354EB" w:rsidP="007354EB">
      <w:pPr>
        <w:spacing w:line="360" w:lineRule="auto"/>
        <w:rPr>
          <w:b/>
        </w:rPr>
      </w:pPr>
    </w:p>
    <w:p w:rsidR="00D76FD4" w:rsidRPr="009C7F1B" w:rsidRDefault="00D76FD4" w:rsidP="007354EB">
      <w:pPr>
        <w:spacing w:line="360" w:lineRule="auto"/>
        <w:rPr>
          <w:b/>
        </w:rPr>
      </w:pPr>
    </w:p>
    <w:p w:rsidR="007354EB" w:rsidRDefault="007354EB" w:rsidP="00E105F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  <w:r w:rsidRPr="009C7F1B">
        <w:rPr>
          <w:rFonts w:ascii="Times New Roman" w:hAnsi="Times New Roman" w:cs="Times New Roman"/>
          <w:b/>
          <w:color w:val="4F81BD" w:themeColor="accent1"/>
        </w:rPr>
        <w:lastRenderedPageBreak/>
        <w:t xml:space="preserve">Ocena funkcjonowania administracji </w:t>
      </w:r>
    </w:p>
    <w:tbl>
      <w:tblPr>
        <w:tblStyle w:val="Tabela-Siatka"/>
        <w:tblW w:w="0" w:type="auto"/>
        <w:tblLook w:val="04A0"/>
      </w:tblPr>
      <w:tblGrid>
        <w:gridCol w:w="434"/>
        <w:gridCol w:w="1933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2803ED" w:rsidRPr="002803ED" w:rsidTr="00F84DDA">
        <w:trPr>
          <w:trHeight w:val="193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21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2803ED" w:rsidRPr="002803ED" w:rsidTr="00F84DDA">
        <w:trPr>
          <w:trHeight w:val="46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sz w:val="16"/>
                <w:szCs w:val="16"/>
              </w:rPr>
              <w:t>Centrum Obsługi Studentów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2,4</w:t>
            </w:r>
          </w:p>
        </w:tc>
      </w:tr>
      <w:tr w:rsidR="002803ED" w:rsidRPr="002803ED" w:rsidTr="00F84DDA">
        <w:trPr>
          <w:trHeight w:val="453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sz w:val="16"/>
                <w:szCs w:val="16"/>
              </w:rPr>
              <w:t>Sekretariat Instytutu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2803ED" w:rsidRPr="002803ED" w:rsidTr="00F84DDA">
        <w:trPr>
          <w:trHeight w:val="459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sz w:val="16"/>
                <w:szCs w:val="16"/>
              </w:rPr>
              <w:t xml:space="preserve">Dział Praktyk Studenckich </w:t>
            </w:r>
            <w:r w:rsidRPr="002803ED">
              <w:rPr>
                <w:rFonts w:ascii="Times New Roman" w:hAnsi="Times New Roman" w:cs="Times New Roman"/>
                <w:sz w:val="16"/>
                <w:szCs w:val="16"/>
              </w:rPr>
              <w:br/>
              <w:t>z Akademickim Biurem Karier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  <w:tr w:rsidR="002803ED" w:rsidRPr="002803ED" w:rsidTr="00F84DDA">
        <w:trPr>
          <w:trHeight w:val="451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sz w:val="16"/>
                <w:szCs w:val="16"/>
              </w:rPr>
              <w:t>Samorząd Studencki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2803ED" w:rsidRPr="002803ED" w:rsidRDefault="002803ED" w:rsidP="002803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803E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</w:tr>
    </w:tbl>
    <w:p w:rsidR="007354EB" w:rsidRDefault="007354EB" w:rsidP="007354EB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2071B">
        <w:rPr>
          <w:rFonts w:ascii="Times New Roman" w:hAnsi="Times New Roman" w:cs="Times New Roman"/>
          <w:i/>
          <w:sz w:val="20"/>
        </w:rPr>
        <w:t>Inne uwagi i sugestie na temat pracy jednostek administracyjnych uczelni:</w:t>
      </w:r>
      <w:r w:rsidR="00AF2118">
        <w:rPr>
          <w:rFonts w:ascii="Times New Roman" w:hAnsi="Times New Roman" w:cs="Times New Roman"/>
          <w:i/>
          <w:sz w:val="20"/>
        </w:rPr>
        <w:t xml:space="preserve"> </w:t>
      </w:r>
    </w:p>
    <w:p w:rsidR="007354EB" w:rsidRPr="00C41E82" w:rsidRDefault="00C41E82" w:rsidP="00C03F5A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Brak organizacji odnośnie sporządzania planów zajęć (długie odstępy między zajęciami, przerwy </w:t>
      </w:r>
      <w:r w:rsidR="007933B0">
        <w:rPr>
          <w:rFonts w:ascii="Times New Roman" w:hAnsi="Times New Roman" w:cs="Times New Roman"/>
          <w:sz w:val="20"/>
        </w:rPr>
        <w:br/>
        <w:t>w tygodniu).</w:t>
      </w:r>
    </w:p>
    <w:p w:rsidR="007354EB" w:rsidRPr="00A57997" w:rsidRDefault="007354EB" w:rsidP="00E105F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A57997">
        <w:rPr>
          <w:rFonts w:ascii="Times New Roman" w:hAnsi="Times New Roman" w:cs="Times New Roman"/>
          <w:szCs w:val="24"/>
        </w:rPr>
        <w:t>Ogólna ocena jakości kształcenia na  kierunku studiów</w:t>
      </w:r>
    </w:p>
    <w:tbl>
      <w:tblPr>
        <w:tblStyle w:val="Tabela-Siatka"/>
        <w:tblW w:w="0" w:type="auto"/>
        <w:tblLook w:val="04A0"/>
      </w:tblPr>
      <w:tblGrid>
        <w:gridCol w:w="434"/>
        <w:gridCol w:w="1933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9E2BBF" w:rsidRPr="009E2BBF" w:rsidTr="009E2BBF"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E2BBF" w:rsidRPr="009E2BBF" w:rsidRDefault="009E2BBF" w:rsidP="009E2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E2BBF" w:rsidRPr="009E2BBF" w:rsidRDefault="009E2BBF" w:rsidP="009E2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21"/>
            <w:vAlign w:val="center"/>
          </w:tcPr>
          <w:p w:rsidR="009E2BBF" w:rsidRPr="009E2BBF" w:rsidRDefault="009E2BBF" w:rsidP="009E2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9E2BBF" w:rsidRPr="009E2BBF" w:rsidRDefault="009E2BBF" w:rsidP="009E2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9E2BBF" w:rsidRPr="009E2BBF" w:rsidTr="009E2BBF">
        <w:trPr>
          <w:trHeight w:val="420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E2BBF" w:rsidRPr="009E2BBF" w:rsidRDefault="009E2BBF" w:rsidP="009E2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9E2BBF" w:rsidRPr="009E2BBF" w:rsidRDefault="009E2BBF" w:rsidP="009E2B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sz w:val="16"/>
                <w:szCs w:val="16"/>
              </w:rPr>
              <w:t>Ogólna ocena jakości kształcenia na Twoim kierunku studiów</w:t>
            </w:r>
          </w:p>
        </w:tc>
        <w:tc>
          <w:tcPr>
            <w:tcW w:w="0" w:type="auto"/>
            <w:vAlign w:val="center"/>
          </w:tcPr>
          <w:p w:rsidR="009E2BBF" w:rsidRPr="009E2BBF" w:rsidRDefault="009E2BBF" w:rsidP="009E2B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2BBF" w:rsidRPr="009E2BBF" w:rsidRDefault="009E2BBF" w:rsidP="009E2B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2BBF" w:rsidRPr="009E2BBF" w:rsidRDefault="009E2BBF" w:rsidP="009E2B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2BBF" w:rsidRPr="009E2BBF" w:rsidRDefault="009E2BBF" w:rsidP="009E2B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2BBF" w:rsidRPr="009E2BBF" w:rsidRDefault="009E2BBF" w:rsidP="009E2B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E2BBF" w:rsidRPr="009E2BBF" w:rsidRDefault="009E2BBF" w:rsidP="009E2B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2BBF" w:rsidRPr="009E2BBF" w:rsidRDefault="009E2BBF" w:rsidP="009E2B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2BBF" w:rsidRPr="009E2BBF" w:rsidRDefault="009E2BBF" w:rsidP="009E2B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2BBF" w:rsidRPr="009E2BBF" w:rsidRDefault="009E2BBF" w:rsidP="009E2B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2BBF" w:rsidRPr="009E2BBF" w:rsidRDefault="009E2BBF" w:rsidP="009E2B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2BBF" w:rsidRPr="009E2BBF" w:rsidRDefault="009E2BBF" w:rsidP="009E2B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2BBF" w:rsidRPr="009E2BBF" w:rsidRDefault="009E2BBF" w:rsidP="009E2B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2BBF" w:rsidRPr="009E2BBF" w:rsidRDefault="009E2BBF" w:rsidP="009E2B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2BBF" w:rsidRPr="009E2BBF" w:rsidRDefault="009E2BBF" w:rsidP="009E2B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2BBF" w:rsidRPr="009E2BBF" w:rsidRDefault="009E2BBF" w:rsidP="009E2B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2BBF" w:rsidRPr="009E2BBF" w:rsidRDefault="009E2BBF" w:rsidP="009E2B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2BBF" w:rsidRPr="009E2BBF" w:rsidRDefault="009E2BBF" w:rsidP="009E2B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E2BBF" w:rsidRPr="009E2BBF" w:rsidRDefault="009E2BBF" w:rsidP="009E2B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9E2BBF" w:rsidRPr="009E2BBF" w:rsidRDefault="009E2BBF" w:rsidP="009E2B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E2BBF" w:rsidRPr="009E2BBF" w:rsidRDefault="009E2BBF" w:rsidP="009E2B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9E2BBF" w:rsidRPr="009E2BBF" w:rsidRDefault="009E2BBF" w:rsidP="009E2B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9E2BBF" w:rsidRPr="009E2BBF" w:rsidRDefault="009E2BBF" w:rsidP="009E2B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  <w:r w:rsidRPr="009E2B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,8</w:t>
            </w:r>
          </w:p>
        </w:tc>
      </w:tr>
    </w:tbl>
    <w:p w:rsidR="007354EB" w:rsidRDefault="007354EB" w:rsidP="007354EB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7354EB" w:rsidRPr="00837D60" w:rsidRDefault="007354EB" w:rsidP="00E105F4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837D60">
        <w:rPr>
          <w:rFonts w:ascii="Times New Roman" w:hAnsi="Times New Roman" w:cs="Times New Roman"/>
        </w:rPr>
        <w:t>Inne uwagi i sugestie o studiach:</w:t>
      </w:r>
    </w:p>
    <w:p w:rsidR="00FF58FB" w:rsidRDefault="00C41E82" w:rsidP="00C03F5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Rozszerzyć zakres praktyk zawodowych;</w:t>
      </w:r>
    </w:p>
    <w:p w:rsidR="00C41E82" w:rsidRDefault="00C41E82" w:rsidP="00C03F5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pracowni wizażu produkty są przeterminowane, prowadzący tylko zadaje zadania </w:t>
      </w:r>
      <w:r>
        <w:rPr>
          <w:rFonts w:ascii="Times New Roman" w:hAnsi="Times New Roman" w:cs="Times New Roman"/>
        </w:rPr>
        <w:br/>
        <w:t xml:space="preserve">np. wykonać makijaż artystyczny czy </w:t>
      </w:r>
      <w:r w:rsidR="00AC0BF6">
        <w:rPr>
          <w:rFonts w:ascii="Times New Roman" w:hAnsi="Times New Roman" w:cs="Times New Roman"/>
        </w:rPr>
        <w:t>tatuaż</w:t>
      </w:r>
      <w:r>
        <w:rPr>
          <w:rFonts w:ascii="Times New Roman" w:hAnsi="Times New Roman" w:cs="Times New Roman"/>
        </w:rPr>
        <w:t xml:space="preserve"> henną, ale w ogóle tego nie prezentuje najpierw. Nie ma tam żadnych produktów, nawet ręczników do wycierania rąk. Wszystko musimy przynieść z domu. </w:t>
      </w:r>
    </w:p>
    <w:p w:rsidR="00C41E82" w:rsidRPr="00C41E82" w:rsidRDefault="00C41E82" w:rsidP="00C03F5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Pracownie powinny być lepiej wyposażone, biblioteka powinna być lepiej wyposażona, </w:t>
      </w:r>
      <w:r>
        <w:rPr>
          <w:rFonts w:ascii="Times New Roman" w:hAnsi="Times New Roman" w:cs="Times New Roman"/>
        </w:rPr>
        <w:br/>
        <w:t xml:space="preserve">w pracowniach często brak jest podstawowych produktów, co uniemożliwia pełne przygotowanie do przyszłej pracy. Pracownia wizażu bardzo słabo wyposażona. </w:t>
      </w:r>
    </w:p>
    <w:p w:rsidR="007354EB" w:rsidRPr="00D72284" w:rsidRDefault="007354EB" w:rsidP="00E105F4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200C1C">
        <w:rPr>
          <w:rFonts w:ascii="Times New Roman" w:hAnsi="Times New Roman" w:cs="Times New Roman"/>
        </w:rPr>
        <w:t>Czy ukończony kierunek studiów jest godny polecenia?</w:t>
      </w:r>
    </w:p>
    <w:p w:rsidR="007354EB" w:rsidRPr="007354EB" w:rsidRDefault="007354EB" w:rsidP="007354EB">
      <w:pPr>
        <w:spacing w:line="360" w:lineRule="auto"/>
      </w:pPr>
    </w:p>
    <w:p w:rsidR="00C7477B" w:rsidRPr="00C22F83" w:rsidRDefault="00C41E82" w:rsidP="000353A4">
      <w:pPr>
        <w:spacing w:line="360" w:lineRule="auto"/>
        <w:jc w:val="both"/>
        <w:rPr>
          <w:rFonts w:ascii="Times New Roman" w:hAnsi="Times New Roman" w:cs="Times New Roman"/>
          <w:sz w:val="24"/>
        </w:rPr>
        <w:sectPr w:rsidR="00C7477B" w:rsidRPr="00C22F83" w:rsidSect="00663693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C41E82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4572000" cy="1828800"/>
            <wp:effectExtent l="0" t="0" r="0" b="0"/>
            <wp:docPr id="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3BE9" w:rsidRDefault="00C7477B" w:rsidP="00C22F83">
      <w:pPr>
        <w:pStyle w:val="Nagwek1"/>
        <w:spacing w:line="360" w:lineRule="auto"/>
      </w:pPr>
      <w:bookmarkStart w:id="8" w:name="_Toc536019209"/>
      <w:r w:rsidRPr="003C2A57">
        <w:lastRenderedPageBreak/>
        <w:t xml:space="preserve">Kierunek </w:t>
      </w:r>
      <w:r w:rsidR="00086F2A">
        <w:t>Praca Socjalna</w:t>
      </w:r>
      <w:r>
        <w:t xml:space="preserve"> </w:t>
      </w:r>
      <w:r w:rsidRPr="003C2A57">
        <w:t>studia stacjonarne</w:t>
      </w:r>
      <w:bookmarkEnd w:id="8"/>
      <w:r w:rsidRPr="003C2A57">
        <w:t xml:space="preserve"> </w:t>
      </w:r>
    </w:p>
    <w:p w:rsidR="00FB7A71" w:rsidRPr="003A33F6" w:rsidRDefault="00FB7A71" w:rsidP="00C03F5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Ocena programu studiów i systemu kształcenia</w:t>
      </w:r>
    </w:p>
    <w:tbl>
      <w:tblPr>
        <w:tblStyle w:val="Tabela-Siatka"/>
        <w:tblW w:w="0" w:type="auto"/>
        <w:tblInd w:w="-459" w:type="dxa"/>
        <w:tblLook w:val="04A0"/>
      </w:tblPr>
      <w:tblGrid>
        <w:gridCol w:w="434"/>
        <w:gridCol w:w="3574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FB7A71" w:rsidRPr="00FB7A71" w:rsidTr="00FB7A71">
        <w:trPr>
          <w:trHeight w:val="290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17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FB7A71" w:rsidRPr="00FB7A71" w:rsidTr="00FB7A71">
        <w:trPr>
          <w:trHeight w:val="605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sz w:val="16"/>
                <w:szCs w:val="16"/>
              </w:rPr>
              <w:t>Czy realizowany w cyklu kształcenia program studiów w ogólnej ocenie spełnił Pana/Pani oczekiwania?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FB7A71" w:rsidRPr="00FB7A71" w:rsidTr="00FB7A71">
        <w:trPr>
          <w:trHeight w:val="1004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sz w:val="16"/>
                <w:szCs w:val="16"/>
              </w:rPr>
              <w:t>Czy program studiów umożliwił nabycie umiejętności praktycznych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4,8</w:t>
            </w:r>
          </w:p>
        </w:tc>
      </w:tr>
      <w:tr w:rsidR="00FB7A71" w:rsidRPr="00FB7A71" w:rsidTr="00FB7A71">
        <w:trPr>
          <w:trHeight w:val="798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sz w:val="16"/>
                <w:szCs w:val="16"/>
              </w:rPr>
              <w:t>Czy w modułach/przedmiotach właściwych dla Pana/Pani programu studiów zostały zachowane prawidłowe relacje między realnym nakładem pracy studenta a przypisaną mu liczbą punktów ECTS?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4,8</w:t>
            </w:r>
          </w:p>
        </w:tc>
      </w:tr>
      <w:tr w:rsidR="00FB7A71" w:rsidRPr="00FB7A71" w:rsidTr="00FB7A71">
        <w:trPr>
          <w:trHeight w:val="400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sz w:val="16"/>
                <w:szCs w:val="16"/>
              </w:rPr>
              <w:t>Czy liczba zajęć praktycznych spełniła Pani/Pana oczekiwania (np. ćwiczenia, laboratoria, projekty?)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4,7</w:t>
            </w:r>
          </w:p>
        </w:tc>
      </w:tr>
      <w:tr w:rsidR="00FB7A71" w:rsidRPr="00FB7A71" w:rsidTr="00FB7A71">
        <w:trPr>
          <w:trHeight w:val="388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sz w:val="16"/>
                <w:szCs w:val="16"/>
              </w:rPr>
              <w:t>Czy udział praktyk zawodowych w programie studiów był wystarczający?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4,9</w:t>
            </w:r>
          </w:p>
        </w:tc>
      </w:tr>
      <w:tr w:rsidR="00FB7A71" w:rsidRPr="00FB7A71" w:rsidTr="00FB7A71">
        <w:trPr>
          <w:trHeight w:val="798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sz w:val="16"/>
                <w:szCs w:val="16"/>
              </w:rPr>
              <w:t>Jak ocenia Pan/Pani zdobyte na Uczelni przygotowanie teoretyczne i praktyczne do realizacji praktyk zawodowych odbywanych w zakładach pracy?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4,8</w:t>
            </w:r>
          </w:p>
        </w:tc>
      </w:tr>
      <w:tr w:rsidR="00FB7A71" w:rsidRPr="00FB7A71" w:rsidTr="00FB7A71">
        <w:trPr>
          <w:trHeight w:val="400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FB7A71" w:rsidRPr="00FB7A71" w:rsidTr="00FB7A71">
        <w:trPr>
          <w:trHeight w:val="338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sz w:val="16"/>
                <w:szCs w:val="16"/>
              </w:rPr>
              <w:t>Czy poziom kadry dydaktycznej spełnił Pana/Pani oczekiwania?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4,7</w:t>
            </w:r>
          </w:p>
        </w:tc>
      </w:tr>
      <w:tr w:rsidR="00FB7A71" w:rsidRPr="00FB7A71" w:rsidTr="00FB7A71">
        <w:trPr>
          <w:trHeight w:val="328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4,9</w:t>
            </w:r>
          </w:p>
        </w:tc>
      </w:tr>
      <w:tr w:rsidR="00FB7A71" w:rsidRPr="00FB7A71" w:rsidTr="00FB7A71">
        <w:trPr>
          <w:trHeight w:val="992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sz w:val="16"/>
                <w:szCs w:val="16"/>
              </w:rPr>
              <w:t>Jak ocenia Pan/Pani funkcjonowanie systemu ECTS ułatwiającego studentom mobilność między uczelniami w kraju(np. przenoszenie się na inne uczelnie, kierunki, przenoszenia wyników w nauce), za granicą (np. w ramach programu ERASMUS)?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4,8</w:t>
            </w:r>
          </w:p>
        </w:tc>
      </w:tr>
      <w:tr w:rsidR="00FB7A71" w:rsidRPr="00FB7A71" w:rsidTr="00FB7A71">
        <w:trPr>
          <w:trHeight w:val="605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sz w:val="16"/>
                <w:szCs w:val="16"/>
              </w:rPr>
              <w:t>Czy na naszej uczelni wystąpiły jakieś problemy z zaliczeniem punktów ECTS lub efektów kształcenia zdobytych na innej uczelni krajowej/zagranicznej?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B7A71" w:rsidRPr="00FB7A71" w:rsidRDefault="00FB7A71" w:rsidP="00FB7A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7A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</w:tbl>
    <w:p w:rsidR="00FB7A71" w:rsidRDefault="00FB7A71" w:rsidP="00FB7A71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Na pytanie czy treści</w:t>
      </w:r>
      <w:r>
        <w:rPr>
          <w:rFonts w:ascii="Times New Roman" w:hAnsi="Times New Roman" w:cs="Times New Roman"/>
        </w:rPr>
        <w:t xml:space="preserve"> nauczania, kształcenia lub </w:t>
      </w:r>
      <w:r w:rsidRPr="00985104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 powtarzały się w ramach cyklu kształcenia studenci udzieli następującej odpowiedzi: </w:t>
      </w:r>
      <w:r w:rsidRPr="00985104">
        <w:rPr>
          <w:rFonts w:ascii="Times New Roman" w:hAnsi="Times New Roman" w:cs="Times New Roman"/>
        </w:rPr>
        <w:t xml:space="preserve"> </w:t>
      </w:r>
    </w:p>
    <w:p w:rsidR="00FB7A71" w:rsidRPr="00985104" w:rsidRDefault="00FB7A71" w:rsidP="00FB7A71">
      <w:pPr>
        <w:spacing w:after="0" w:line="360" w:lineRule="auto"/>
        <w:rPr>
          <w:rFonts w:ascii="Times New Roman" w:hAnsi="Times New Roman" w:cs="Times New Roman"/>
        </w:rPr>
      </w:pPr>
      <w:r w:rsidRPr="00FB7A71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460682" cy="1852654"/>
            <wp:effectExtent l="0" t="0" r="0" b="0"/>
            <wp:docPr id="7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22F83" w:rsidRDefault="00FB7A71" w:rsidP="00FB7A71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11688A">
        <w:rPr>
          <w:rFonts w:ascii="Times New Roman" w:hAnsi="Times New Roman" w:cs="Times New Roman"/>
          <w:i/>
          <w:sz w:val="20"/>
        </w:rPr>
        <w:t>Jeże</w:t>
      </w:r>
      <w:r>
        <w:rPr>
          <w:rFonts w:ascii="Times New Roman" w:hAnsi="Times New Roman" w:cs="Times New Roman"/>
          <w:i/>
          <w:sz w:val="20"/>
        </w:rPr>
        <w:t>li tak to jakich?</w:t>
      </w:r>
    </w:p>
    <w:p w:rsidR="00FB7A71" w:rsidRPr="00C22F83" w:rsidRDefault="00FB7A71" w:rsidP="00FB7A71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985104">
        <w:rPr>
          <w:rFonts w:ascii="Times New Roman" w:hAnsi="Times New Roman" w:cs="Times New Roman"/>
        </w:rPr>
        <w:t xml:space="preserve">Studenci pomimo wskazania, że treści nauczania, kształcenia lub przedmiotu powtarzały się w ramach cyklu kształcenia nie udzielili odpowiedzi jakie treści powtarzały się. </w:t>
      </w:r>
    </w:p>
    <w:p w:rsidR="00FB7A71" w:rsidRPr="00F779CE" w:rsidRDefault="00FB7A71" w:rsidP="00C03F5A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lastRenderedPageBreak/>
        <w:t>Które treści programu z punktu widzenia przyszłej pr</w:t>
      </w:r>
      <w:r>
        <w:rPr>
          <w:rFonts w:ascii="Times New Roman" w:hAnsi="Times New Roman" w:cs="Times New Roman"/>
        </w:rPr>
        <w:t xml:space="preserve">acy zawodowej uważa Pan/Pani za </w:t>
      </w:r>
      <w:r w:rsidRPr="00985104">
        <w:rPr>
          <w:rFonts w:ascii="Times New Roman" w:hAnsi="Times New Roman" w:cs="Times New Roman"/>
        </w:rPr>
        <w:t>szczególnie przydatne (proszę wymienić)</w:t>
      </w:r>
      <w:r>
        <w:rPr>
          <w:rFonts w:ascii="Times New Roman" w:hAnsi="Times New Roman" w:cs="Times New Roman"/>
        </w:rPr>
        <w:t>.</w:t>
      </w:r>
    </w:p>
    <w:p w:rsidR="00FB7A71" w:rsidRDefault="00FB7A71" w:rsidP="00FB7A71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Studenci wskazali następujące treści:</w:t>
      </w:r>
    </w:p>
    <w:p w:rsidR="00FB7A71" w:rsidRDefault="00FB7A71" w:rsidP="00C03F5A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Praktyki;</w:t>
      </w:r>
    </w:p>
    <w:p w:rsidR="00FB7A71" w:rsidRDefault="00FB7A71" w:rsidP="00C03F5A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Praca pracownika socjalnego – </w:t>
      </w:r>
      <w:r w:rsidRPr="00FB7A71">
        <w:rPr>
          <w:rFonts w:ascii="Times New Roman" w:hAnsi="Times New Roman" w:cs="Times New Roman"/>
        </w:rPr>
        <w:t>teoria;</w:t>
      </w:r>
    </w:p>
    <w:p w:rsidR="00FB7A71" w:rsidRDefault="00FB7A71" w:rsidP="00C03F5A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praktyczne;</w:t>
      </w:r>
    </w:p>
    <w:p w:rsidR="00FB7A71" w:rsidRDefault="00FB7A71" w:rsidP="00C03F5A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Pracy socjalnej;</w:t>
      </w:r>
    </w:p>
    <w:p w:rsidR="00FB7A71" w:rsidRDefault="00FB7A71" w:rsidP="00C03F5A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Projekty;</w:t>
      </w:r>
    </w:p>
    <w:p w:rsidR="00FB7A71" w:rsidRDefault="00FB7A71" w:rsidP="00C03F5A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Praktyki zawodowe;</w:t>
      </w:r>
    </w:p>
    <w:p w:rsidR="00FB7A71" w:rsidRDefault="00FB7A71" w:rsidP="00C03F5A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Praktyki zawodowe, praca socjalna;</w:t>
      </w:r>
    </w:p>
    <w:p w:rsidR="000F2496" w:rsidRDefault="000F2496" w:rsidP="00C03F5A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praktyczne;</w:t>
      </w:r>
    </w:p>
    <w:p w:rsidR="00FB7A71" w:rsidRDefault="00FB7A71" w:rsidP="00C03F5A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 xml:space="preserve">Jeżeli niektóre treści programu należałoby udoskonalić dla potrzeb przyszłej pracy zawodowej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985104">
        <w:rPr>
          <w:rFonts w:ascii="Times New Roman" w:hAnsi="Times New Roman" w:cs="Times New Roman"/>
        </w:rPr>
        <w:t>i bardziej dostosować do rynku pracy, to proszę je wymienić:</w:t>
      </w:r>
    </w:p>
    <w:p w:rsidR="00FB7A71" w:rsidRDefault="00FB7A71" w:rsidP="00FB7A71">
      <w:pPr>
        <w:spacing w:after="0" w:line="360" w:lineRule="auto"/>
        <w:ind w:lef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wymienili następujące treści:</w:t>
      </w:r>
    </w:p>
    <w:p w:rsidR="00FB7A71" w:rsidRDefault="00FB7A71" w:rsidP="00C03F5A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Pierwsza pomoc moim zdaniem powinna być obowiązkowo jako przedmiot;</w:t>
      </w:r>
    </w:p>
    <w:p w:rsidR="00FB7A71" w:rsidRDefault="00FB7A71" w:rsidP="00C03F5A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Bardziej praktyczne ujęcie zawodu pracownika socjalnego;</w:t>
      </w:r>
    </w:p>
    <w:p w:rsidR="00FB7A71" w:rsidRDefault="00FB7A71" w:rsidP="00C03F5A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Zapoznanie studentów z dokumentacją GOPS/MOPS;</w:t>
      </w:r>
    </w:p>
    <w:p w:rsidR="00FB7A71" w:rsidRPr="00FB7A71" w:rsidRDefault="00FB7A71" w:rsidP="00C03F5A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typu: praktyki zawodowe wszystkie powinny być poza Uczelnią</w:t>
      </w:r>
    </w:p>
    <w:p w:rsidR="00FB7A71" w:rsidRPr="003A33F6" w:rsidRDefault="00FB7A71" w:rsidP="00C03F5A">
      <w:pPr>
        <w:pStyle w:val="Akapitzlist"/>
        <w:numPr>
          <w:ilvl w:val="0"/>
          <w:numId w:val="17"/>
        </w:numPr>
        <w:spacing w:after="0" w:line="360" w:lineRule="auto"/>
        <w:ind w:left="714" w:hanging="357"/>
        <w:rPr>
          <w:rFonts w:ascii="Times New Roman" w:hAnsi="Times New Roman" w:cs="Times New Roman"/>
          <w:b/>
          <w:color w:val="4F81BD" w:themeColor="accent1"/>
        </w:rPr>
      </w:pPr>
      <w:r w:rsidRPr="003A33F6">
        <w:rPr>
          <w:rFonts w:ascii="Times New Roman" w:hAnsi="Times New Roman" w:cs="Times New Roman"/>
          <w:b/>
          <w:color w:val="4F81BD" w:themeColor="accent1"/>
        </w:rPr>
        <w:t>Ocena efektów kształcenia realizowanych w ramach praktyk zawodowych</w:t>
      </w:r>
    </w:p>
    <w:tbl>
      <w:tblPr>
        <w:tblStyle w:val="Tabela-Siatka"/>
        <w:tblW w:w="9322" w:type="dxa"/>
        <w:tblLook w:val="04A0"/>
      </w:tblPr>
      <w:tblGrid>
        <w:gridCol w:w="434"/>
        <w:gridCol w:w="3151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FB7A71" w:rsidRPr="00FA3F22" w:rsidTr="00C22F83">
        <w:trPr>
          <w:trHeight w:val="176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FA3F22" w:rsidRDefault="00FB7A71" w:rsidP="00FA3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FA3F22" w:rsidRDefault="00FB7A71" w:rsidP="00FA3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vAlign w:val="center"/>
          </w:tcPr>
          <w:p w:rsidR="00FB7A71" w:rsidRPr="00FA3F22" w:rsidRDefault="00FB7A71" w:rsidP="00FA3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B7A71" w:rsidRPr="00FA3F22" w:rsidRDefault="00FB7A71" w:rsidP="00FA3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B7A71" w:rsidRPr="00FA3F22" w:rsidRDefault="00FB7A71" w:rsidP="00FA3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B7A71" w:rsidRPr="00FA3F22" w:rsidRDefault="00FB7A71" w:rsidP="00FA3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B7A71" w:rsidRPr="00FA3F22" w:rsidRDefault="00FB7A71" w:rsidP="00FA3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B7A71" w:rsidRPr="00FA3F22" w:rsidRDefault="00FB7A71" w:rsidP="00FA3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B7A71" w:rsidRPr="00FA3F22" w:rsidRDefault="00FB7A71" w:rsidP="00FA3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Align w:val="center"/>
          </w:tcPr>
          <w:p w:rsidR="00FB7A71" w:rsidRPr="00FA3F22" w:rsidRDefault="00FB7A71" w:rsidP="00FA3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B7A71" w:rsidRPr="00FA3F22" w:rsidRDefault="00FB7A71" w:rsidP="00FA3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FA3F22" w:rsidRPr="00FA3F22" w:rsidTr="00C22F83">
        <w:trPr>
          <w:trHeight w:val="462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4,9</w:t>
            </w:r>
          </w:p>
        </w:tc>
      </w:tr>
      <w:tr w:rsidR="00FA3F22" w:rsidRPr="00FA3F22" w:rsidTr="00C22F83">
        <w:trPr>
          <w:trHeight w:val="308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sz w:val="16"/>
                <w:szCs w:val="16"/>
              </w:rPr>
              <w:t>Przydatność umiejętności nabytych w trakcie praktyk do realizacji zadań zawodowych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4,9</w:t>
            </w:r>
          </w:p>
        </w:tc>
      </w:tr>
      <w:tr w:rsidR="00FA3F22" w:rsidRPr="00FA3F22" w:rsidTr="00C22F83">
        <w:trPr>
          <w:trHeight w:val="526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sz w:val="16"/>
                <w:szCs w:val="16"/>
              </w:rPr>
              <w:t>Możliwość wykorzystania umiejętności i kompetencji nabytych podczas praktyk w przyszłej pracy zawodowej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A3F22" w:rsidRPr="00FA3F22" w:rsidRDefault="00FA3F22" w:rsidP="00FA3F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3F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4,9</w:t>
            </w:r>
          </w:p>
        </w:tc>
      </w:tr>
    </w:tbl>
    <w:p w:rsidR="00FB7A71" w:rsidRDefault="00FB7A71" w:rsidP="00FB7A7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  <w:r w:rsidRPr="00985104">
        <w:rPr>
          <w:rFonts w:ascii="Times New Roman" w:hAnsi="Times New Roman" w:cs="Times New Roman"/>
          <w:i/>
        </w:rPr>
        <w:t>Wymień umiejętności istotne w przyszłej pracy zawodowej, a niewykonywane lub rz</w:t>
      </w:r>
      <w:r>
        <w:rPr>
          <w:rFonts w:ascii="Times New Roman" w:hAnsi="Times New Roman" w:cs="Times New Roman"/>
          <w:i/>
        </w:rPr>
        <w:t>adko wykonywane podczas praktyk.</w:t>
      </w:r>
    </w:p>
    <w:p w:rsidR="00FB7A71" w:rsidRDefault="00FB7A71" w:rsidP="00FB7A7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A33F6">
        <w:rPr>
          <w:rFonts w:ascii="Times New Roman" w:hAnsi="Times New Roman" w:cs="Times New Roman"/>
        </w:rPr>
        <w:t>Studenci w</w:t>
      </w:r>
      <w:r>
        <w:rPr>
          <w:rFonts w:ascii="Times New Roman" w:hAnsi="Times New Roman" w:cs="Times New Roman"/>
        </w:rPr>
        <w:t>ymienili następujące umiejętności</w:t>
      </w:r>
      <w:r w:rsidRPr="003A33F6">
        <w:rPr>
          <w:rFonts w:ascii="Times New Roman" w:hAnsi="Times New Roman" w:cs="Times New Roman"/>
        </w:rPr>
        <w:t>:</w:t>
      </w:r>
    </w:p>
    <w:p w:rsidR="00FB7A71" w:rsidRDefault="00FB7A71" w:rsidP="00C03F5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Pierwsza pomoc;</w:t>
      </w:r>
    </w:p>
    <w:p w:rsidR="00FB7A71" w:rsidRDefault="00FB7A71" w:rsidP="00C03F5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z klientem;</w:t>
      </w:r>
    </w:p>
    <w:p w:rsidR="00FB7A71" w:rsidRPr="008259D0" w:rsidRDefault="00FB7A71" w:rsidP="00C03F5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Wypełnianie dokumentacji, uczestniczenie w spotkaniach z podopiecznymi i kadrą;</w:t>
      </w:r>
    </w:p>
    <w:p w:rsidR="00FB7A71" w:rsidRPr="002857C6" w:rsidRDefault="00FB7A71" w:rsidP="00C03F5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3C2A57">
        <w:rPr>
          <w:rFonts w:ascii="Times New Roman" w:hAnsi="Times New Roman" w:cs="Times New Roman"/>
          <w:b/>
          <w:color w:val="4F81BD" w:themeColor="accent1"/>
        </w:rPr>
        <w:t>Ocena warunków studiowania</w:t>
      </w:r>
    </w:p>
    <w:tbl>
      <w:tblPr>
        <w:tblStyle w:val="Tabela-Siatka"/>
        <w:tblW w:w="9462" w:type="dxa"/>
        <w:tblInd w:w="-176" w:type="dxa"/>
        <w:tblLook w:val="04A0"/>
      </w:tblPr>
      <w:tblGrid>
        <w:gridCol w:w="434"/>
        <w:gridCol w:w="3471"/>
        <w:gridCol w:w="296"/>
        <w:gridCol w:w="296"/>
        <w:gridCol w:w="296"/>
        <w:gridCol w:w="296"/>
        <w:gridCol w:w="296"/>
        <w:gridCol w:w="296"/>
        <w:gridCol w:w="296"/>
        <w:gridCol w:w="412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FB7A71" w:rsidRPr="00801491" w:rsidTr="00C22F83">
        <w:trPr>
          <w:trHeight w:val="311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FB7A71" w:rsidRPr="00801491" w:rsidRDefault="00FB7A71" w:rsidP="00F2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471" w:type="dxa"/>
            <w:shd w:val="clear" w:color="auto" w:fill="auto"/>
            <w:tcMar>
              <w:left w:w="108" w:type="dxa"/>
            </w:tcMar>
            <w:vAlign w:val="center"/>
          </w:tcPr>
          <w:p w:rsidR="00FB7A71" w:rsidRPr="00801491" w:rsidRDefault="00FB7A71" w:rsidP="00F2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16"/>
            <w:vAlign w:val="center"/>
          </w:tcPr>
          <w:p w:rsidR="00FB7A71" w:rsidRPr="00801491" w:rsidRDefault="00FB7A71" w:rsidP="00F2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B7A71" w:rsidRPr="00801491" w:rsidRDefault="00FB7A71" w:rsidP="00F2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801491" w:rsidRPr="00801491" w:rsidTr="00C22F83">
        <w:trPr>
          <w:trHeight w:val="137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471" w:type="dxa"/>
            <w:shd w:val="clear" w:color="auto" w:fill="auto"/>
            <w:tcMar>
              <w:left w:w="108" w:type="dxa"/>
            </w:tcMar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801491" w:rsidRPr="00801491" w:rsidTr="00C22F83">
        <w:trPr>
          <w:trHeight w:val="416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471" w:type="dxa"/>
            <w:shd w:val="clear" w:color="auto" w:fill="auto"/>
            <w:tcMar>
              <w:left w:w="108" w:type="dxa"/>
            </w:tcMar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Czy baza socjalna Uczelni spełniła Pana/Pani oczekiwania (domy akademickie, zaplecze gastronomiczne)?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801491" w:rsidRPr="00801491" w:rsidTr="00C22F83">
        <w:trPr>
          <w:trHeight w:val="382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471" w:type="dxa"/>
            <w:shd w:val="clear" w:color="auto" w:fill="auto"/>
            <w:tcMar>
              <w:left w:w="108" w:type="dxa"/>
            </w:tcMar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801491" w:rsidRPr="00801491" w:rsidTr="00C22F83">
        <w:trPr>
          <w:trHeight w:val="523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3471" w:type="dxa"/>
            <w:shd w:val="clear" w:color="auto" w:fill="auto"/>
            <w:tcMar>
              <w:left w:w="108" w:type="dxa"/>
            </w:tcMar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4,7</w:t>
            </w:r>
          </w:p>
        </w:tc>
      </w:tr>
      <w:tr w:rsidR="00801491" w:rsidRPr="00801491" w:rsidTr="00C22F83">
        <w:trPr>
          <w:trHeight w:val="880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471" w:type="dxa"/>
            <w:shd w:val="clear" w:color="auto" w:fill="auto"/>
            <w:tcMar>
              <w:left w:w="108" w:type="dxa"/>
            </w:tcMar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 xml:space="preserve">Czy funkcjonowanie strony internetowej Uczelni/Instytutu spełniło Pana/Pani oczekiwania (dostępność informacji </w:t>
            </w:r>
            <w:proofErr w:type="spellStart"/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  <w:proofErr w:type="spellEnd"/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, aktualne komunikaty, adresy mailowe pracowników)?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801491" w:rsidRPr="00801491" w:rsidTr="00C22F83">
        <w:trPr>
          <w:trHeight w:val="345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471" w:type="dxa"/>
            <w:shd w:val="clear" w:color="auto" w:fill="auto"/>
            <w:tcMar>
              <w:left w:w="108" w:type="dxa"/>
            </w:tcMar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Czy dostępność i funkcjonowanie Internetu w Uczelni były zadowalające?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801491" w:rsidRPr="00801491" w:rsidTr="00C22F83">
        <w:trPr>
          <w:trHeight w:val="868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471" w:type="dxa"/>
            <w:shd w:val="clear" w:color="auto" w:fill="auto"/>
            <w:tcMar>
              <w:left w:w="108" w:type="dxa"/>
            </w:tcMar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Czy istniała możliwość realnego wpływu studentów na dydaktykę i zarządzanie uczelnią poprzez przedstawicieli studentów w samorządzie studenckim i komisjach uczelnianych?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801491" w:rsidRPr="00801491" w:rsidTr="00C22F83">
        <w:trPr>
          <w:trHeight w:val="523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471" w:type="dxa"/>
            <w:shd w:val="clear" w:color="auto" w:fill="auto"/>
            <w:tcMar>
              <w:left w:w="108" w:type="dxa"/>
            </w:tcMar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Czy skorzystał Pan/Pani z uczelnianego systemu pomocy w planowaniu kariery i wejściu na rynek pracy?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801491" w:rsidRPr="00801491" w:rsidTr="00C22F83">
        <w:trPr>
          <w:trHeight w:val="535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471" w:type="dxa"/>
            <w:shd w:val="clear" w:color="auto" w:fill="auto"/>
            <w:tcMar>
              <w:left w:w="108" w:type="dxa"/>
            </w:tcMar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801491" w:rsidRPr="00801491" w:rsidRDefault="00801491" w:rsidP="00F242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149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4,7</w:t>
            </w:r>
          </w:p>
        </w:tc>
      </w:tr>
    </w:tbl>
    <w:p w:rsidR="00FB7A71" w:rsidRPr="009C7F1B" w:rsidRDefault="00FB7A71" w:rsidP="00C22F83">
      <w:pPr>
        <w:spacing w:after="0" w:line="360" w:lineRule="auto"/>
        <w:rPr>
          <w:b/>
        </w:rPr>
      </w:pPr>
    </w:p>
    <w:p w:rsidR="00FB7A71" w:rsidRDefault="00FB7A71" w:rsidP="00C03F5A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/>
          <w:color w:val="4F81BD" w:themeColor="accent1"/>
        </w:rPr>
      </w:pPr>
      <w:r w:rsidRPr="009C7F1B">
        <w:rPr>
          <w:rFonts w:ascii="Times New Roman" w:hAnsi="Times New Roman" w:cs="Times New Roman"/>
          <w:b/>
          <w:color w:val="4F81BD" w:themeColor="accent1"/>
        </w:rPr>
        <w:t xml:space="preserve">Ocena funkcjonowania administracji </w:t>
      </w:r>
    </w:p>
    <w:tbl>
      <w:tblPr>
        <w:tblStyle w:val="Tabela-Siatka"/>
        <w:tblW w:w="5014" w:type="pct"/>
        <w:tblLook w:val="04A0"/>
      </w:tblPr>
      <w:tblGrid>
        <w:gridCol w:w="498"/>
        <w:gridCol w:w="2537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50"/>
        <w:gridCol w:w="812"/>
      </w:tblGrid>
      <w:tr w:rsidR="00FB7A71" w:rsidRPr="001C59C4" w:rsidTr="00C22F83">
        <w:trPr>
          <w:trHeight w:val="180"/>
        </w:trPr>
        <w:tc>
          <w:tcPr>
            <w:tcW w:w="268" w:type="pct"/>
            <w:shd w:val="clear" w:color="auto" w:fill="auto"/>
            <w:tcMar>
              <w:left w:w="108" w:type="dxa"/>
            </w:tcMar>
            <w:vAlign w:val="center"/>
          </w:tcPr>
          <w:p w:rsidR="00FB7A71" w:rsidRPr="001C59C4" w:rsidRDefault="00FB7A71" w:rsidP="001C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362" w:type="pct"/>
            <w:shd w:val="clear" w:color="auto" w:fill="auto"/>
            <w:tcMar>
              <w:left w:w="108" w:type="dxa"/>
            </w:tcMar>
            <w:vAlign w:val="center"/>
          </w:tcPr>
          <w:p w:rsidR="00FB7A71" w:rsidRPr="001C59C4" w:rsidRDefault="00FB7A71" w:rsidP="001C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2933" w:type="pct"/>
            <w:gridSpan w:val="16"/>
            <w:vAlign w:val="center"/>
          </w:tcPr>
          <w:p w:rsidR="00FB7A71" w:rsidRPr="001C59C4" w:rsidRDefault="00FB7A71" w:rsidP="001C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436" w:type="pct"/>
            <w:shd w:val="clear" w:color="auto" w:fill="95B3D7" w:themeFill="accent1" w:themeFillTint="99"/>
            <w:vAlign w:val="center"/>
          </w:tcPr>
          <w:p w:rsidR="00FB7A71" w:rsidRPr="001C59C4" w:rsidRDefault="00FB7A71" w:rsidP="001C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1C59C4" w:rsidRPr="001C59C4" w:rsidTr="00C22F83">
        <w:trPr>
          <w:trHeight w:val="430"/>
        </w:trPr>
        <w:tc>
          <w:tcPr>
            <w:tcW w:w="268" w:type="pct"/>
            <w:shd w:val="clear" w:color="auto" w:fill="auto"/>
            <w:tcMar>
              <w:left w:w="108" w:type="dxa"/>
            </w:tcMar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62" w:type="pct"/>
            <w:shd w:val="clear" w:color="auto" w:fill="auto"/>
            <w:tcMar>
              <w:left w:w="108" w:type="dxa"/>
            </w:tcMar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sz w:val="16"/>
                <w:szCs w:val="16"/>
              </w:rPr>
              <w:t>Centrum Obsługi Studentów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7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6" w:type="pct"/>
            <w:shd w:val="clear" w:color="auto" w:fill="95B3D7" w:themeFill="accent1" w:themeFillTint="99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1C59C4" w:rsidRPr="001C59C4" w:rsidTr="00C22F83">
        <w:trPr>
          <w:trHeight w:val="423"/>
        </w:trPr>
        <w:tc>
          <w:tcPr>
            <w:tcW w:w="268" w:type="pct"/>
            <w:shd w:val="clear" w:color="auto" w:fill="auto"/>
            <w:tcMar>
              <w:left w:w="108" w:type="dxa"/>
            </w:tcMar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362" w:type="pct"/>
            <w:shd w:val="clear" w:color="auto" w:fill="auto"/>
            <w:tcMar>
              <w:left w:w="108" w:type="dxa"/>
            </w:tcMar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sz w:val="16"/>
                <w:szCs w:val="16"/>
              </w:rPr>
              <w:t>Sekretariat Instytutu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7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6" w:type="pct"/>
            <w:shd w:val="clear" w:color="auto" w:fill="95B3D7" w:themeFill="accent1" w:themeFillTint="99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1C59C4" w:rsidRPr="001C59C4" w:rsidTr="00C22F83">
        <w:trPr>
          <w:trHeight w:val="428"/>
        </w:trPr>
        <w:tc>
          <w:tcPr>
            <w:tcW w:w="268" w:type="pct"/>
            <w:shd w:val="clear" w:color="auto" w:fill="auto"/>
            <w:tcMar>
              <w:left w:w="108" w:type="dxa"/>
            </w:tcMar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362" w:type="pct"/>
            <w:shd w:val="clear" w:color="auto" w:fill="auto"/>
            <w:tcMar>
              <w:left w:w="108" w:type="dxa"/>
            </w:tcMar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sz w:val="16"/>
                <w:szCs w:val="16"/>
              </w:rPr>
              <w:t xml:space="preserve">Dział Praktyk Studenckich </w:t>
            </w:r>
            <w:r w:rsidRPr="001C59C4">
              <w:rPr>
                <w:rFonts w:ascii="Times New Roman" w:hAnsi="Times New Roman" w:cs="Times New Roman"/>
                <w:sz w:val="16"/>
                <w:szCs w:val="16"/>
              </w:rPr>
              <w:br/>
              <w:t>z Akademickim Biurem Karier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7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6" w:type="pct"/>
            <w:shd w:val="clear" w:color="auto" w:fill="95B3D7" w:themeFill="accent1" w:themeFillTint="99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1C59C4" w:rsidRPr="001C59C4" w:rsidTr="00C22F83">
        <w:trPr>
          <w:trHeight w:val="421"/>
        </w:trPr>
        <w:tc>
          <w:tcPr>
            <w:tcW w:w="268" w:type="pct"/>
            <w:shd w:val="clear" w:color="auto" w:fill="auto"/>
            <w:tcMar>
              <w:left w:w="108" w:type="dxa"/>
            </w:tcMar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362" w:type="pct"/>
            <w:shd w:val="clear" w:color="auto" w:fill="auto"/>
            <w:tcMar>
              <w:left w:w="108" w:type="dxa"/>
            </w:tcMar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sz w:val="16"/>
                <w:szCs w:val="16"/>
              </w:rPr>
              <w:t>Samorząd Studencki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7" w:type="pct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6" w:type="pct"/>
            <w:shd w:val="clear" w:color="auto" w:fill="95B3D7" w:themeFill="accent1" w:themeFillTint="99"/>
            <w:vAlign w:val="center"/>
          </w:tcPr>
          <w:p w:rsidR="001C59C4" w:rsidRPr="001C59C4" w:rsidRDefault="001C59C4" w:rsidP="001C5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C59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</w:tbl>
    <w:p w:rsidR="00FB7A71" w:rsidRDefault="00FB7A71" w:rsidP="00FB7A71">
      <w:pPr>
        <w:spacing w:after="0" w:line="360" w:lineRule="auto"/>
        <w:rPr>
          <w:rFonts w:ascii="Times New Roman" w:hAnsi="Times New Roman" w:cs="Times New Roman"/>
          <w:sz w:val="20"/>
        </w:rPr>
      </w:pPr>
      <w:r w:rsidRPr="0052071B">
        <w:rPr>
          <w:rFonts w:ascii="Times New Roman" w:hAnsi="Times New Roman" w:cs="Times New Roman"/>
          <w:i/>
          <w:sz w:val="20"/>
        </w:rPr>
        <w:t>Inne uwagi i sugestie na temat pracy jednostek administracyjnych uczelni:</w:t>
      </w:r>
      <w:r>
        <w:rPr>
          <w:rFonts w:ascii="Times New Roman" w:hAnsi="Times New Roman" w:cs="Times New Roman"/>
          <w:i/>
          <w:sz w:val="20"/>
        </w:rPr>
        <w:t xml:space="preserve"> </w:t>
      </w:r>
    </w:p>
    <w:p w:rsidR="000A2D71" w:rsidRPr="000A2D71" w:rsidRDefault="000A2D71" w:rsidP="00C03F5A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COS powinien być czynny dla studentów każdego dnia od 8 – </w:t>
      </w:r>
      <w:r w:rsidRPr="000A2D71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</w:t>
      </w:r>
    </w:p>
    <w:p w:rsidR="00FB7A71" w:rsidRPr="00A57997" w:rsidRDefault="00FB7A71" w:rsidP="00C03F5A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A57997">
        <w:rPr>
          <w:rFonts w:ascii="Times New Roman" w:hAnsi="Times New Roman" w:cs="Times New Roman"/>
          <w:szCs w:val="24"/>
        </w:rPr>
        <w:t>Ogólna ocena jakości kształcenia na  kierunku studiów</w:t>
      </w:r>
    </w:p>
    <w:tbl>
      <w:tblPr>
        <w:tblStyle w:val="Tabela-Siatka"/>
        <w:tblW w:w="9261" w:type="dxa"/>
        <w:tblLook w:val="04A0"/>
      </w:tblPr>
      <w:tblGrid>
        <w:gridCol w:w="434"/>
        <w:gridCol w:w="190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705"/>
      </w:tblGrid>
      <w:tr w:rsidR="00FB7A71" w:rsidRPr="009E2BBF" w:rsidTr="00C22F83">
        <w:trPr>
          <w:trHeight w:val="163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9E2BBF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9E2BBF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0" w:type="auto"/>
            <w:gridSpan w:val="21"/>
            <w:vAlign w:val="center"/>
          </w:tcPr>
          <w:p w:rsidR="00FB7A71" w:rsidRPr="009E2BBF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B7A71" w:rsidRPr="009E2BBF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FB7A71" w:rsidRPr="009E2BBF" w:rsidTr="00C22F83">
        <w:trPr>
          <w:trHeight w:val="392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9E2BBF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FB7A71" w:rsidRPr="009E2BBF" w:rsidRDefault="00FB7A71" w:rsidP="00FB7A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sz w:val="16"/>
                <w:szCs w:val="16"/>
              </w:rPr>
              <w:t>Ogólna ocena jakości kształcenia na Twoim kierunku studiów</w:t>
            </w:r>
          </w:p>
        </w:tc>
        <w:tc>
          <w:tcPr>
            <w:tcW w:w="0" w:type="auto"/>
            <w:vAlign w:val="center"/>
          </w:tcPr>
          <w:p w:rsidR="00FB7A71" w:rsidRPr="009E2BBF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B7A71" w:rsidRPr="009E2BBF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B7A71" w:rsidRPr="009E2BBF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B7A71" w:rsidRPr="009E2BBF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B7A71" w:rsidRPr="009E2BBF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B7A71" w:rsidRPr="009E2BBF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B7A71" w:rsidRPr="009E2BBF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B7A71" w:rsidRPr="009E2BBF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B7A71" w:rsidRPr="009E2BBF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B7A71" w:rsidRPr="009E2BBF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B7A71" w:rsidRPr="009E2BBF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B7A71" w:rsidRPr="009E2BBF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B7A71" w:rsidRPr="009E2BBF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B7A71" w:rsidRPr="009E2BBF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B7A71" w:rsidRPr="009E2BBF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B7A71" w:rsidRPr="009E2BBF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B7A71" w:rsidRPr="009E2BBF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B7A71" w:rsidRPr="009E2BBF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B7A71" w:rsidRPr="009E2BBF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B7A71" w:rsidRPr="009E2BBF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B7A71" w:rsidRPr="009E2BBF" w:rsidRDefault="00FB7A71" w:rsidP="00FB7A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:rsidR="00FB7A71" w:rsidRPr="009E2BBF" w:rsidRDefault="00FB7A71" w:rsidP="00FB7A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E2BB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  <w:r w:rsidRPr="009E2B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,8</w:t>
            </w:r>
          </w:p>
        </w:tc>
      </w:tr>
    </w:tbl>
    <w:p w:rsidR="00FB7A71" w:rsidRDefault="00FB7A71" w:rsidP="00FB7A71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FB7A71" w:rsidRDefault="00FB7A71" w:rsidP="00C03F5A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 w:rsidRPr="00837D60">
        <w:rPr>
          <w:rFonts w:ascii="Times New Roman" w:hAnsi="Times New Roman" w:cs="Times New Roman"/>
        </w:rPr>
        <w:t>Inne uwagi i sugestie o studiach:</w:t>
      </w:r>
    </w:p>
    <w:p w:rsidR="000A2D71" w:rsidRDefault="000A2D71" w:rsidP="00C03F5A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wjazdu główną bramą dla studentów;</w:t>
      </w:r>
    </w:p>
    <w:p w:rsidR="000A2D71" w:rsidRPr="000A2D71" w:rsidRDefault="000A2D71" w:rsidP="00C03F5A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ma wjazdu główną bramą na parking.</w:t>
      </w:r>
    </w:p>
    <w:p w:rsidR="00C22F83" w:rsidRDefault="00FB7A71" w:rsidP="00C03F5A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 w:rsidRPr="00200C1C">
        <w:rPr>
          <w:rFonts w:ascii="Times New Roman" w:hAnsi="Times New Roman" w:cs="Times New Roman"/>
        </w:rPr>
        <w:t>Czy ukończony kierunek studiów jest godny polecenia?</w:t>
      </w:r>
    </w:p>
    <w:p w:rsidR="00C22F83" w:rsidRPr="00C22F83" w:rsidRDefault="00C22F83" w:rsidP="00C22F83">
      <w:pPr>
        <w:spacing w:after="0" w:line="360" w:lineRule="auto"/>
        <w:rPr>
          <w:rFonts w:ascii="Times New Roman" w:hAnsi="Times New Roman" w:cs="Times New Roman"/>
        </w:rPr>
        <w:sectPr w:rsidR="00C22F83" w:rsidRPr="00C22F83" w:rsidSect="00103BE9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C22F83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778734" cy="1900362"/>
            <wp:effectExtent l="0" t="0" r="0" b="0"/>
            <wp:docPr id="5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353A4" w:rsidRPr="0013116E" w:rsidRDefault="00A730CD" w:rsidP="0013116E">
      <w:pPr>
        <w:pStyle w:val="Nagwek1"/>
        <w:spacing w:line="360" w:lineRule="auto"/>
      </w:pPr>
      <w:bookmarkStart w:id="9" w:name="_Toc536019210"/>
      <w:r w:rsidRPr="003C2A57">
        <w:lastRenderedPageBreak/>
        <w:t xml:space="preserve">Kierunek </w:t>
      </w:r>
      <w:r w:rsidR="00086F2A">
        <w:t>Pielęgniarstwo</w:t>
      </w:r>
      <w:r w:rsidRPr="003C2A57">
        <w:t xml:space="preserve"> studia stacjonarne</w:t>
      </w:r>
      <w:bookmarkEnd w:id="9"/>
      <w:r w:rsidRPr="003C2A57">
        <w:t xml:space="preserve"> </w:t>
      </w:r>
    </w:p>
    <w:p w:rsidR="001A2EB7" w:rsidRPr="00466D9C" w:rsidRDefault="00A85B9E" w:rsidP="00C03F5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Ocena programu studiów i systemu kształcenia</w:t>
      </w:r>
    </w:p>
    <w:tbl>
      <w:tblPr>
        <w:tblStyle w:val="Tabela-Siatka"/>
        <w:tblW w:w="5632" w:type="pct"/>
        <w:tblInd w:w="-885" w:type="dxa"/>
        <w:tblLook w:val="04A0"/>
      </w:tblPr>
      <w:tblGrid>
        <w:gridCol w:w="380"/>
        <w:gridCol w:w="2111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56122C" w:rsidRPr="0056122C" w:rsidTr="00C333E9">
        <w:trPr>
          <w:trHeight w:val="289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56122C" w:rsidRPr="0056122C" w:rsidRDefault="0056122C" w:rsidP="001A2E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2111" w:type="dxa"/>
            <w:shd w:val="clear" w:color="auto" w:fill="auto"/>
            <w:tcMar>
              <w:left w:w="108" w:type="dxa"/>
            </w:tcMar>
            <w:vAlign w:val="center"/>
          </w:tcPr>
          <w:p w:rsidR="0056122C" w:rsidRPr="0056122C" w:rsidRDefault="0056122C" w:rsidP="001A2E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13524" w:type="dxa"/>
            <w:gridSpan w:val="49"/>
            <w:vAlign w:val="center"/>
          </w:tcPr>
          <w:p w:rsidR="0056122C" w:rsidRPr="0056122C" w:rsidRDefault="0056122C" w:rsidP="001A2E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</w:tr>
      <w:tr w:rsidR="001A2EB7" w:rsidRPr="0056122C" w:rsidTr="00C333E9">
        <w:trPr>
          <w:trHeight w:val="20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2111" w:type="dxa"/>
            <w:shd w:val="clear" w:color="auto" w:fill="auto"/>
            <w:tcMar>
              <w:left w:w="108" w:type="dxa"/>
            </w:tcMar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Czy realizowany w cyklu kształcenia program studiów w ogólnej ocenie spełnił Pana/Pani oczekiwania?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</w:tr>
      <w:tr w:rsidR="001A2EB7" w:rsidRPr="0056122C" w:rsidTr="00C333E9">
        <w:trPr>
          <w:trHeight w:val="20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2111" w:type="dxa"/>
            <w:shd w:val="clear" w:color="auto" w:fill="auto"/>
            <w:tcMar>
              <w:left w:w="108" w:type="dxa"/>
            </w:tcMar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Czy program studiów umożliwił nabycie umiejętności praktycznych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</w:tr>
      <w:tr w:rsidR="001A2EB7" w:rsidRPr="0056122C" w:rsidTr="00C333E9">
        <w:trPr>
          <w:trHeight w:val="20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2111" w:type="dxa"/>
            <w:shd w:val="clear" w:color="auto" w:fill="auto"/>
            <w:tcMar>
              <w:left w:w="108" w:type="dxa"/>
            </w:tcMar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Czy w modułach/przedmiotach właściwych dla Pana/Pani programu studiów zostały zachowane prawidłowe relacje między realnym nakładem pracy studenta a przypisaną mu liczbą punktów ECTS?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</w:tr>
      <w:tr w:rsidR="001A2EB7" w:rsidRPr="0056122C" w:rsidTr="00C333E9">
        <w:trPr>
          <w:trHeight w:val="20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2111" w:type="dxa"/>
            <w:shd w:val="clear" w:color="auto" w:fill="auto"/>
            <w:tcMar>
              <w:left w:w="108" w:type="dxa"/>
            </w:tcMar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Czy liczba zajęć praktycznych spełniła Pani/Pana oczekiwania (np. ćwiczenia, laboratoria, projekty?)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</w:tr>
      <w:tr w:rsidR="001A2EB7" w:rsidRPr="0056122C" w:rsidTr="00C333E9">
        <w:trPr>
          <w:trHeight w:val="20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2111" w:type="dxa"/>
            <w:shd w:val="clear" w:color="auto" w:fill="auto"/>
            <w:tcMar>
              <w:left w:w="108" w:type="dxa"/>
            </w:tcMar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Czy udział praktyk zawodowych w programie studiów był wystarczający?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</w:tr>
      <w:tr w:rsidR="001A2EB7" w:rsidRPr="0056122C" w:rsidTr="00C333E9">
        <w:trPr>
          <w:trHeight w:val="798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2111" w:type="dxa"/>
            <w:shd w:val="clear" w:color="auto" w:fill="auto"/>
            <w:tcMar>
              <w:left w:w="108" w:type="dxa"/>
            </w:tcMar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Jak ocenia Pan/Pani zdobyte na Uczelni przygotowanie teoretyczne i praktyczne do realizacji praktyk zawodowych odbywanych w zakładach pracy?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</w:tr>
      <w:tr w:rsidR="001A2EB7" w:rsidRPr="0056122C" w:rsidTr="00C333E9">
        <w:trPr>
          <w:trHeight w:val="400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2111" w:type="dxa"/>
            <w:shd w:val="clear" w:color="auto" w:fill="auto"/>
            <w:tcMar>
              <w:left w:w="108" w:type="dxa"/>
            </w:tcMar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Jak ocenia Pan/Pani system oceny studentów (przejrzystość, zasady, wymagania)?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</w:tr>
      <w:tr w:rsidR="001A2EB7" w:rsidRPr="0056122C" w:rsidTr="00C333E9">
        <w:trPr>
          <w:trHeight w:val="338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2111" w:type="dxa"/>
            <w:shd w:val="clear" w:color="auto" w:fill="auto"/>
            <w:tcMar>
              <w:left w:w="108" w:type="dxa"/>
            </w:tcMar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Czy poziom kadry dydaktycznej spełnił Pana/Pani oczekiwania?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</w:tr>
      <w:tr w:rsidR="001A2EB7" w:rsidRPr="0056122C" w:rsidTr="00C333E9">
        <w:trPr>
          <w:trHeight w:val="328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2111" w:type="dxa"/>
            <w:shd w:val="clear" w:color="auto" w:fill="auto"/>
            <w:tcMar>
              <w:left w:w="108" w:type="dxa"/>
            </w:tcMar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Czy nadzór ze strony opiekuna pracy dyplomowej był zadowalający?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</w:tr>
      <w:tr w:rsidR="001A2EB7" w:rsidRPr="0056122C" w:rsidTr="00C333E9">
        <w:trPr>
          <w:trHeight w:val="992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2111" w:type="dxa"/>
            <w:shd w:val="clear" w:color="auto" w:fill="auto"/>
            <w:tcMar>
              <w:left w:w="108" w:type="dxa"/>
            </w:tcMar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Jak ocenia Pan/Pani funkcjonowanie systemu ECTS ułatwiającego studentom mobilność między uczelniami w kraju(np. przenoszenie się na inne uczelnie, kierunki, przenoszenia wyników w nauce), za granicą (np. w ramach programu ERASMUS)?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</w:tr>
      <w:tr w:rsidR="001A2EB7" w:rsidRPr="0056122C" w:rsidTr="00C333E9">
        <w:trPr>
          <w:trHeight w:val="605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2111" w:type="dxa"/>
            <w:shd w:val="clear" w:color="auto" w:fill="auto"/>
            <w:tcMar>
              <w:left w:w="108" w:type="dxa"/>
            </w:tcMar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Czy na naszej uczelni wystąpiły jakieś problemy z zaliczeniem punktów ECTS lub efektów kształcenia zdobytych na innej uczelni krajowej/zagranicznej?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1A2EB7" w:rsidRPr="0056122C" w:rsidRDefault="001A2EB7" w:rsidP="001A2E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</w:tr>
    </w:tbl>
    <w:p w:rsidR="0056122C" w:rsidRDefault="0056122C" w:rsidP="00A85B9E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5633" w:type="pct"/>
        <w:tblInd w:w="-885" w:type="dxa"/>
        <w:tblLayout w:type="fixed"/>
        <w:tblLook w:val="04A0"/>
      </w:tblPr>
      <w:tblGrid>
        <w:gridCol w:w="379"/>
        <w:gridCol w:w="1805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363"/>
        <w:gridCol w:w="276"/>
        <w:gridCol w:w="276"/>
        <w:gridCol w:w="276"/>
        <w:gridCol w:w="363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370"/>
        <w:gridCol w:w="276"/>
        <w:gridCol w:w="594"/>
      </w:tblGrid>
      <w:tr w:rsidR="0056122C" w:rsidRPr="0056122C" w:rsidTr="00C333E9">
        <w:trPr>
          <w:trHeight w:val="295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56122C" w:rsidRPr="003448FA" w:rsidRDefault="0056122C" w:rsidP="0056122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448FA"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Lp.</w:t>
            </w:r>
          </w:p>
        </w:tc>
        <w:tc>
          <w:tcPr>
            <w:tcW w:w="1805" w:type="dxa"/>
            <w:shd w:val="clear" w:color="auto" w:fill="auto"/>
            <w:tcMar>
              <w:left w:w="108" w:type="dxa"/>
            </w:tcMar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13240" w:type="dxa"/>
            <w:gridSpan w:val="47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  <w:tc>
          <w:tcPr>
            <w:tcW w:w="594" w:type="dxa"/>
            <w:shd w:val="clear" w:color="auto" w:fill="8DB3E2" w:themeFill="text2" w:themeFillTint="66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Średnia</w:t>
            </w:r>
          </w:p>
        </w:tc>
      </w:tr>
      <w:tr w:rsidR="00C333E9" w:rsidRPr="0056122C" w:rsidTr="00C333E9">
        <w:trPr>
          <w:trHeight w:val="20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805" w:type="dxa"/>
            <w:shd w:val="clear" w:color="auto" w:fill="auto"/>
            <w:tcMar>
              <w:left w:w="108" w:type="dxa"/>
            </w:tcMar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Czy realizowany w cyklu kształcenia program studiów w ogólnej ocenie spełnił Pana/Pani oczekiwania?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3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3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70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594" w:type="dxa"/>
            <w:shd w:val="clear" w:color="auto" w:fill="8DB3E2" w:themeFill="text2" w:themeFillTint="66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4,1</w:t>
            </w:r>
          </w:p>
        </w:tc>
      </w:tr>
      <w:tr w:rsidR="00C333E9" w:rsidRPr="0056122C" w:rsidTr="00C333E9">
        <w:trPr>
          <w:trHeight w:val="20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805" w:type="dxa"/>
            <w:shd w:val="clear" w:color="auto" w:fill="auto"/>
            <w:tcMar>
              <w:left w:w="108" w:type="dxa"/>
            </w:tcMar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Czy program studiów umożliwił nabycie umiejętności praktycznych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3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63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70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94" w:type="dxa"/>
            <w:shd w:val="clear" w:color="auto" w:fill="8DB3E2" w:themeFill="text2" w:themeFillTint="66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4,3</w:t>
            </w:r>
          </w:p>
        </w:tc>
      </w:tr>
      <w:tr w:rsidR="00C333E9" w:rsidRPr="0056122C" w:rsidTr="00C333E9">
        <w:trPr>
          <w:trHeight w:val="20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805" w:type="dxa"/>
            <w:shd w:val="clear" w:color="auto" w:fill="auto"/>
            <w:tcMar>
              <w:left w:w="108" w:type="dxa"/>
            </w:tcMar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Czy w modułach/przedmiotach właściwych dla Pana/Pani programu studiów zostały zachowane prawidłowe relacje między realnym nakładem pracy studenta a przypisaną mu liczbą punktów ECTS?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3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63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70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94" w:type="dxa"/>
            <w:shd w:val="clear" w:color="auto" w:fill="8DB3E2" w:themeFill="text2" w:themeFillTint="66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4,2</w:t>
            </w:r>
          </w:p>
        </w:tc>
      </w:tr>
      <w:tr w:rsidR="00C333E9" w:rsidRPr="0056122C" w:rsidTr="00C333E9">
        <w:trPr>
          <w:trHeight w:val="20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1805" w:type="dxa"/>
            <w:shd w:val="clear" w:color="auto" w:fill="auto"/>
            <w:tcMar>
              <w:left w:w="108" w:type="dxa"/>
            </w:tcMar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Czy liczba zajęć praktycznych spełniła Pani/Pana oczekiwania (np. ćwiczenia, laboratoria, projekty?)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3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63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70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94" w:type="dxa"/>
            <w:shd w:val="clear" w:color="auto" w:fill="8DB3E2" w:themeFill="text2" w:themeFillTint="66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4,3</w:t>
            </w:r>
          </w:p>
        </w:tc>
      </w:tr>
      <w:tr w:rsidR="00C333E9" w:rsidRPr="0056122C" w:rsidTr="00C333E9">
        <w:trPr>
          <w:trHeight w:val="20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1805" w:type="dxa"/>
            <w:shd w:val="clear" w:color="auto" w:fill="auto"/>
            <w:tcMar>
              <w:left w:w="108" w:type="dxa"/>
            </w:tcMar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Czy udział praktyk zawodowych w programie studiów był wystarczający?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63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63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70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94" w:type="dxa"/>
            <w:shd w:val="clear" w:color="auto" w:fill="8DB3E2" w:themeFill="text2" w:themeFillTint="66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4,6</w:t>
            </w:r>
          </w:p>
        </w:tc>
      </w:tr>
      <w:tr w:rsidR="00C333E9" w:rsidRPr="0056122C" w:rsidTr="00C333E9">
        <w:trPr>
          <w:trHeight w:val="784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1805" w:type="dxa"/>
            <w:shd w:val="clear" w:color="auto" w:fill="auto"/>
            <w:tcMar>
              <w:left w:w="108" w:type="dxa"/>
            </w:tcMar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Jak ocenia Pan/Pani zdobyte na Uczelni przygotowanie teoretyczne i praktyczne do realizacji praktyk zawodowych odbywanych w zakładach pracy?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3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3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70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594" w:type="dxa"/>
            <w:shd w:val="clear" w:color="auto" w:fill="8DB3E2" w:themeFill="text2" w:themeFillTint="66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4,3</w:t>
            </w:r>
          </w:p>
        </w:tc>
      </w:tr>
      <w:tr w:rsidR="00C333E9" w:rsidRPr="0056122C" w:rsidTr="00C333E9">
        <w:trPr>
          <w:trHeight w:val="393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1805" w:type="dxa"/>
            <w:shd w:val="clear" w:color="auto" w:fill="auto"/>
            <w:tcMar>
              <w:left w:w="108" w:type="dxa"/>
            </w:tcMar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Jak ocenia Pan/Pani system oceny studentów (przejrzystość, zasady, wymagania)?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3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63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70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94" w:type="dxa"/>
            <w:shd w:val="clear" w:color="auto" w:fill="8DB3E2" w:themeFill="text2" w:themeFillTint="66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4,1</w:t>
            </w:r>
          </w:p>
        </w:tc>
      </w:tr>
      <w:tr w:rsidR="00C333E9" w:rsidRPr="0056122C" w:rsidTr="00C333E9">
        <w:trPr>
          <w:trHeight w:val="332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1805" w:type="dxa"/>
            <w:shd w:val="clear" w:color="auto" w:fill="auto"/>
            <w:tcMar>
              <w:left w:w="108" w:type="dxa"/>
            </w:tcMar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Czy poziom kadry dydaktycznej spełnił Pana/Pani oczekiwania?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3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3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70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94" w:type="dxa"/>
            <w:shd w:val="clear" w:color="auto" w:fill="8DB3E2" w:themeFill="text2" w:themeFillTint="66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4,1</w:t>
            </w:r>
          </w:p>
        </w:tc>
      </w:tr>
      <w:tr w:rsidR="00C333E9" w:rsidRPr="0056122C" w:rsidTr="00C333E9">
        <w:trPr>
          <w:trHeight w:val="322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1805" w:type="dxa"/>
            <w:shd w:val="clear" w:color="auto" w:fill="auto"/>
            <w:tcMar>
              <w:left w:w="108" w:type="dxa"/>
            </w:tcMar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Czy nadzór ze strony opiekuna pracy dyplomowej był zadowalający?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3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3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70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94" w:type="dxa"/>
            <w:shd w:val="clear" w:color="auto" w:fill="8DB3E2" w:themeFill="text2" w:themeFillTint="66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4,4</w:t>
            </w:r>
          </w:p>
        </w:tc>
      </w:tr>
      <w:tr w:rsidR="00C333E9" w:rsidRPr="0056122C" w:rsidTr="00C333E9">
        <w:trPr>
          <w:trHeight w:val="974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1805" w:type="dxa"/>
            <w:shd w:val="clear" w:color="auto" w:fill="auto"/>
            <w:tcMar>
              <w:left w:w="108" w:type="dxa"/>
            </w:tcMar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Jak ocenia Pan/Pani funkcjonowanie systemu ECTS ułatwiającego studentom mobilność między uczelniami w kraju(np. przenoszenie się na inne uczelnie, kierunki, przenoszenia wyników w nauce), za granicą (np. w ramach programu ERASMUS)?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63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3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70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94" w:type="dxa"/>
            <w:shd w:val="clear" w:color="auto" w:fill="8DB3E2" w:themeFill="text2" w:themeFillTint="66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4,4</w:t>
            </w:r>
          </w:p>
        </w:tc>
      </w:tr>
      <w:tr w:rsidR="00C333E9" w:rsidRPr="0056122C" w:rsidTr="00C333E9">
        <w:trPr>
          <w:trHeight w:val="594"/>
        </w:trPr>
        <w:tc>
          <w:tcPr>
            <w:tcW w:w="380" w:type="dxa"/>
            <w:shd w:val="clear" w:color="auto" w:fill="auto"/>
            <w:tcMar>
              <w:left w:w="108" w:type="dxa"/>
            </w:tcMar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1805" w:type="dxa"/>
            <w:shd w:val="clear" w:color="auto" w:fill="auto"/>
            <w:tcMar>
              <w:left w:w="108" w:type="dxa"/>
            </w:tcMar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Czy na naszej uczelni wystąpiły jakieś problemy z zaliczeniem punktów ECTS lub efektów kształcenia zdobytych na innej uczelni krajowej/zagranicznej?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3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nie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3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nie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70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94" w:type="dxa"/>
            <w:shd w:val="clear" w:color="auto" w:fill="8DB3E2" w:themeFill="text2" w:themeFillTint="66"/>
            <w:vAlign w:val="center"/>
          </w:tcPr>
          <w:p w:rsidR="0056122C" w:rsidRPr="0056122C" w:rsidRDefault="0056122C" w:rsidP="005612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4,3</w:t>
            </w:r>
          </w:p>
        </w:tc>
      </w:tr>
    </w:tbl>
    <w:p w:rsidR="0056122C" w:rsidRDefault="0056122C" w:rsidP="00A85B9E">
      <w:pPr>
        <w:spacing w:after="0" w:line="360" w:lineRule="auto"/>
        <w:rPr>
          <w:rFonts w:ascii="Times New Roman" w:hAnsi="Times New Roman" w:cs="Times New Roman"/>
        </w:rPr>
      </w:pPr>
    </w:p>
    <w:p w:rsidR="00C333E9" w:rsidRDefault="00C333E9" w:rsidP="00A85B9E">
      <w:pPr>
        <w:spacing w:after="0" w:line="360" w:lineRule="auto"/>
        <w:rPr>
          <w:rFonts w:ascii="Times New Roman" w:hAnsi="Times New Roman" w:cs="Times New Roman"/>
        </w:rPr>
      </w:pPr>
    </w:p>
    <w:p w:rsidR="00A85B9E" w:rsidRDefault="00A85B9E" w:rsidP="00A85B9E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lastRenderedPageBreak/>
        <w:t>Na pytanie czy treści</w:t>
      </w:r>
      <w:r>
        <w:rPr>
          <w:rFonts w:ascii="Times New Roman" w:hAnsi="Times New Roman" w:cs="Times New Roman"/>
        </w:rPr>
        <w:t xml:space="preserve"> nauczania, kształcenia lub </w:t>
      </w:r>
      <w:r w:rsidRPr="00985104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 xml:space="preserve">  powtarzały się w ramach cyklu kształcenia studenci udzieli następującej odpowiedzi: </w:t>
      </w:r>
      <w:r w:rsidRPr="00985104">
        <w:rPr>
          <w:rFonts w:ascii="Times New Roman" w:hAnsi="Times New Roman" w:cs="Times New Roman"/>
        </w:rPr>
        <w:t xml:space="preserve"> </w:t>
      </w:r>
    </w:p>
    <w:p w:rsidR="00A85B9E" w:rsidRPr="00985104" w:rsidRDefault="0056122C" w:rsidP="00A85B9E">
      <w:pPr>
        <w:spacing w:after="0" w:line="360" w:lineRule="auto"/>
        <w:rPr>
          <w:rFonts w:ascii="Times New Roman" w:hAnsi="Times New Roman" w:cs="Times New Roman"/>
        </w:rPr>
      </w:pPr>
      <w:r w:rsidRPr="0056122C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335326" cy="1971923"/>
            <wp:effectExtent l="0" t="0" r="0" b="0"/>
            <wp:docPr id="9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85B9E" w:rsidRDefault="00A85B9E" w:rsidP="00A85B9E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11688A">
        <w:rPr>
          <w:rFonts w:ascii="Times New Roman" w:hAnsi="Times New Roman" w:cs="Times New Roman"/>
          <w:i/>
          <w:sz w:val="20"/>
        </w:rPr>
        <w:t>Jeże</w:t>
      </w:r>
      <w:r>
        <w:rPr>
          <w:rFonts w:ascii="Times New Roman" w:hAnsi="Times New Roman" w:cs="Times New Roman"/>
          <w:i/>
          <w:sz w:val="20"/>
        </w:rPr>
        <w:t>li tak to jakich?</w:t>
      </w:r>
    </w:p>
    <w:p w:rsidR="0056122C" w:rsidRDefault="0056122C" w:rsidP="0056122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 wskazali</w:t>
      </w:r>
      <w:r w:rsidRPr="0098510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następujące treści</w:t>
      </w:r>
      <w:r w:rsidRPr="00985104">
        <w:rPr>
          <w:rFonts w:ascii="Times New Roman" w:hAnsi="Times New Roman" w:cs="Times New Roman"/>
        </w:rPr>
        <w:t xml:space="preserve"> nauczania, kształcenia lub przedmiotu </w:t>
      </w:r>
      <w:r>
        <w:rPr>
          <w:rFonts w:ascii="Times New Roman" w:hAnsi="Times New Roman" w:cs="Times New Roman"/>
        </w:rPr>
        <w:t>powtarzające się w ramach cyklu kształcenia:</w:t>
      </w:r>
    </w:p>
    <w:p w:rsidR="0056122C" w:rsidRPr="003448FA" w:rsidRDefault="0056122C" w:rsidP="00C03F5A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8237FC">
        <w:rPr>
          <w:rFonts w:ascii="Times New Roman" w:hAnsi="Times New Roman" w:cs="Times New Roman"/>
        </w:rPr>
        <w:t xml:space="preserve">W </w:t>
      </w:r>
      <w:r w:rsidRPr="003448FA">
        <w:rPr>
          <w:rFonts w:ascii="Times New Roman" w:hAnsi="Times New Roman" w:cs="Times New Roman"/>
        </w:rPr>
        <w:t>ramach kształcenia propedeutyki starości ;</w:t>
      </w:r>
    </w:p>
    <w:p w:rsidR="0056122C" w:rsidRDefault="0056122C" w:rsidP="00C03F5A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Wykład z piel. neurologicznego z wykładami z piel internistycznego;</w:t>
      </w:r>
    </w:p>
    <w:p w:rsidR="0056122C" w:rsidRDefault="0056122C" w:rsidP="00C03F5A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Treści dotyczące rehabilitacji na neurologii; </w:t>
      </w:r>
    </w:p>
    <w:p w:rsidR="0056122C" w:rsidRDefault="0056122C" w:rsidP="00C03F5A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Niektóre zagadnienia z podstaw pielęgniarstwa, tematy najważniejsze,</w:t>
      </w:r>
      <w:r w:rsidR="008237FC">
        <w:rPr>
          <w:rFonts w:ascii="Times New Roman" w:hAnsi="Times New Roman" w:cs="Times New Roman"/>
        </w:rPr>
        <w:t xml:space="preserve"> które trzeba zwrócić szczególną uwagę;</w:t>
      </w:r>
    </w:p>
    <w:p w:rsidR="008237FC" w:rsidRDefault="008237FC" w:rsidP="00C03F5A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Wiele treści programu zachodzi na kilka przedmiotów;</w:t>
      </w:r>
    </w:p>
    <w:p w:rsidR="008237FC" w:rsidRPr="00D8087E" w:rsidRDefault="008237FC" w:rsidP="00C03F5A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mnie korzystnie jeśli się powtarzały, osobi</w:t>
      </w:r>
      <w:r w:rsidR="00296FB2">
        <w:rPr>
          <w:rFonts w:ascii="Times New Roman" w:hAnsi="Times New Roman" w:cs="Times New Roman"/>
        </w:rPr>
        <w:t>ście mało treści się powtarzało.</w:t>
      </w:r>
    </w:p>
    <w:p w:rsidR="00A85B9E" w:rsidRPr="00F779CE" w:rsidRDefault="00A85B9E" w:rsidP="00C03F5A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Które treści programu z punktu widzenia przyszłej pr</w:t>
      </w:r>
      <w:r>
        <w:rPr>
          <w:rFonts w:ascii="Times New Roman" w:hAnsi="Times New Roman" w:cs="Times New Roman"/>
        </w:rPr>
        <w:t xml:space="preserve">acy zawodowej uważa Pan/Pani za </w:t>
      </w:r>
      <w:r w:rsidRPr="00985104">
        <w:rPr>
          <w:rFonts w:ascii="Times New Roman" w:hAnsi="Times New Roman" w:cs="Times New Roman"/>
        </w:rPr>
        <w:t>szczególnie przydatne (proszę wymienić)</w:t>
      </w:r>
      <w:r>
        <w:rPr>
          <w:rFonts w:ascii="Times New Roman" w:hAnsi="Times New Roman" w:cs="Times New Roman"/>
        </w:rPr>
        <w:t>.</w:t>
      </w:r>
    </w:p>
    <w:p w:rsidR="00A85B9E" w:rsidRDefault="00A85B9E" w:rsidP="00A85B9E">
      <w:p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>Studenci wskazali następujące treści:</w:t>
      </w:r>
    </w:p>
    <w:p w:rsidR="008237FC" w:rsidRDefault="008237FC" w:rsidP="00C03F5A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Praktyki zawodowe, zajęcia praktyczne;</w:t>
      </w:r>
    </w:p>
    <w:p w:rsidR="009A46A9" w:rsidRDefault="009A46A9" w:rsidP="00C03F5A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Laboratoria, praktyki</w:t>
      </w:r>
    </w:p>
    <w:p w:rsidR="009A46A9" w:rsidRDefault="009A46A9" w:rsidP="00C03F5A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Laboratorium</w:t>
      </w:r>
      <w:r w:rsidR="007756C2">
        <w:rPr>
          <w:rFonts w:ascii="Times New Roman" w:hAnsi="Times New Roman" w:cs="Times New Roman"/>
        </w:rPr>
        <w:t>;</w:t>
      </w:r>
    </w:p>
    <w:p w:rsidR="009A46A9" w:rsidRDefault="009A46A9" w:rsidP="00C03F5A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praktyczne;</w:t>
      </w:r>
    </w:p>
    <w:p w:rsidR="009A46A9" w:rsidRDefault="009A46A9" w:rsidP="00C03F5A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Umiejętności praktyczne;</w:t>
      </w:r>
    </w:p>
    <w:p w:rsidR="009A46A9" w:rsidRDefault="009A46A9" w:rsidP="00C03F5A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Podstawy pielęgniarstwa; </w:t>
      </w:r>
    </w:p>
    <w:p w:rsidR="009A46A9" w:rsidRDefault="009A46A9" w:rsidP="00C03F5A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Podstawy pielęgniarstwa, pediatria;</w:t>
      </w:r>
    </w:p>
    <w:p w:rsidR="009A46A9" w:rsidRDefault="009C47D3" w:rsidP="00C03F5A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Spotkania z promotorem; </w:t>
      </w:r>
    </w:p>
    <w:p w:rsidR="009C47D3" w:rsidRDefault="009C47D3" w:rsidP="00C03F5A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Zasady rehabilitacji, opieka pielęgnacyjna; </w:t>
      </w:r>
    </w:p>
    <w:p w:rsidR="009C47D3" w:rsidRDefault="009C47D3" w:rsidP="00C03F5A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Pediatria;</w:t>
      </w:r>
    </w:p>
    <w:p w:rsidR="009C47D3" w:rsidRDefault="009C47D3" w:rsidP="00C03F5A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Laboratorium I rok: podstawy pielęgniarstwa;</w:t>
      </w:r>
    </w:p>
    <w:p w:rsidR="009C47D3" w:rsidRDefault="009C47D3" w:rsidP="00C03F5A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Badania fizykalne i wyuczone czynności praktyczne, manualne; </w:t>
      </w:r>
    </w:p>
    <w:p w:rsidR="009C47D3" w:rsidRDefault="009C47D3" w:rsidP="00C03F5A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Odbywanie praktyk zawodowych;</w:t>
      </w:r>
    </w:p>
    <w:p w:rsidR="009C47D3" w:rsidRDefault="009C47D3" w:rsidP="00C03F5A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Typowo zawodowe; </w:t>
      </w:r>
    </w:p>
    <w:p w:rsidR="009C47D3" w:rsidRDefault="009C47D3" w:rsidP="00C03F5A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Podstawy pielęgniarstwa</w:t>
      </w:r>
    </w:p>
    <w:p w:rsidR="00C333E9" w:rsidRDefault="00C333E9" w:rsidP="00C03F5A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praktyczne;</w:t>
      </w:r>
    </w:p>
    <w:p w:rsidR="00C333E9" w:rsidRDefault="00C333E9" w:rsidP="00C03F5A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Teoria wykładana na zajęciach laboratoryjnych; </w:t>
      </w:r>
    </w:p>
    <w:p w:rsidR="00C333E9" w:rsidRPr="008237FC" w:rsidRDefault="00C333E9" w:rsidP="00C03F5A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praktyczne, praktyka zawodowa, laboratoria z pp.</w:t>
      </w:r>
    </w:p>
    <w:p w:rsidR="00A85B9E" w:rsidRDefault="00A85B9E" w:rsidP="00C03F5A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985104">
        <w:rPr>
          <w:rFonts w:ascii="Times New Roman" w:hAnsi="Times New Roman" w:cs="Times New Roman"/>
        </w:rPr>
        <w:t xml:space="preserve">Jeżeli niektóre treści programu należałoby udoskonalić dla potrzeb przyszłej pracy zawodowej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985104">
        <w:rPr>
          <w:rFonts w:ascii="Times New Roman" w:hAnsi="Times New Roman" w:cs="Times New Roman"/>
        </w:rPr>
        <w:t>i bardziej dostosować do rynku pracy, to proszę je wymienić:</w:t>
      </w:r>
    </w:p>
    <w:p w:rsidR="00A85B9E" w:rsidRDefault="00A85B9E" w:rsidP="00A85B9E">
      <w:pPr>
        <w:spacing w:after="0" w:line="360" w:lineRule="auto"/>
        <w:ind w:lef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wymienili następujące treści:</w:t>
      </w:r>
    </w:p>
    <w:p w:rsidR="008237FC" w:rsidRDefault="009A46A9" w:rsidP="00C03F5A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Praktyki – pod względem czynności zabiegowych;</w:t>
      </w:r>
    </w:p>
    <w:p w:rsidR="009A46A9" w:rsidRDefault="009A46A9" w:rsidP="00C03F5A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Więcej praktyk na oddziałach przydatnych do pracy;</w:t>
      </w:r>
    </w:p>
    <w:p w:rsidR="009A46A9" w:rsidRDefault="009C47D3" w:rsidP="00C03F5A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A46A9">
        <w:rPr>
          <w:rFonts w:ascii="Times New Roman" w:hAnsi="Times New Roman" w:cs="Times New Roman"/>
        </w:rPr>
        <w:t>raktyki</w:t>
      </w:r>
    </w:p>
    <w:p w:rsidR="009C47D3" w:rsidRDefault="009C47D3" w:rsidP="00C03F5A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Zmienić cześć kadry; </w:t>
      </w:r>
    </w:p>
    <w:p w:rsidR="009C47D3" w:rsidRDefault="009C47D3" w:rsidP="00C03F5A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Zakres czynności wykonywany na praktykach nie jest adekwatny do czynności wymaganych w pracy; </w:t>
      </w:r>
    </w:p>
    <w:p w:rsidR="009C47D3" w:rsidRDefault="009C47D3" w:rsidP="00C03F5A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Ćwiczenia z rehabilitacji;</w:t>
      </w:r>
    </w:p>
    <w:p w:rsidR="009C47D3" w:rsidRPr="008237FC" w:rsidRDefault="00C333E9" w:rsidP="00C03F5A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Praca na komputerze.</w:t>
      </w:r>
    </w:p>
    <w:p w:rsidR="00A85B9E" w:rsidRPr="003A33F6" w:rsidRDefault="00A85B9E" w:rsidP="00C03F5A">
      <w:pPr>
        <w:pStyle w:val="Akapitzlist"/>
        <w:numPr>
          <w:ilvl w:val="0"/>
          <w:numId w:val="21"/>
        </w:numPr>
        <w:spacing w:after="0" w:line="360" w:lineRule="auto"/>
        <w:ind w:left="714" w:hanging="357"/>
        <w:rPr>
          <w:rFonts w:ascii="Times New Roman" w:hAnsi="Times New Roman" w:cs="Times New Roman"/>
          <w:b/>
          <w:color w:val="4F81BD" w:themeColor="accent1"/>
        </w:rPr>
      </w:pPr>
      <w:r w:rsidRPr="003A33F6">
        <w:rPr>
          <w:rFonts w:ascii="Times New Roman" w:hAnsi="Times New Roman" w:cs="Times New Roman"/>
          <w:b/>
          <w:color w:val="4F81BD" w:themeColor="accent1"/>
        </w:rPr>
        <w:t>Ocena efektów kształcenia realizowanych w ramach praktyk zawodowych</w:t>
      </w:r>
    </w:p>
    <w:tbl>
      <w:tblPr>
        <w:tblStyle w:val="Tabela-Siatka"/>
        <w:tblW w:w="15768" w:type="dxa"/>
        <w:tblInd w:w="-601" w:type="dxa"/>
        <w:tblLook w:val="04A0"/>
      </w:tblPr>
      <w:tblGrid>
        <w:gridCol w:w="434"/>
        <w:gridCol w:w="1810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C333E9" w:rsidRPr="00C333E9" w:rsidTr="00C333E9">
        <w:trPr>
          <w:trHeight w:val="301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C333E9" w:rsidRPr="00C333E9" w:rsidRDefault="00C333E9" w:rsidP="00A85B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1810" w:type="dxa"/>
            <w:shd w:val="clear" w:color="auto" w:fill="auto"/>
            <w:tcMar>
              <w:left w:w="108" w:type="dxa"/>
            </w:tcMar>
            <w:vAlign w:val="center"/>
          </w:tcPr>
          <w:p w:rsidR="00C333E9" w:rsidRPr="00C333E9" w:rsidRDefault="00C333E9" w:rsidP="00A85B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13524" w:type="dxa"/>
            <w:gridSpan w:val="49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</w:tr>
      <w:tr w:rsidR="00C333E9" w:rsidRPr="00C333E9" w:rsidTr="00C333E9">
        <w:trPr>
          <w:trHeight w:val="465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C333E9" w:rsidRPr="00C333E9" w:rsidRDefault="00C333E9" w:rsidP="00A85B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810" w:type="dxa"/>
            <w:shd w:val="clear" w:color="auto" w:fill="auto"/>
            <w:tcMar>
              <w:left w:w="108" w:type="dxa"/>
            </w:tcMar>
            <w:vAlign w:val="center"/>
          </w:tcPr>
          <w:p w:rsidR="00C333E9" w:rsidRPr="00C333E9" w:rsidRDefault="00C333E9" w:rsidP="00A85B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sz w:val="12"/>
                <w:szCs w:val="12"/>
              </w:rPr>
              <w:t>Możliwość kształtowania lub doskonalenia umiejętności praktycznych w trakcie odbywania praktyk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C333E9" w:rsidRPr="00C333E9" w:rsidTr="00C333E9">
        <w:trPr>
          <w:trHeight w:val="310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C333E9" w:rsidRPr="00C333E9" w:rsidRDefault="00C333E9" w:rsidP="00A85B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810" w:type="dxa"/>
            <w:shd w:val="clear" w:color="auto" w:fill="auto"/>
            <w:tcMar>
              <w:left w:w="108" w:type="dxa"/>
            </w:tcMar>
            <w:vAlign w:val="center"/>
          </w:tcPr>
          <w:p w:rsidR="00C333E9" w:rsidRPr="00C333E9" w:rsidRDefault="00C333E9" w:rsidP="00A85B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sz w:val="12"/>
                <w:szCs w:val="12"/>
              </w:rPr>
              <w:t>Przydatność umiejętności nabytych w trakcie praktyk do realizacji zadań zawodowych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C333E9" w:rsidRPr="00C333E9" w:rsidTr="00C333E9">
        <w:trPr>
          <w:trHeight w:val="530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C333E9" w:rsidRPr="00C333E9" w:rsidRDefault="00C333E9" w:rsidP="00A85B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810" w:type="dxa"/>
            <w:shd w:val="clear" w:color="auto" w:fill="auto"/>
            <w:tcMar>
              <w:left w:w="108" w:type="dxa"/>
            </w:tcMar>
            <w:vAlign w:val="center"/>
          </w:tcPr>
          <w:p w:rsidR="00C333E9" w:rsidRPr="00C333E9" w:rsidRDefault="00C333E9" w:rsidP="00A85B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sz w:val="12"/>
                <w:szCs w:val="12"/>
              </w:rPr>
              <w:t>Możliwość wykorzystania umiejętności i kompetencji nabytych podczas praktyk w przyszłej pracy zawodowej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</w:tbl>
    <w:p w:rsidR="00C333E9" w:rsidRDefault="00C333E9" w:rsidP="00A85B9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Ind w:w="-601" w:type="dxa"/>
        <w:tblLayout w:type="fixed"/>
        <w:tblLook w:val="04A0"/>
      </w:tblPr>
      <w:tblGrid>
        <w:gridCol w:w="435"/>
        <w:gridCol w:w="162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692"/>
      </w:tblGrid>
      <w:tr w:rsidR="00C333E9" w:rsidRPr="00C333E9" w:rsidTr="00C333E9">
        <w:trPr>
          <w:trHeight w:val="299"/>
        </w:trPr>
        <w:tc>
          <w:tcPr>
            <w:tcW w:w="435" w:type="dxa"/>
            <w:shd w:val="clear" w:color="auto" w:fill="auto"/>
            <w:tcMar>
              <w:left w:w="108" w:type="dxa"/>
            </w:tcMar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284" w:type="dxa"/>
            <w:gridSpan w:val="46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  <w:tc>
          <w:tcPr>
            <w:tcW w:w="692" w:type="dxa"/>
            <w:shd w:val="clear" w:color="auto" w:fill="8DB3E2" w:themeFill="text2" w:themeFillTint="66"/>
            <w:vAlign w:val="center"/>
          </w:tcPr>
          <w:p w:rsidR="00C333E9" w:rsidRPr="0056122C" w:rsidRDefault="00C333E9" w:rsidP="00C333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122C">
              <w:rPr>
                <w:rFonts w:ascii="Times New Roman" w:hAnsi="Times New Roman" w:cs="Times New Roman"/>
                <w:sz w:val="12"/>
                <w:szCs w:val="12"/>
              </w:rPr>
              <w:t>Średnia</w:t>
            </w:r>
          </w:p>
        </w:tc>
      </w:tr>
      <w:tr w:rsidR="00C333E9" w:rsidRPr="00C333E9" w:rsidTr="00C333E9">
        <w:trPr>
          <w:trHeight w:val="465"/>
        </w:trPr>
        <w:tc>
          <w:tcPr>
            <w:tcW w:w="435" w:type="dxa"/>
            <w:shd w:val="clear" w:color="auto" w:fill="auto"/>
            <w:tcMar>
              <w:left w:w="108" w:type="dxa"/>
            </w:tcMar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sz w:val="12"/>
                <w:szCs w:val="12"/>
              </w:rPr>
              <w:t>Możliwość kształtowania lub doskonalenia umiejętności praktycznych w trakcie odbywania praktyk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692" w:type="dxa"/>
            <w:shd w:val="clear" w:color="auto" w:fill="8DB3E2" w:themeFill="text2" w:themeFillTint="66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4,8</w:t>
            </w:r>
          </w:p>
        </w:tc>
      </w:tr>
      <w:tr w:rsidR="00C333E9" w:rsidRPr="00C333E9" w:rsidTr="00C333E9">
        <w:trPr>
          <w:trHeight w:val="310"/>
        </w:trPr>
        <w:tc>
          <w:tcPr>
            <w:tcW w:w="435" w:type="dxa"/>
            <w:shd w:val="clear" w:color="auto" w:fill="auto"/>
            <w:tcMar>
              <w:left w:w="108" w:type="dxa"/>
            </w:tcMar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sz w:val="12"/>
                <w:szCs w:val="12"/>
              </w:rPr>
              <w:t>Przydatność umiejętności nabytych w trakcie praktyk do realizacji zadań zawodowych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692" w:type="dxa"/>
            <w:shd w:val="clear" w:color="auto" w:fill="8DB3E2" w:themeFill="text2" w:themeFillTint="66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4,7</w:t>
            </w:r>
          </w:p>
        </w:tc>
      </w:tr>
      <w:tr w:rsidR="00C333E9" w:rsidRPr="00C333E9" w:rsidTr="00C333E9">
        <w:trPr>
          <w:trHeight w:val="530"/>
        </w:trPr>
        <w:tc>
          <w:tcPr>
            <w:tcW w:w="435" w:type="dxa"/>
            <w:shd w:val="clear" w:color="auto" w:fill="auto"/>
            <w:tcMar>
              <w:left w:w="108" w:type="dxa"/>
            </w:tcMar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626" w:type="dxa"/>
            <w:shd w:val="clear" w:color="auto" w:fill="auto"/>
            <w:tcMar>
              <w:left w:w="108" w:type="dxa"/>
            </w:tcMar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sz w:val="12"/>
                <w:szCs w:val="12"/>
              </w:rPr>
              <w:t>Możliwość wykorzystania umiejętności i kompetencji nabytych podczas praktyk w przyszłej pracy zawodowej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692" w:type="dxa"/>
            <w:shd w:val="clear" w:color="auto" w:fill="8DB3E2" w:themeFill="text2" w:themeFillTint="66"/>
            <w:vAlign w:val="center"/>
          </w:tcPr>
          <w:p w:rsidR="00C333E9" w:rsidRPr="00C333E9" w:rsidRDefault="00C333E9" w:rsidP="00C33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C333E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4,8</w:t>
            </w:r>
          </w:p>
        </w:tc>
      </w:tr>
    </w:tbl>
    <w:p w:rsidR="00C333E9" w:rsidRDefault="00C333E9" w:rsidP="00A85B9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</w:p>
    <w:p w:rsidR="00A85B9E" w:rsidRDefault="00A85B9E" w:rsidP="00A85B9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  <w:r w:rsidRPr="00985104">
        <w:rPr>
          <w:rFonts w:ascii="Times New Roman" w:hAnsi="Times New Roman" w:cs="Times New Roman"/>
          <w:i/>
        </w:rPr>
        <w:t>Wymień umiejętności istotne w przyszłej pracy zawodowej, a niewykonywane lub rz</w:t>
      </w:r>
      <w:r>
        <w:rPr>
          <w:rFonts w:ascii="Times New Roman" w:hAnsi="Times New Roman" w:cs="Times New Roman"/>
          <w:i/>
        </w:rPr>
        <w:t>adko wykonywane podczas praktyk.</w:t>
      </w:r>
    </w:p>
    <w:p w:rsidR="00A85B9E" w:rsidRDefault="00A85B9E" w:rsidP="00A85B9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A33F6">
        <w:rPr>
          <w:rFonts w:ascii="Times New Roman" w:hAnsi="Times New Roman" w:cs="Times New Roman"/>
        </w:rPr>
        <w:t>Studenci w</w:t>
      </w:r>
      <w:r>
        <w:rPr>
          <w:rFonts w:ascii="Times New Roman" w:hAnsi="Times New Roman" w:cs="Times New Roman"/>
        </w:rPr>
        <w:t>ymienili następujące umiejętności</w:t>
      </w:r>
      <w:r w:rsidRPr="003A33F6">
        <w:rPr>
          <w:rFonts w:ascii="Times New Roman" w:hAnsi="Times New Roman" w:cs="Times New Roman"/>
        </w:rPr>
        <w:t>:</w:t>
      </w:r>
    </w:p>
    <w:p w:rsidR="008237FC" w:rsidRDefault="008237FC" w:rsidP="00C03F5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Cewnikowanie, zgłębnikowanie;</w:t>
      </w:r>
    </w:p>
    <w:p w:rsidR="008237FC" w:rsidRDefault="008237FC" w:rsidP="00C03F5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Pobieranie materiałów do badania;</w:t>
      </w:r>
    </w:p>
    <w:p w:rsidR="003C39E2" w:rsidRDefault="003C39E2" w:rsidP="00C03F5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Obsługa komputerowych baz medycznych, pobieranie materiałów do badań i wysyłanie ich; </w:t>
      </w:r>
    </w:p>
    <w:p w:rsidR="009A46A9" w:rsidRDefault="009A46A9" w:rsidP="00C03F5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Więcej czynności zabiegowych inwazyjnych, mniej pielęgnacyjnych;</w:t>
      </w:r>
    </w:p>
    <w:p w:rsidR="009A46A9" w:rsidRDefault="009A46A9" w:rsidP="00C03F5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Mało zadań przydatnych do zawodu;</w:t>
      </w:r>
    </w:p>
    <w:p w:rsidR="009A46A9" w:rsidRDefault="009A46A9" w:rsidP="00C03F5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Iniekcje, pobieranie krwi, zakładanie </w:t>
      </w:r>
      <w:proofErr w:type="spellStart"/>
      <w:r>
        <w:rPr>
          <w:rFonts w:ascii="Times New Roman" w:hAnsi="Times New Roman" w:cs="Times New Roman"/>
        </w:rPr>
        <w:t>wenflonu</w:t>
      </w:r>
      <w:proofErr w:type="spellEnd"/>
      <w:r>
        <w:rPr>
          <w:rFonts w:ascii="Times New Roman" w:hAnsi="Times New Roman" w:cs="Times New Roman"/>
        </w:rPr>
        <w:t>, praca przy komputerze;</w:t>
      </w:r>
    </w:p>
    <w:p w:rsidR="009A46A9" w:rsidRDefault="009A46A9" w:rsidP="00C03F5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Iniekcja, zakładania kaniuli dożylnej, pobieranie krwi, praca z programem komputerowym; </w:t>
      </w:r>
    </w:p>
    <w:p w:rsidR="009A46A9" w:rsidRDefault="009A46A9" w:rsidP="00C03F5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Iniekcje domięśniowe, dożylne; </w:t>
      </w:r>
    </w:p>
    <w:p w:rsidR="009A46A9" w:rsidRDefault="009A46A9" w:rsidP="00C03F5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Istotne</w:t>
      </w:r>
      <w:r w:rsidR="00FB28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wlewy kroplowe, </w:t>
      </w:r>
      <w:proofErr w:type="spellStart"/>
      <w:r>
        <w:rPr>
          <w:rFonts w:ascii="Times New Roman" w:hAnsi="Times New Roman" w:cs="Times New Roman"/>
        </w:rPr>
        <w:t>wenflorony</w:t>
      </w:r>
      <w:proofErr w:type="spellEnd"/>
      <w:r>
        <w:rPr>
          <w:rFonts w:ascii="Times New Roman" w:hAnsi="Times New Roman" w:cs="Times New Roman"/>
        </w:rPr>
        <w:t xml:space="preserve">, styczność z lekami, nie podoba mi się ciągłe pilnowanie pacjentów ponieważ oni się denerwują; </w:t>
      </w:r>
    </w:p>
    <w:p w:rsidR="009C47D3" w:rsidRDefault="009C47D3" w:rsidP="00C03F5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praktykach zmienia się zazwyczaj jedynie pampersy. Uważam Se istotniejsze od toalety są wkucia, podawanie leków; </w:t>
      </w:r>
    </w:p>
    <w:p w:rsidR="009C47D3" w:rsidRDefault="009C47D3" w:rsidP="00C03F5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Cewnikowanie, zakładanie sondy, iniekcje domięśniowe; </w:t>
      </w:r>
    </w:p>
    <w:p w:rsidR="009C47D3" w:rsidRDefault="009C47D3" w:rsidP="00C03F5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Cewnikowanie, zakładanie sondy, toaleta drzewa oskrzelowego; </w:t>
      </w:r>
    </w:p>
    <w:p w:rsidR="009C47D3" w:rsidRDefault="009C47D3" w:rsidP="00C03F5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Zakładanie </w:t>
      </w:r>
      <w:proofErr w:type="spellStart"/>
      <w:r>
        <w:rPr>
          <w:rFonts w:ascii="Times New Roman" w:hAnsi="Times New Roman" w:cs="Times New Roman"/>
        </w:rPr>
        <w:t>wenflonu</w:t>
      </w:r>
      <w:proofErr w:type="spellEnd"/>
      <w:r>
        <w:rPr>
          <w:rFonts w:ascii="Times New Roman" w:hAnsi="Times New Roman" w:cs="Times New Roman"/>
        </w:rPr>
        <w:t xml:space="preserve"> oraz pobieranie krwi, rozpuszczanie leków te czynności rzadko powtarza się w ciągu praktyki, a najczęściej wykonuje się toaletę ciała pacjenta; </w:t>
      </w:r>
    </w:p>
    <w:p w:rsidR="009C47D3" w:rsidRDefault="009C47D3" w:rsidP="00C03F5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Nauka leków typowych dla oddziału; </w:t>
      </w:r>
    </w:p>
    <w:p w:rsidR="009C47D3" w:rsidRDefault="009C47D3" w:rsidP="00C03F5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Praca z dokumentacją medyczną; </w:t>
      </w:r>
    </w:p>
    <w:p w:rsidR="005137CF" w:rsidRPr="005137CF" w:rsidRDefault="009C47D3" w:rsidP="005137C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Iniekcja, uczestnictwo</w:t>
      </w:r>
      <w:r w:rsidR="00C333E9">
        <w:rPr>
          <w:rFonts w:ascii="Times New Roman" w:hAnsi="Times New Roman" w:cs="Times New Roman"/>
        </w:rPr>
        <w:t xml:space="preserve"> w zabiegach, praca w programach komputerowych.</w:t>
      </w:r>
    </w:p>
    <w:p w:rsidR="00A85B9E" w:rsidRPr="002857C6" w:rsidRDefault="00A85B9E" w:rsidP="00C03F5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3C2A57">
        <w:rPr>
          <w:rFonts w:ascii="Times New Roman" w:hAnsi="Times New Roman" w:cs="Times New Roman"/>
          <w:b/>
          <w:color w:val="4F81BD" w:themeColor="accent1"/>
        </w:rPr>
        <w:t>Ocena warunków studiowania</w:t>
      </w:r>
    </w:p>
    <w:tbl>
      <w:tblPr>
        <w:tblStyle w:val="Tabela-Siatka"/>
        <w:tblW w:w="5604" w:type="pct"/>
        <w:tblInd w:w="-885" w:type="dxa"/>
        <w:tblLook w:val="04A0"/>
      </w:tblPr>
      <w:tblGrid>
        <w:gridCol w:w="426"/>
        <w:gridCol w:w="1738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4"/>
      </w:tblGrid>
      <w:tr w:rsidR="007756C2" w:rsidRPr="007756C2" w:rsidTr="003448FA">
        <w:trPr>
          <w:trHeight w:val="309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7756C2" w:rsidRPr="007756C2" w:rsidRDefault="003448FA" w:rsidP="003448F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  <w:vAlign w:val="center"/>
          </w:tcPr>
          <w:p w:rsidR="007756C2" w:rsidRPr="007756C2" w:rsidRDefault="007756C2" w:rsidP="003448F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13772" w:type="dxa"/>
            <w:gridSpan w:val="49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</w:tr>
      <w:tr w:rsidR="003448FA" w:rsidRPr="007756C2" w:rsidTr="003448FA">
        <w:trPr>
          <w:trHeight w:val="136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sz w:val="12"/>
                <w:szCs w:val="12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</w:tr>
      <w:tr w:rsidR="003448FA" w:rsidRPr="007756C2" w:rsidTr="003448FA">
        <w:trPr>
          <w:trHeight w:val="414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sz w:val="12"/>
                <w:szCs w:val="12"/>
              </w:rPr>
              <w:t>Czy baza socjalna Uczelni spełniła Pana/Pani oczekiwania (domy akademickie, zaplecze gastronomiczne)?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</w:tr>
      <w:tr w:rsidR="003448FA" w:rsidRPr="007756C2" w:rsidTr="003448FA">
        <w:trPr>
          <w:trHeight w:val="381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sz w:val="12"/>
                <w:szCs w:val="12"/>
              </w:rPr>
              <w:t>Czy infrastruktura dydaktyczna była dostosowana do potrzeb osób niepełnosprawnych?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</w:tr>
      <w:tr w:rsidR="003448FA" w:rsidRPr="007756C2" w:rsidTr="003448FA">
        <w:trPr>
          <w:trHeight w:val="521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sz w:val="12"/>
                <w:szCs w:val="12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</w:tr>
      <w:tr w:rsidR="003448FA" w:rsidRPr="007756C2" w:rsidTr="003448FA">
        <w:trPr>
          <w:trHeight w:val="878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sz w:val="12"/>
                <w:szCs w:val="12"/>
              </w:rPr>
              <w:t xml:space="preserve">Czy funkcjonowanie strony internetowej Uczelni/Instytutu spełniło Pana/Pani oczekiwania (dostępność informacji </w:t>
            </w:r>
            <w:proofErr w:type="spellStart"/>
            <w:r w:rsidRPr="007756C2">
              <w:rPr>
                <w:rFonts w:ascii="Times New Roman" w:hAnsi="Times New Roman" w:cs="Times New Roman"/>
                <w:sz w:val="12"/>
                <w:szCs w:val="12"/>
              </w:rPr>
              <w:t>on-line</w:t>
            </w:r>
            <w:proofErr w:type="spellEnd"/>
            <w:r w:rsidRPr="007756C2">
              <w:rPr>
                <w:rFonts w:ascii="Times New Roman" w:hAnsi="Times New Roman" w:cs="Times New Roman"/>
                <w:sz w:val="12"/>
                <w:szCs w:val="12"/>
              </w:rPr>
              <w:t>, aktualne komunikaty, adresy mailowe pracowników)?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</w:tr>
      <w:tr w:rsidR="003448FA" w:rsidRPr="007756C2" w:rsidTr="003448FA">
        <w:trPr>
          <w:trHeight w:val="344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sz w:val="12"/>
                <w:szCs w:val="12"/>
              </w:rPr>
              <w:t>Czy dostępność i funkcjonowanie Internetu w Uczelni były zadowalające?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3448FA" w:rsidRPr="007756C2" w:rsidTr="003448FA">
        <w:trPr>
          <w:trHeight w:val="866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7.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sz w:val="12"/>
                <w:szCs w:val="12"/>
              </w:rPr>
              <w:t>Czy istniała możliwość realnego wpływu studentów na dydaktykę i zarządzanie uczelnią poprzez przedstawicieli studentów w samorządzie studenckim i komisjach uczelnianych?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</w:tr>
      <w:tr w:rsidR="003448FA" w:rsidRPr="007756C2" w:rsidTr="003448FA">
        <w:trPr>
          <w:trHeight w:val="521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sz w:val="12"/>
                <w:szCs w:val="12"/>
              </w:rPr>
              <w:t>Czy skorzystał Pan/Pani z uczelnianego systemu pomocy w planowaniu kariery i wejściu na rynek pracy?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</w:tr>
      <w:tr w:rsidR="003448FA" w:rsidRPr="007756C2" w:rsidTr="003448FA">
        <w:trPr>
          <w:trHeight w:val="533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1738" w:type="dxa"/>
            <w:shd w:val="clear" w:color="auto" w:fill="auto"/>
            <w:tcMar>
              <w:left w:w="108" w:type="dxa"/>
            </w:tcMar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sz w:val="12"/>
                <w:szCs w:val="12"/>
              </w:rPr>
              <w:t>Jak ocenia Pan/Pani ofertę wyjazdów studentów w ramach programu ERASMUS organizowanych przez Uczelnię?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81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84" w:type="dxa"/>
            <w:vAlign w:val="center"/>
          </w:tcPr>
          <w:p w:rsidR="007756C2" w:rsidRPr="007756C2" w:rsidRDefault="007756C2" w:rsidP="007756C2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756C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</w:tbl>
    <w:p w:rsidR="006C24E6" w:rsidRDefault="006C24E6" w:rsidP="00A85B9E">
      <w:pPr>
        <w:spacing w:after="0" w:line="360" w:lineRule="auto"/>
        <w:rPr>
          <w:b/>
        </w:rPr>
      </w:pPr>
    </w:p>
    <w:tbl>
      <w:tblPr>
        <w:tblStyle w:val="Tabela-Siatka"/>
        <w:tblW w:w="5533" w:type="pct"/>
        <w:tblInd w:w="-885" w:type="dxa"/>
        <w:tblLayout w:type="fixed"/>
        <w:tblLook w:val="04A0"/>
      </w:tblPr>
      <w:tblGrid>
        <w:gridCol w:w="419"/>
        <w:gridCol w:w="1960"/>
        <w:gridCol w:w="313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342"/>
        <w:gridCol w:w="566"/>
      </w:tblGrid>
      <w:tr w:rsidR="002C6321" w:rsidRPr="005137CF" w:rsidTr="003448FA">
        <w:trPr>
          <w:trHeight w:val="310"/>
        </w:trPr>
        <w:tc>
          <w:tcPr>
            <w:tcW w:w="419" w:type="dxa"/>
            <w:shd w:val="clear" w:color="auto" w:fill="auto"/>
            <w:tcMar>
              <w:left w:w="108" w:type="dxa"/>
            </w:tcMar>
            <w:vAlign w:val="center"/>
          </w:tcPr>
          <w:p w:rsidR="002C6321" w:rsidRPr="005137CF" w:rsidRDefault="00475AE9" w:rsidP="00475A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1960" w:type="dxa"/>
            <w:shd w:val="clear" w:color="auto" w:fill="auto"/>
            <w:tcMar>
              <w:left w:w="108" w:type="dxa"/>
            </w:tcMar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12789" w:type="dxa"/>
            <w:gridSpan w:val="46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  <w:tc>
          <w:tcPr>
            <w:tcW w:w="566" w:type="dxa"/>
            <w:shd w:val="clear" w:color="auto" w:fill="8DB3E2" w:themeFill="text2" w:themeFillTint="66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137CF">
              <w:rPr>
                <w:rFonts w:ascii="Times New Roman" w:hAnsi="Times New Roman" w:cs="Times New Roman"/>
                <w:sz w:val="10"/>
                <w:szCs w:val="10"/>
              </w:rPr>
              <w:t>Średnia</w:t>
            </w:r>
          </w:p>
        </w:tc>
      </w:tr>
      <w:tr w:rsidR="003448FA" w:rsidRPr="005137CF" w:rsidTr="003448FA">
        <w:trPr>
          <w:trHeight w:val="137"/>
        </w:trPr>
        <w:tc>
          <w:tcPr>
            <w:tcW w:w="419" w:type="dxa"/>
            <w:shd w:val="clear" w:color="auto" w:fill="auto"/>
            <w:tcMar>
              <w:left w:w="108" w:type="dxa"/>
            </w:tcMar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960" w:type="dxa"/>
            <w:shd w:val="clear" w:color="auto" w:fill="auto"/>
            <w:tcMar>
              <w:left w:w="108" w:type="dxa"/>
            </w:tcMar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sz w:val="12"/>
                <w:szCs w:val="12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313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42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6" w:type="dxa"/>
            <w:shd w:val="clear" w:color="auto" w:fill="8DB3E2" w:themeFill="text2" w:themeFillTint="66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4,1</w:t>
            </w:r>
          </w:p>
        </w:tc>
      </w:tr>
      <w:tr w:rsidR="003448FA" w:rsidRPr="005137CF" w:rsidTr="003448FA">
        <w:trPr>
          <w:trHeight w:val="415"/>
        </w:trPr>
        <w:tc>
          <w:tcPr>
            <w:tcW w:w="419" w:type="dxa"/>
            <w:shd w:val="clear" w:color="auto" w:fill="auto"/>
            <w:tcMar>
              <w:left w:w="108" w:type="dxa"/>
            </w:tcMar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960" w:type="dxa"/>
            <w:shd w:val="clear" w:color="auto" w:fill="auto"/>
            <w:tcMar>
              <w:left w:w="108" w:type="dxa"/>
            </w:tcMar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sz w:val="12"/>
                <w:szCs w:val="12"/>
              </w:rPr>
              <w:t>Czy baza socjalna Uczelni spełniła Pana/Pani oczekiwania (domy akademickie, zaplecze gastronomiczne)?</w:t>
            </w:r>
          </w:p>
        </w:tc>
        <w:tc>
          <w:tcPr>
            <w:tcW w:w="313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42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6" w:type="dxa"/>
            <w:shd w:val="clear" w:color="auto" w:fill="8DB3E2" w:themeFill="text2" w:themeFillTint="66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3,8</w:t>
            </w:r>
          </w:p>
        </w:tc>
      </w:tr>
      <w:tr w:rsidR="003448FA" w:rsidRPr="005137CF" w:rsidTr="003448FA">
        <w:trPr>
          <w:trHeight w:val="381"/>
        </w:trPr>
        <w:tc>
          <w:tcPr>
            <w:tcW w:w="419" w:type="dxa"/>
            <w:shd w:val="clear" w:color="auto" w:fill="auto"/>
            <w:tcMar>
              <w:left w:w="108" w:type="dxa"/>
            </w:tcMar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960" w:type="dxa"/>
            <w:shd w:val="clear" w:color="auto" w:fill="auto"/>
            <w:tcMar>
              <w:left w:w="108" w:type="dxa"/>
            </w:tcMar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sz w:val="12"/>
                <w:szCs w:val="12"/>
              </w:rPr>
              <w:t>Czy infrastruktura dydaktyczna była dostosowana do potrzeb osób niepełnosprawnych?</w:t>
            </w:r>
          </w:p>
        </w:tc>
        <w:tc>
          <w:tcPr>
            <w:tcW w:w="313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42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6" w:type="dxa"/>
            <w:shd w:val="clear" w:color="auto" w:fill="8DB3E2" w:themeFill="text2" w:themeFillTint="66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4,2</w:t>
            </w:r>
          </w:p>
        </w:tc>
      </w:tr>
      <w:tr w:rsidR="003448FA" w:rsidRPr="005137CF" w:rsidTr="003448FA">
        <w:trPr>
          <w:trHeight w:val="522"/>
        </w:trPr>
        <w:tc>
          <w:tcPr>
            <w:tcW w:w="419" w:type="dxa"/>
            <w:shd w:val="clear" w:color="auto" w:fill="auto"/>
            <w:tcMar>
              <w:left w:w="108" w:type="dxa"/>
            </w:tcMar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1960" w:type="dxa"/>
            <w:shd w:val="clear" w:color="auto" w:fill="auto"/>
            <w:tcMar>
              <w:left w:w="108" w:type="dxa"/>
            </w:tcMar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sz w:val="12"/>
                <w:szCs w:val="12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313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42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6" w:type="dxa"/>
            <w:shd w:val="clear" w:color="auto" w:fill="8DB3E2" w:themeFill="text2" w:themeFillTint="66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  <w:tr w:rsidR="003448FA" w:rsidRPr="005137CF" w:rsidTr="003448FA">
        <w:trPr>
          <w:trHeight w:val="878"/>
        </w:trPr>
        <w:tc>
          <w:tcPr>
            <w:tcW w:w="419" w:type="dxa"/>
            <w:shd w:val="clear" w:color="auto" w:fill="auto"/>
            <w:tcMar>
              <w:left w:w="108" w:type="dxa"/>
            </w:tcMar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1960" w:type="dxa"/>
            <w:shd w:val="clear" w:color="auto" w:fill="auto"/>
            <w:tcMar>
              <w:left w:w="108" w:type="dxa"/>
            </w:tcMar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sz w:val="12"/>
                <w:szCs w:val="12"/>
              </w:rPr>
              <w:t xml:space="preserve">Czy funkcjonowanie strony internetowej Uczelni/Instytutu spełniło Pana/Pani oczekiwania (dostępność informacji </w:t>
            </w:r>
            <w:proofErr w:type="spellStart"/>
            <w:r w:rsidRPr="005137CF">
              <w:rPr>
                <w:rFonts w:ascii="Times New Roman" w:hAnsi="Times New Roman" w:cs="Times New Roman"/>
                <w:sz w:val="12"/>
                <w:szCs w:val="12"/>
              </w:rPr>
              <w:t>on-line</w:t>
            </w:r>
            <w:proofErr w:type="spellEnd"/>
            <w:r w:rsidRPr="005137CF">
              <w:rPr>
                <w:rFonts w:ascii="Times New Roman" w:hAnsi="Times New Roman" w:cs="Times New Roman"/>
                <w:sz w:val="12"/>
                <w:szCs w:val="12"/>
              </w:rPr>
              <w:t>, aktualne komunikaty, adresy mailowe pracowników)?</w:t>
            </w:r>
          </w:p>
        </w:tc>
        <w:tc>
          <w:tcPr>
            <w:tcW w:w="313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42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6" w:type="dxa"/>
            <w:shd w:val="clear" w:color="auto" w:fill="8DB3E2" w:themeFill="text2" w:themeFillTint="66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4,1</w:t>
            </w:r>
          </w:p>
        </w:tc>
      </w:tr>
      <w:tr w:rsidR="003448FA" w:rsidRPr="005137CF" w:rsidTr="003448FA">
        <w:trPr>
          <w:trHeight w:val="344"/>
        </w:trPr>
        <w:tc>
          <w:tcPr>
            <w:tcW w:w="419" w:type="dxa"/>
            <w:shd w:val="clear" w:color="auto" w:fill="auto"/>
            <w:tcMar>
              <w:left w:w="108" w:type="dxa"/>
            </w:tcMar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1960" w:type="dxa"/>
            <w:shd w:val="clear" w:color="auto" w:fill="auto"/>
            <w:tcMar>
              <w:left w:w="108" w:type="dxa"/>
            </w:tcMar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sz w:val="12"/>
                <w:szCs w:val="12"/>
              </w:rPr>
              <w:t>Czy dostępność i funkcjonowanie Internetu w Uczelni były zadowalające?</w:t>
            </w:r>
          </w:p>
        </w:tc>
        <w:tc>
          <w:tcPr>
            <w:tcW w:w="313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42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6" w:type="dxa"/>
            <w:shd w:val="clear" w:color="auto" w:fill="8DB3E2" w:themeFill="text2" w:themeFillTint="66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  <w:tr w:rsidR="003448FA" w:rsidRPr="005137CF" w:rsidTr="003448FA">
        <w:trPr>
          <w:trHeight w:val="866"/>
        </w:trPr>
        <w:tc>
          <w:tcPr>
            <w:tcW w:w="419" w:type="dxa"/>
            <w:shd w:val="clear" w:color="auto" w:fill="auto"/>
            <w:tcMar>
              <w:left w:w="108" w:type="dxa"/>
            </w:tcMar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1960" w:type="dxa"/>
            <w:shd w:val="clear" w:color="auto" w:fill="auto"/>
            <w:tcMar>
              <w:left w:w="108" w:type="dxa"/>
            </w:tcMar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sz w:val="12"/>
                <w:szCs w:val="12"/>
              </w:rPr>
              <w:t>Czy istniała możliwość realnego wpływu studentów na dydaktykę i zarządzanie uczelnią poprzez przedstawicieli studentów w samorządzie studenckim i komisjach uczelnianych?</w:t>
            </w:r>
          </w:p>
        </w:tc>
        <w:tc>
          <w:tcPr>
            <w:tcW w:w="313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42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6" w:type="dxa"/>
            <w:shd w:val="clear" w:color="auto" w:fill="8DB3E2" w:themeFill="text2" w:themeFillTint="66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  <w:tr w:rsidR="003448FA" w:rsidRPr="005137CF" w:rsidTr="003448FA">
        <w:trPr>
          <w:trHeight w:val="522"/>
        </w:trPr>
        <w:tc>
          <w:tcPr>
            <w:tcW w:w="419" w:type="dxa"/>
            <w:shd w:val="clear" w:color="auto" w:fill="auto"/>
            <w:tcMar>
              <w:left w:w="108" w:type="dxa"/>
            </w:tcMar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1960" w:type="dxa"/>
            <w:shd w:val="clear" w:color="auto" w:fill="auto"/>
            <w:tcMar>
              <w:left w:w="108" w:type="dxa"/>
            </w:tcMar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sz w:val="12"/>
                <w:szCs w:val="12"/>
              </w:rPr>
              <w:t>Czy skorzystał Pan/Pani z uczelnianego systemu pomocy w planowaniu kariery i wejściu na rynek pracy?</w:t>
            </w:r>
          </w:p>
        </w:tc>
        <w:tc>
          <w:tcPr>
            <w:tcW w:w="313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nie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42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6" w:type="dxa"/>
            <w:shd w:val="clear" w:color="auto" w:fill="8DB3E2" w:themeFill="text2" w:themeFillTint="66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3,4</w:t>
            </w:r>
          </w:p>
        </w:tc>
      </w:tr>
      <w:tr w:rsidR="003448FA" w:rsidRPr="005137CF" w:rsidTr="003448FA">
        <w:trPr>
          <w:trHeight w:val="534"/>
        </w:trPr>
        <w:tc>
          <w:tcPr>
            <w:tcW w:w="419" w:type="dxa"/>
            <w:shd w:val="clear" w:color="auto" w:fill="auto"/>
            <w:tcMar>
              <w:left w:w="108" w:type="dxa"/>
            </w:tcMar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1960" w:type="dxa"/>
            <w:shd w:val="clear" w:color="auto" w:fill="auto"/>
            <w:tcMar>
              <w:left w:w="108" w:type="dxa"/>
            </w:tcMar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sz w:val="12"/>
                <w:szCs w:val="12"/>
              </w:rPr>
              <w:t>Jak ocenia Pan/Pani ofertę wyjazdów studentów w ramach programu ERASMUS organizowanych przez Uczelnię?</w:t>
            </w:r>
          </w:p>
        </w:tc>
        <w:tc>
          <w:tcPr>
            <w:tcW w:w="313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5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42" w:type="dxa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6" w:type="dxa"/>
            <w:shd w:val="clear" w:color="auto" w:fill="8DB3E2" w:themeFill="text2" w:themeFillTint="66"/>
            <w:vAlign w:val="center"/>
          </w:tcPr>
          <w:p w:rsidR="002C6321" w:rsidRPr="005137CF" w:rsidRDefault="002C6321" w:rsidP="005137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137CF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</w:tbl>
    <w:p w:rsidR="007756C2" w:rsidRPr="009C7F1B" w:rsidRDefault="007756C2" w:rsidP="00A85B9E">
      <w:pPr>
        <w:spacing w:after="0" w:line="360" w:lineRule="auto"/>
        <w:rPr>
          <w:b/>
        </w:rPr>
      </w:pPr>
    </w:p>
    <w:p w:rsidR="00A85B9E" w:rsidRDefault="00A85B9E" w:rsidP="00C03F5A">
      <w:pPr>
        <w:pStyle w:val="Akapitzlist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color w:val="4F81BD" w:themeColor="accent1"/>
        </w:rPr>
      </w:pPr>
      <w:r w:rsidRPr="009C7F1B">
        <w:rPr>
          <w:rFonts w:ascii="Times New Roman" w:hAnsi="Times New Roman" w:cs="Times New Roman"/>
          <w:b/>
          <w:color w:val="4F81BD" w:themeColor="accent1"/>
        </w:rPr>
        <w:lastRenderedPageBreak/>
        <w:t xml:space="preserve">Ocena funkcjonowania administracji </w:t>
      </w:r>
    </w:p>
    <w:tbl>
      <w:tblPr>
        <w:tblStyle w:val="Tabela-Siatka"/>
        <w:tblW w:w="5484" w:type="pct"/>
        <w:tblInd w:w="-743" w:type="dxa"/>
        <w:tblLayout w:type="fixed"/>
        <w:tblLook w:val="04A0"/>
      </w:tblPr>
      <w:tblGrid>
        <w:gridCol w:w="380"/>
        <w:gridCol w:w="1621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345"/>
      </w:tblGrid>
      <w:tr w:rsidR="00733B09" w:rsidRPr="00DC1720" w:rsidTr="00475AE9">
        <w:trPr>
          <w:trHeight w:val="334"/>
        </w:trPr>
        <w:tc>
          <w:tcPr>
            <w:tcW w:w="379" w:type="dxa"/>
            <w:shd w:val="clear" w:color="auto" w:fill="auto"/>
            <w:tcMar>
              <w:left w:w="108" w:type="dxa"/>
            </w:tcMar>
            <w:vAlign w:val="center"/>
          </w:tcPr>
          <w:p w:rsidR="00DC1720" w:rsidRPr="00DC1720" w:rsidRDefault="00DC1720" w:rsidP="00A85B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  <w:vAlign w:val="center"/>
          </w:tcPr>
          <w:p w:rsidR="00DC1720" w:rsidRPr="00DC1720" w:rsidRDefault="00DC1720" w:rsidP="00A85B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13593" w:type="dxa"/>
            <w:gridSpan w:val="49"/>
            <w:vAlign w:val="center"/>
          </w:tcPr>
          <w:p w:rsidR="00DC1720" w:rsidRPr="00DC1720" w:rsidRDefault="00DC1720" w:rsidP="00A85B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</w:tr>
      <w:tr w:rsidR="00492C37" w:rsidRPr="00DC1720" w:rsidTr="00475AE9">
        <w:trPr>
          <w:trHeight w:val="407"/>
        </w:trPr>
        <w:tc>
          <w:tcPr>
            <w:tcW w:w="379" w:type="dxa"/>
            <w:shd w:val="clear" w:color="auto" w:fill="auto"/>
            <w:tcMar>
              <w:left w:w="108" w:type="dxa"/>
            </w:tcMar>
            <w:vAlign w:val="center"/>
          </w:tcPr>
          <w:p w:rsidR="00DC1720" w:rsidRPr="00DC1720" w:rsidRDefault="00DC1720" w:rsidP="00A85B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  <w:vAlign w:val="center"/>
          </w:tcPr>
          <w:p w:rsidR="00DC1720" w:rsidRPr="00DC1720" w:rsidRDefault="00DC1720" w:rsidP="00A85B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sz w:val="12"/>
                <w:szCs w:val="12"/>
              </w:rPr>
              <w:t>Centrum Obsługi Studentów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45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492C37" w:rsidRPr="00DC1720" w:rsidTr="00475AE9">
        <w:trPr>
          <w:trHeight w:val="400"/>
        </w:trPr>
        <w:tc>
          <w:tcPr>
            <w:tcW w:w="379" w:type="dxa"/>
            <w:shd w:val="clear" w:color="auto" w:fill="auto"/>
            <w:tcMar>
              <w:left w:w="108" w:type="dxa"/>
            </w:tcMar>
            <w:vAlign w:val="center"/>
          </w:tcPr>
          <w:p w:rsidR="00DC1720" w:rsidRPr="00DC1720" w:rsidRDefault="00DC1720" w:rsidP="00A85B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  <w:vAlign w:val="center"/>
          </w:tcPr>
          <w:p w:rsidR="00DC1720" w:rsidRPr="00DC1720" w:rsidRDefault="00DC1720" w:rsidP="00A85B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sz w:val="12"/>
                <w:szCs w:val="12"/>
              </w:rPr>
              <w:t>Sekretariat Instytutu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45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492C37" w:rsidRPr="00DC1720" w:rsidTr="00475AE9">
        <w:trPr>
          <w:trHeight w:val="405"/>
        </w:trPr>
        <w:tc>
          <w:tcPr>
            <w:tcW w:w="379" w:type="dxa"/>
            <w:shd w:val="clear" w:color="auto" w:fill="auto"/>
            <w:tcMar>
              <w:left w:w="108" w:type="dxa"/>
            </w:tcMar>
            <w:vAlign w:val="center"/>
          </w:tcPr>
          <w:p w:rsidR="00DC1720" w:rsidRPr="00DC1720" w:rsidRDefault="00DC1720" w:rsidP="00A85B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  <w:vAlign w:val="center"/>
          </w:tcPr>
          <w:p w:rsidR="00DC1720" w:rsidRPr="00DC1720" w:rsidRDefault="00DC1720" w:rsidP="00A85B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sz w:val="12"/>
                <w:szCs w:val="12"/>
              </w:rPr>
              <w:t xml:space="preserve">Dział Praktyk Studenckich </w:t>
            </w:r>
            <w:r w:rsidRPr="00DC1720">
              <w:rPr>
                <w:rFonts w:ascii="Times New Roman" w:hAnsi="Times New Roman" w:cs="Times New Roman"/>
                <w:sz w:val="12"/>
                <w:szCs w:val="12"/>
              </w:rPr>
              <w:br/>
              <w:t>z Akademickim Biurem Karier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345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492C37" w:rsidRPr="00DC1720" w:rsidTr="00475AE9">
        <w:trPr>
          <w:trHeight w:val="398"/>
        </w:trPr>
        <w:tc>
          <w:tcPr>
            <w:tcW w:w="379" w:type="dxa"/>
            <w:shd w:val="clear" w:color="auto" w:fill="auto"/>
            <w:tcMar>
              <w:left w:w="108" w:type="dxa"/>
            </w:tcMar>
            <w:vAlign w:val="center"/>
          </w:tcPr>
          <w:p w:rsidR="00DC1720" w:rsidRPr="00DC1720" w:rsidRDefault="00DC1720" w:rsidP="00A85B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  <w:vAlign w:val="center"/>
          </w:tcPr>
          <w:p w:rsidR="00DC1720" w:rsidRPr="00DC1720" w:rsidRDefault="00DC1720" w:rsidP="00A85B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sz w:val="12"/>
                <w:szCs w:val="12"/>
              </w:rPr>
              <w:t>Samorząd Studencki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6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345" w:type="dxa"/>
            <w:vAlign w:val="center"/>
          </w:tcPr>
          <w:p w:rsidR="00DC1720" w:rsidRPr="00DC1720" w:rsidRDefault="00DC1720" w:rsidP="00DC172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</w:tbl>
    <w:p w:rsidR="00DC1720" w:rsidRDefault="00DC1720" w:rsidP="00A85B9E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tbl>
      <w:tblPr>
        <w:tblStyle w:val="Tabela-Siatka"/>
        <w:tblW w:w="14866" w:type="dxa"/>
        <w:tblInd w:w="-743" w:type="dxa"/>
        <w:tblLook w:val="04A0"/>
      </w:tblPr>
      <w:tblGrid>
        <w:gridCol w:w="381"/>
        <w:gridCol w:w="1712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585"/>
      </w:tblGrid>
      <w:tr w:rsidR="00733B09" w:rsidRPr="00733B09" w:rsidTr="00492C37">
        <w:trPr>
          <w:trHeight w:val="307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0" w:type="auto"/>
            <w:gridSpan w:val="44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sz w:val="12"/>
                <w:szCs w:val="12"/>
              </w:rPr>
              <w:t>Średnia</w:t>
            </w:r>
          </w:p>
        </w:tc>
      </w:tr>
      <w:tr w:rsidR="00492C37" w:rsidRPr="00733B09" w:rsidTr="00492C37">
        <w:trPr>
          <w:trHeight w:val="373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sz w:val="12"/>
                <w:szCs w:val="12"/>
              </w:rPr>
              <w:t>Centrum Obsługi Studentów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3,2</w:t>
            </w:r>
          </w:p>
        </w:tc>
      </w:tr>
      <w:tr w:rsidR="00492C37" w:rsidRPr="00733B09" w:rsidTr="00492C37">
        <w:trPr>
          <w:trHeight w:val="367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sz w:val="12"/>
                <w:szCs w:val="12"/>
              </w:rPr>
              <w:t>Sekretariat Instytutu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4,5</w:t>
            </w:r>
          </w:p>
        </w:tc>
      </w:tr>
      <w:tr w:rsidR="00492C37" w:rsidRPr="00733B09" w:rsidTr="00492C37">
        <w:trPr>
          <w:trHeight w:val="372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sz w:val="12"/>
                <w:szCs w:val="12"/>
              </w:rPr>
              <w:t xml:space="preserve">Dział Praktyk Studenckich </w:t>
            </w:r>
            <w:r w:rsidRPr="00733B09">
              <w:rPr>
                <w:rFonts w:ascii="Times New Roman" w:hAnsi="Times New Roman" w:cs="Times New Roman"/>
                <w:sz w:val="12"/>
                <w:szCs w:val="12"/>
              </w:rPr>
              <w:br/>
              <w:t>z Akademickim Biurem Karier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3,8</w:t>
            </w:r>
          </w:p>
        </w:tc>
      </w:tr>
      <w:tr w:rsidR="00492C37" w:rsidRPr="00733B09" w:rsidTr="00492C37">
        <w:trPr>
          <w:trHeight w:val="366"/>
        </w:trPr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left w:w="108" w:type="dxa"/>
            </w:tcMar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sz w:val="12"/>
                <w:szCs w:val="12"/>
              </w:rPr>
              <w:t>Samorząd Studencki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DC1720" w:rsidRPr="00733B09" w:rsidRDefault="00DC1720" w:rsidP="00733B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</w:tbl>
    <w:p w:rsidR="00A85B9E" w:rsidRDefault="00A85B9E" w:rsidP="00A85B9E">
      <w:pPr>
        <w:spacing w:after="0" w:line="360" w:lineRule="auto"/>
        <w:rPr>
          <w:rFonts w:ascii="Times New Roman" w:hAnsi="Times New Roman" w:cs="Times New Roman"/>
          <w:i/>
          <w:sz w:val="20"/>
        </w:rPr>
      </w:pPr>
      <w:r w:rsidRPr="0052071B">
        <w:rPr>
          <w:rFonts w:ascii="Times New Roman" w:hAnsi="Times New Roman" w:cs="Times New Roman"/>
          <w:i/>
          <w:sz w:val="20"/>
        </w:rPr>
        <w:t>Inne uwagi i sugestie na temat pracy jednostek administracyjnych uczelni:</w:t>
      </w:r>
      <w:r>
        <w:rPr>
          <w:rFonts w:ascii="Times New Roman" w:hAnsi="Times New Roman" w:cs="Times New Roman"/>
          <w:i/>
          <w:sz w:val="20"/>
        </w:rPr>
        <w:t xml:space="preserve"> </w:t>
      </w:r>
    </w:p>
    <w:p w:rsidR="005F033D" w:rsidRDefault="005F033D" w:rsidP="005F033D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0"/>
        </w:rPr>
      </w:pPr>
      <w:r w:rsidRPr="005F033D">
        <w:rPr>
          <w:rFonts w:ascii="Times New Roman" w:hAnsi="Times New Roman" w:cs="Times New Roman"/>
          <w:sz w:val="20"/>
        </w:rPr>
        <w:t xml:space="preserve">Nigdy ich nie ma; </w:t>
      </w:r>
    </w:p>
    <w:p w:rsidR="005F033D" w:rsidRDefault="005F033D" w:rsidP="005F033D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 COS nie można uzyskać informacji oraz stosunek pracowników do studentów jest lekceważący; </w:t>
      </w:r>
    </w:p>
    <w:p w:rsidR="00FB287C" w:rsidRPr="005F033D" w:rsidRDefault="005F033D" w:rsidP="00A85B9E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COS nie można uzyskać żadnych informacji! Pracownicy są nie mili!</w:t>
      </w:r>
    </w:p>
    <w:p w:rsidR="00A85B9E" w:rsidRPr="00A57997" w:rsidRDefault="00A85B9E" w:rsidP="00C03F5A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</w:rPr>
      </w:pPr>
      <w:r w:rsidRPr="00A57997">
        <w:rPr>
          <w:rFonts w:ascii="Times New Roman" w:hAnsi="Times New Roman" w:cs="Times New Roman"/>
          <w:szCs w:val="24"/>
        </w:rPr>
        <w:t>Ogólna ocena jakości kształcenia na  kierunku studiów</w:t>
      </w:r>
    </w:p>
    <w:tbl>
      <w:tblPr>
        <w:tblStyle w:val="Tabela-Siatka"/>
        <w:tblW w:w="15168" w:type="dxa"/>
        <w:tblInd w:w="-743" w:type="dxa"/>
        <w:tblLayout w:type="fixed"/>
        <w:tblLook w:val="04A0"/>
      </w:tblPr>
      <w:tblGrid>
        <w:gridCol w:w="414"/>
        <w:gridCol w:w="1504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90"/>
      </w:tblGrid>
      <w:tr w:rsidR="005F033D" w:rsidRPr="005F033D" w:rsidTr="00492C37">
        <w:trPr>
          <w:trHeight w:val="300"/>
        </w:trPr>
        <w:tc>
          <w:tcPr>
            <w:tcW w:w="414" w:type="dxa"/>
            <w:shd w:val="clear" w:color="auto" w:fill="auto"/>
            <w:tcMar>
              <w:left w:w="108" w:type="dxa"/>
            </w:tcMar>
            <w:vAlign w:val="center"/>
          </w:tcPr>
          <w:p w:rsidR="005F033D" w:rsidRPr="005F033D" w:rsidRDefault="00492C37" w:rsidP="005F0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Lp</w:t>
            </w:r>
            <w:r w:rsidR="005F033D" w:rsidRPr="005F033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504" w:type="dxa"/>
            <w:shd w:val="clear" w:color="auto" w:fill="auto"/>
            <w:tcMar>
              <w:left w:w="108" w:type="dxa"/>
            </w:tcMar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13250" w:type="dxa"/>
            <w:gridSpan w:val="49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C1720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</w:tr>
      <w:tr w:rsidR="003448FA" w:rsidRPr="005F033D" w:rsidTr="00492C37">
        <w:trPr>
          <w:trHeight w:val="427"/>
        </w:trPr>
        <w:tc>
          <w:tcPr>
            <w:tcW w:w="414" w:type="dxa"/>
            <w:shd w:val="clear" w:color="auto" w:fill="auto"/>
            <w:tcMar>
              <w:left w:w="108" w:type="dxa"/>
            </w:tcMar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504" w:type="dxa"/>
            <w:shd w:val="clear" w:color="auto" w:fill="auto"/>
            <w:tcMar>
              <w:left w:w="108" w:type="dxa"/>
            </w:tcMar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sz w:val="12"/>
                <w:szCs w:val="12"/>
              </w:rPr>
              <w:t>Ogólna ocena jakości kształcenia na Twoim kierunku studiów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7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</w:tr>
    </w:tbl>
    <w:p w:rsidR="00A85B9E" w:rsidRDefault="00A85B9E" w:rsidP="00A85B9E">
      <w:pPr>
        <w:spacing w:after="0" w:line="360" w:lineRule="auto"/>
        <w:rPr>
          <w:rFonts w:ascii="Times New Roman" w:hAnsi="Times New Roman" w:cs="Times New Roman"/>
          <w:i/>
          <w:sz w:val="20"/>
        </w:rPr>
      </w:pPr>
    </w:p>
    <w:tbl>
      <w:tblPr>
        <w:tblStyle w:val="Tabela-Siatka"/>
        <w:tblW w:w="14842" w:type="dxa"/>
        <w:tblInd w:w="-700" w:type="dxa"/>
        <w:tblLook w:val="04A0"/>
      </w:tblPr>
      <w:tblGrid>
        <w:gridCol w:w="400"/>
        <w:gridCol w:w="1518"/>
        <w:gridCol w:w="276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400"/>
        <w:gridCol w:w="583"/>
      </w:tblGrid>
      <w:tr w:rsidR="005F033D" w:rsidRPr="005F033D" w:rsidTr="00492C37">
        <w:trPr>
          <w:trHeight w:val="300"/>
        </w:trPr>
        <w:tc>
          <w:tcPr>
            <w:tcW w:w="400" w:type="dxa"/>
            <w:shd w:val="clear" w:color="auto" w:fill="auto"/>
            <w:tcMar>
              <w:left w:w="108" w:type="dxa"/>
            </w:tcMar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1518" w:type="dxa"/>
            <w:shd w:val="clear" w:color="auto" w:fill="auto"/>
            <w:tcMar>
              <w:left w:w="108" w:type="dxa"/>
            </w:tcMar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sz w:val="12"/>
                <w:szCs w:val="12"/>
              </w:rPr>
              <w:t>Pytanie</w:t>
            </w:r>
          </w:p>
        </w:tc>
        <w:tc>
          <w:tcPr>
            <w:tcW w:w="12341" w:type="dxa"/>
            <w:gridSpan w:val="42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sz w:val="12"/>
                <w:szCs w:val="12"/>
              </w:rPr>
              <w:t>Udzielone odpowiedzi</w:t>
            </w:r>
          </w:p>
        </w:tc>
        <w:tc>
          <w:tcPr>
            <w:tcW w:w="583" w:type="dxa"/>
            <w:shd w:val="clear" w:color="auto" w:fill="8DB3E2" w:themeFill="text2" w:themeFillTint="66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3B09">
              <w:rPr>
                <w:rFonts w:ascii="Times New Roman" w:hAnsi="Times New Roman" w:cs="Times New Roman"/>
                <w:sz w:val="12"/>
                <w:szCs w:val="12"/>
              </w:rPr>
              <w:t>Średnia</w:t>
            </w:r>
          </w:p>
        </w:tc>
      </w:tr>
      <w:tr w:rsidR="005F033D" w:rsidRPr="005F033D" w:rsidTr="00492C37">
        <w:trPr>
          <w:trHeight w:val="392"/>
        </w:trPr>
        <w:tc>
          <w:tcPr>
            <w:tcW w:w="400" w:type="dxa"/>
            <w:shd w:val="clear" w:color="auto" w:fill="auto"/>
            <w:tcMar>
              <w:left w:w="108" w:type="dxa"/>
            </w:tcMar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518" w:type="dxa"/>
            <w:shd w:val="clear" w:color="auto" w:fill="auto"/>
            <w:tcMar>
              <w:left w:w="108" w:type="dxa"/>
            </w:tcMar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sz w:val="12"/>
                <w:szCs w:val="12"/>
              </w:rPr>
              <w:t>Ogólna ocena jakości kształcenia na Twoim kierunku studiów</w:t>
            </w:r>
          </w:p>
        </w:tc>
        <w:tc>
          <w:tcPr>
            <w:tcW w:w="276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1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1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1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1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1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1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1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1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1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1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1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1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1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1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1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2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2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2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2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2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2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2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2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2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2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2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2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2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2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2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2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2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2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2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2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2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292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2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292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292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400" w:type="dxa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83" w:type="dxa"/>
            <w:shd w:val="clear" w:color="auto" w:fill="8DB3E2" w:themeFill="text2" w:themeFillTint="66"/>
            <w:vAlign w:val="center"/>
          </w:tcPr>
          <w:p w:rsidR="005F033D" w:rsidRPr="005F033D" w:rsidRDefault="005F033D" w:rsidP="005F03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5F033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4,0</w:t>
            </w:r>
          </w:p>
        </w:tc>
      </w:tr>
    </w:tbl>
    <w:p w:rsidR="005F033D" w:rsidRDefault="005F033D" w:rsidP="005F033D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</w:p>
    <w:p w:rsidR="00A85B9E" w:rsidRDefault="00A85B9E" w:rsidP="00C03F5A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837D60">
        <w:rPr>
          <w:rFonts w:ascii="Times New Roman" w:hAnsi="Times New Roman" w:cs="Times New Roman"/>
        </w:rPr>
        <w:lastRenderedPageBreak/>
        <w:t>Inne uwagi i sugestie o studiach:</w:t>
      </w:r>
    </w:p>
    <w:p w:rsidR="00FB287C" w:rsidRDefault="00FB287C" w:rsidP="00FB287C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sali wykładowej CKA było zimno w sali;</w:t>
      </w:r>
    </w:p>
    <w:p w:rsidR="00FB287C" w:rsidRDefault="00FB287C" w:rsidP="00FB287C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Zimno w auli;</w:t>
      </w:r>
    </w:p>
    <w:p w:rsidR="00FB287C" w:rsidRDefault="00BC0227" w:rsidP="00FB287C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Więcej działań pielęgniarskich niż utrzymanie higieny ciała pacjenta – w godzinach porannych; </w:t>
      </w:r>
    </w:p>
    <w:p w:rsidR="00BC0227" w:rsidRDefault="00F56C7C" w:rsidP="00FB287C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Sugeruję lepszą organizację jeżeli chodzi o zajęcia praktyczne, częste z</w:t>
      </w:r>
      <w:r w:rsidR="000539B6">
        <w:rPr>
          <w:rFonts w:ascii="Times New Roman" w:hAnsi="Times New Roman" w:cs="Times New Roman"/>
        </w:rPr>
        <w:t>miany wcześniej ustalonych dat d</w:t>
      </w:r>
      <w:r>
        <w:rPr>
          <w:rFonts w:ascii="Times New Roman" w:hAnsi="Times New Roman" w:cs="Times New Roman"/>
        </w:rPr>
        <w:t>e</w:t>
      </w:r>
      <w:r w:rsidR="000539B6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organizują moje życie osobiste; </w:t>
      </w:r>
    </w:p>
    <w:p w:rsidR="00F56C7C" w:rsidRDefault="00F56C7C" w:rsidP="00FB287C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Dużo praktyk i zajęć; </w:t>
      </w:r>
    </w:p>
    <w:p w:rsidR="00D76FD4" w:rsidRDefault="005F033D" w:rsidP="00FB287C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Zimno w CKA i na auli, brak mydła; </w:t>
      </w:r>
    </w:p>
    <w:p w:rsidR="005F033D" w:rsidRDefault="00D76FD4" w:rsidP="00FB287C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5F033D">
        <w:rPr>
          <w:rFonts w:ascii="Times New Roman" w:hAnsi="Times New Roman" w:cs="Times New Roman"/>
        </w:rPr>
        <w:t>rganizacja uczelni jest wzorowa;</w:t>
      </w:r>
    </w:p>
    <w:p w:rsidR="005F033D" w:rsidRPr="00FB287C" w:rsidRDefault="005F033D" w:rsidP="00FB287C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Zimno na aulach i CKA</w:t>
      </w:r>
      <w:r w:rsidR="00296FB2">
        <w:rPr>
          <w:rFonts w:ascii="Times New Roman" w:hAnsi="Times New Roman" w:cs="Times New Roman"/>
        </w:rPr>
        <w:t>.</w:t>
      </w:r>
    </w:p>
    <w:p w:rsidR="00A85B9E" w:rsidRDefault="00A85B9E" w:rsidP="00C03F5A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 w:rsidRPr="00200C1C">
        <w:rPr>
          <w:rFonts w:ascii="Times New Roman" w:hAnsi="Times New Roman" w:cs="Times New Roman"/>
        </w:rPr>
        <w:t>Czy ukończony kierunek studiów jest godny polecenia?</w:t>
      </w:r>
    </w:p>
    <w:p w:rsidR="004E5A00" w:rsidRDefault="004E5A00" w:rsidP="00086F2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5E3DC9" w:rsidRPr="00C1605B" w:rsidRDefault="005E3DC9" w:rsidP="00086F2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14"/>
          <w:szCs w:val="14"/>
        </w:rPr>
      </w:pPr>
      <w:r w:rsidRPr="005E3DC9">
        <w:rPr>
          <w:rFonts w:ascii="Times New Roman" w:hAnsi="Times New Roman" w:cs="Times New Roman"/>
          <w:i/>
          <w:noProof/>
          <w:sz w:val="14"/>
          <w:szCs w:val="14"/>
          <w:lang w:eastAsia="pl-PL"/>
        </w:rPr>
        <w:drawing>
          <wp:inline distT="0" distB="0" distL="0" distR="0">
            <wp:extent cx="5160397" cy="2377440"/>
            <wp:effectExtent l="0" t="0" r="0" b="0"/>
            <wp:docPr id="8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5E3DC9" w:rsidRPr="00C1605B" w:rsidSect="00C22F83"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373" w:rsidRDefault="002D3373" w:rsidP="00AB3217">
      <w:pPr>
        <w:spacing w:after="0" w:line="240" w:lineRule="auto"/>
      </w:pPr>
      <w:r>
        <w:separator/>
      </w:r>
    </w:p>
  </w:endnote>
  <w:endnote w:type="continuationSeparator" w:id="0">
    <w:p w:rsidR="002D3373" w:rsidRDefault="002D3373" w:rsidP="00A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448FA" w:rsidRDefault="00C74764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3448FA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0539B6">
          <w:rPr>
            <w:rFonts w:ascii="Times New Roman" w:hAnsi="Times New Roman" w:cs="Times New Roman"/>
            <w:noProof/>
            <w:color w:val="0070C0"/>
            <w:sz w:val="20"/>
          </w:rPr>
          <w:t>22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3448FA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3448FA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3448FA" w:rsidRDefault="003448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373" w:rsidRDefault="002D3373" w:rsidP="00AB3217">
      <w:pPr>
        <w:spacing w:after="0" w:line="240" w:lineRule="auto"/>
      </w:pPr>
      <w:r>
        <w:separator/>
      </w:r>
    </w:p>
  </w:footnote>
  <w:footnote w:type="continuationSeparator" w:id="0">
    <w:p w:rsidR="002D3373" w:rsidRDefault="002D3373" w:rsidP="00AB3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8FA" w:rsidRPr="00436FD2" w:rsidRDefault="003448FA" w:rsidP="00663693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590261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593559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 xml:space="preserve"> </w:t>
    </w:r>
    <w:r>
      <w:rPr>
        <w:rFonts w:ascii="Times New Roman" w:hAnsi="Times New Roman" w:cs="Times New Roman"/>
        <w:color w:val="0070C0"/>
        <w:sz w:val="20"/>
      </w:rPr>
      <w:tab/>
      <w:t xml:space="preserve">                     </w:t>
    </w:r>
    <w:r w:rsidRPr="00436FD2">
      <w:rPr>
        <w:rFonts w:ascii="Times New Roman" w:hAnsi="Times New Roman" w:cs="Times New Roman"/>
        <w:color w:val="0070C0"/>
        <w:sz w:val="14"/>
      </w:rPr>
      <w:t>Studencka ankieta oceny programu kształcenia i jakości kształcen</w:t>
    </w:r>
    <w:r>
      <w:rPr>
        <w:rFonts w:ascii="Times New Roman" w:hAnsi="Times New Roman" w:cs="Times New Roman"/>
        <w:color w:val="0070C0"/>
        <w:sz w:val="14"/>
      </w:rPr>
      <w:t>ia – rok akademicki 2018/2019</w:t>
    </w:r>
    <w:r w:rsidRPr="00436FD2">
      <w:rPr>
        <w:rFonts w:ascii="Times New Roman" w:hAnsi="Times New Roman" w:cs="Times New Roman"/>
        <w:color w:val="0070C0"/>
        <w:sz w:val="14"/>
      </w:rPr>
      <w:t xml:space="preserve"> </w:t>
    </w:r>
  </w:p>
  <w:p w:rsidR="003448FA" w:rsidRPr="00F05AEA" w:rsidRDefault="003448FA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43"/>
    <w:multiLevelType w:val="hybridMultilevel"/>
    <w:tmpl w:val="94C4B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A74EBD"/>
    <w:multiLevelType w:val="hybridMultilevel"/>
    <w:tmpl w:val="EFE4AC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F5C6B"/>
    <w:multiLevelType w:val="hybridMultilevel"/>
    <w:tmpl w:val="1E644B42"/>
    <w:lvl w:ilvl="0" w:tplc="F45042B2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7226A"/>
    <w:multiLevelType w:val="hybridMultilevel"/>
    <w:tmpl w:val="91ACE9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B3C6E"/>
    <w:multiLevelType w:val="hybridMultilevel"/>
    <w:tmpl w:val="0AB883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96DCD"/>
    <w:multiLevelType w:val="hybridMultilevel"/>
    <w:tmpl w:val="284C72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E5433A"/>
    <w:multiLevelType w:val="hybridMultilevel"/>
    <w:tmpl w:val="94C4B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D65834"/>
    <w:multiLevelType w:val="hybridMultilevel"/>
    <w:tmpl w:val="511C07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F00AE"/>
    <w:multiLevelType w:val="hybridMultilevel"/>
    <w:tmpl w:val="8AD6CC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C2E76"/>
    <w:multiLevelType w:val="hybridMultilevel"/>
    <w:tmpl w:val="1EC860F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88279F"/>
    <w:multiLevelType w:val="hybridMultilevel"/>
    <w:tmpl w:val="10F007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F7F13"/>
    <w:multiLevelType w:val="hybridMultilevel"/>
    <w:tmpl w:val="4AA656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56038"/>
    <w:multiLevelType w:val="hybridMultilevel"/>
    <w:tmpl w:val="1E644B42"/>
    <w:lvl w:ilvl="0" w:tplc="F45042B2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33BC0"/>
    <w:multiLevelType w:val="hybridMultilevel"/>
    <w:tmpl w:val="CE0C5BC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2B05F9"/>
    <w:multiLevelType w:val="hybridMultilevel"/>
    <w:tmpl w:val="AA3EAD3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EE714F"/>
    <w:multiLevelType w:val="hybridMultilevel"/>
    <w:tmpl w:val="91ACE9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B472A4E"/>
    <w:multiLevelType w:val="hybridMultilevel"/>
    <w:tmpl w:val="FAA076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810568"/>
    <w:multiLevelType w:val="hybridMultilevel"/>
    <w:tmpl w:val="51B055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35354"/>
    <w:multiLevelType w:val="hybridMultilevel"/>
    <w:tmpl w:val="60AC09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DD7CD3"/>
    <w:multiLevelType w:val="hybridMultilevel"/>
    <w:tmpl w:val="D51C2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8D55DA"/>
    <w:multiLevelType w:val="hybridMultilevel"/>
    <w:tmpl w:val="9288EF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41A3C"/>
    <w:multiLevelType w:val="hybridMultilevel"/>
    <w:tmpl w:val="BBCC03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33C3F"/>
    <w:multiLevelType w:val="hybridMultilevel"/>
    <w:tmpl w:val="F09E9E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C0B4D"/>
    <w:multiLevelType w:val="hybridMultilevel"/>
    <w:tmpl w:val="94C4B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CD4A53"/>
    <w:multiLevelType w:val="hybridMultilevel"/>
    <w:tmpl w:val="1E644B42"/>
    <w:lvl w:ilvl="0" w:tplc="F45042B2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4526E"/>
    <w:multiLevelType w:val="hybridMultilevel"/>
    <w:tmpl w:val="91ACE9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6"/>
  </w:num>
  <w:num w:numId="5">
    <w:abstractNumId w:val="7"/>
  </w:num>
  <w:num w:numId="6">
    <w:abstractNumId w:val="21"/>
  </w:num>
  <w:num w:numId="7">
    <w:abstractNumId w:val="17"/>
  </w:num>
  <w:num w:numId="8">
    <w:abstractNumId w:val="11"/>
  </w:num>
  <w:num w:numId="9">
    <w:abstractNumId w:val="9"/>
  </w:num>
  <w:num w:numId="10">
    <w:abstractNumId w:val="13"/>
  </w:num>
  <w:num w:numId="11">
    <w:abstractNumId w:val="14"/>
  </w:num>
  <w:num w:numId="12">
    <w:abstractNumId w:val="5"/>
  </w:num>
  <w:num w:numId="13">
    <w:abstractNumId w:val="19"/>
  </w:num>
  <w:num w:numId="14">
    <w:abstractNumId w:val="24"/>
  </w:num>
  <w:num w:numId="15">
    <w:abstractNumId w:val="2"/>
  </w:num>
  <w:num w:numId="16">
    <w:abstractNumId w:val="20"/>
  </w:num>
  <w:num w:numId="17">
    <w:abstractNumId w:val="26"/>
  </w:num>
  <w:num w:numId="18">
    <w:abstractNumId w:val="18"/>
  </w:num>
  <w:num w:numId="19">
    <w:abstractNumId w:val="1"/>
  </w:num>
  <w:num w:numId="20">
    <w:abstractNumId w:val="0"/>
  </w:num>
  <w:num w:numId="21">
    <w:abstractNumId w:val="15"/>
  </w:num>
  <w:num w:numId="22">
    <w:abstractNumId w:val="4"/>
  </w:num>
  <w:num w:numId="23">
    <w:abstractNumId w:val="25"/>
  </w:num>
  <w:num w:numId="24">
    <w:abstractNumId w:val="10"/>
  </w:num>
  <w:num w:numId="25">
    <w:abstractNumId w:val="8"/>
  </w:num>
  <w:num w:numId="26">
    <w:abstractNumId w:val="22"/>
  </w:num>
  <w:num w:numId="27">
    <w:abstractNumId w:val="2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4EB"/>
    <w:rsid w:val="000158C6"/>
    <w:rsid w:val="00020A68"/>
    <w:rsid w:val="000353A4"/>
    <w:rsid w:val="000539B6"/>
    <w:rsid w:val="000641E5"/>
    <w:rsid w:val="00086760"/>
    <w:rsid w:val="00086F2A"/>
    <w:rsid w:val="000874DB"/>
    <w:rsid w:val="00092436"/>
    <w:rsid w:val="000A2D71"/>
    <w:rsid w:val="000B34F5"/>
    <w:rsid w:val="000D0C45"/>
    <w:rsid w:val="000D45A7"/>
    <w:rsid w:val="000F2496"/>
    <w:rsid w:val="000F4B8A"/>
    <w:rsid w:val="000F534E"/>
    <w:rsid w:val="001004F4"/>
    <w:rsid w:val="00103BE9"/>
    <w:rsid w:val="001140B1"/>
    <w:rsid w:val="00130E91"/>
    <w:rsid w:val="0013116E"/>
    <w:rsid w:val="0013347C"/>
    <w:rsid w:val="001344EF"/>
    <w:rsid w:val="001811C5"/>
    <w:rsid w:val="001A2EB7"/>
    <w:rsid w:val="001B3AA7"/>
    <w:rsid w:val="001C3DCB"/>
    <w:rsid w:val="001C59C4"/>
    <w:rsid w:val="001D2FE9"/>
    <w:rsid w:val="001D57A8"/>
    <w:rsid w:val="001E273D"/>
    <w:rsid w:val="001E5961"/>
    <w:rsid w:val="00203A06"/>
    <w:rsid w:val="0020672F"/>
    <w:rsid w:val="00225FDE"/>
    <w:rsid w:val="00232D64"/>
    <w:rsid w:val="00246320"/>
    <w:rsid w:val="002803ED"/>
    <w:rsid w:val="00296FB2"/>
    <w:rsid w:val="002B08A9"/>
    <w:rsid w:val="002B1C74"/>
    <w:rsid w:val="002C6321"/>
    <w:rsid w:val="002C6F7E"/>
    <w:rsid w:val="002D04BF"/>
    <w:rsid w:val="002D3373"/>
    <w:rsid w:val="002F1684"/>
    <w:rsid w:val="002F1870"/>
    <w:rsid w:val="003026F9"/>
    <w:rsid w:val="003128AA"/>
    <w:rsid w:val="0034040A"/>
    <w:rsid w:val="0034063C"/>
    <w:rsid w:val="003448FA"/>
    <w:rsid w:val="003465E3"/>
    <w:rsid w:val="00377F51"/>
    <w:rsid w:val="00393600"/>
    <w:rsid w:val="003C02DE"/>
    <w:rsid w:val="003C3818"/>
    <w:rsid w:val="003C39E2"/>
    <w:rsid w:val="003D3AC9"/>
    <w:rsid w:val="003E47CC"/>
    <w:rsid w:val="00403321"/>
    <w:rsid w:val="004155A7"/>
    <w:rsid w:val="00417C40"/>
    <w:rsid w:val="00423C6B"/>
    <w:rsid w:val="00425E58"/>
    <w:rsid w:val="00446CE8"/>
    <w:rsid w:val="00452724"/>
    <w:rsid w:val="0046454E"/>
    <w:rsid w:val="00466D9C"/>
    <w:rsid w:val="00475AE9"/>
    <w:rsid w:val="00492C37"/>
    <w:rsid w:val="004A2806"/>
    <w:rsid w:val="004B7457"/>
    <w:rsid w:val="004C2568"/>
    <w:rsid w:val="004E0045"/>
    <w:rsid w:val="004E0ADC"/>
    <w:rsid w:val="004E4263"/>
    <w:rsid w:val="004E5A00"/>
    <w:rsid w:val="00511962"/>
    <w:rsid w:val="005137CF"/>
    <w:rsid w:val="00516F7E"/>
    <w:rsid w:val="00525B9C"/>
    <w:rsid w:val="0056122C"/>
    <w:rsid w:val="005662F0"/>
    <w:rsid w:val="005C0BC3"/>
    <w:rsid w:val="005C6D97"/>
    <w:rsid w:val="005E1D83"/>
    <w:rsid w:val="005E3DC9"/>
    <w:rsid w:val="005F033D"/>
    <w:rsid w:val="005F0B93"/>
    <w:rsid w:val="005F45BD"/>
    <w:rsid w:val="00644D32"/>
    <w:rsid w:val="006450AE"/>
    <w:rsid w:val="00663693"/>
    <w:rsid w:val="006720B1"/>
    <w:rsid w:val="006740C2"/>
    <w:rsid w:val="00676F10"/>
    <w:rsid w:val="0068324D"/>
    <w:rsid w:val="00687A13"/>
    <w:rsid w:val="006925BD"/>
    <w:rsid w:val="0069586D"/>
    <w:rsid w:val="006A1464"/>
    <w:rsid w:val="006A2FF2"/>
    <w:rsid w:val="006A5D29"/>
    <w:rsid w:val="006B494F"/>
    <w:rsid w:val="006B7BFF"/>
    <w:rsid w:val="006C24E6"/>
    <w:rsid w:val="006D402A"/>
    <w:rsid w:val="006D6407"/>
    <w:rsid w:val="00702F14"/>
    <w:rsid w:val="00732538"/>
    <w:rsid w:val="00733B09"/>
    <w:rsid w:val="00734D62"/>
    <w:rsid w:val="007354EB"/>
    <w:rsid w:val="00745C0D"/>
    <w:rsid w:val="007549A5"/>
    <w:rsid w:val="00757034"/>
    <w:rsid w:val="00757366"/>
    <w:rsid w:val="007607B8"/>
    <w:rsid w:val="007756C2"/>
    <w:rsid w:val="00781052"/>
    <w:rsid w:val="00791C36"/>
    <w:rsid w:val="007933B0"/>
    <w:rsid w:val="0079408A"/>
    <w:rsid w:val="007940CD"/>
    <w:rsid w:val="00795416"/>
    <w:rsid w:val="007A35A7"/>
    <w:rsid w:val="007A47F5"/>
    <w:rsid w:val="007E2779"/>
    <w:rsid w:val="007F6E0C"/>
    <w:rsid w:val="00801491"/>
    <w:rsid w:val="0081145B"/>
    <w:rsid w:val="008237FC"/>
    <w:rsid w:val="008259D0"/>
    <w:rsid w:val="00836BB9"/>
    <w:rsid w:val="00842EE6"/>
    <w:rsid w:val="0085778F"/>
    <w:rsid w:val="00871AAF"/>
    <w:rsid w:val="00881908"/>
    <w:rsid w:val="00884A1F"/>
    <w:rsid w:val="008A3368"/>
    <w:rsid w:val="008A731D"/>
    <w:rsid w:val="008E5A5D"/>
    <w:rsid w:val="00920230"/>
    <w:rsid w:val="0092241E"/>
    <w:rsid w:val="00927FE6"/>
    <w:rsid w:val="00950A38"/>
    <w:rsid w:val="00991605"/>
    <w:rsid w:val="009A46A9"/>
    <w:rsid w:val="009C47D3"/>
    <w:rsid w:val="009C54A1"/>
    <w:rsid w:val="009D5DC8"/>
    <w:rsid w:val="009E10E2"/>
    <w:rsid w:val="009E2BBF"/>
    <w:rsid w:val="009F2730"/>
    <w:rsid w:val="009F4E89"/>
    <w:rsid w:val="00A12A88"/>
    <w:rsid w:val="00A12F82"/>
    <w:rsid w:val="00A2429F"/>
    <w:rsid w:val="00A256BB"/>
    <w:rsid w:val="00A36F9C"/>
    <w:rsid w:val="00A65251"/>
    <w:rsid w:val="00A67EE4"/>
    <w:rsid w:val="00A730CD"/>
    <w:rsid w:val="00A85B9E"/>
    <w:rsid w:val="00AB18B7"/>
    <w:rsid w:val="00AB252B"/>
    <w:rsid w:val="00AB3217"/>
    <w:rsid w:val="00AC0BF6"/>
    <w:rsid w:val="00AD127C"/>
    <w:rsid w:val="00AE5A71"/>
    <w:rsid w:val="00AF2118"/>
    <w:rsid w:val="00AF3860"/>
    <w:rsid w:val="00AF7023"/>
    <w:rsid w:val="00B16488"/>
    <w:rsid w:val="00B5694E"/>
    <w:rsid w:val="00B56B7C"/>
    <w:rsid w:val="00B60DD1"/>
    <w:rsid w:val="00B728F9"/>
    <w:rsid w:val="00B7293A"/>
    <w:rsid w:val="00B96C09"/>
    <w:rsid w:val="00BA4846"/>
    <w:rsid w:val="00BC0227"/>
    <w:rsid w:val="00BC75E2"/>
    <w:rsid w:val="00BE3DCF"/>
    <w:rsid w:val="00BE7817"/>
    <w:rsid w:val="00BF5033"/>
    <w:rsid w:val="00C03F5A"/>
    <w:rsid w:val="00C1605B"/>
    <w:rsid w:val="00C22F83"/>
    <w:rsid w:val="00C333E9"/>
    <w:rsid w:val="00C35E77"/>
    <w:rsid w:val="00C361CF"/>
    <w:rsid w:val="00C41E82"/>
    <w:rsid w:val="00C53CAB"/>
    <w:rsid w:val="00C5493A"/>
    <w:rsid w:val="00C552C1"/>
    <w:rsid w:val="00C564CB"/>
    <w:rsid w:val="00C72F08"/>
    <w:rsid w:val="00C74764"/>
    <w:rsid w:val="00C7477B"/>
    <w:rsid w:val="00C93E94"/>
    <w:rsid w:val="00C95709"/>
    <w:rsid w:val="00CA367D"/>
    <w:rsid w:val="00CB29BE"/>
    <w:rsid w:val="00CB3DB7"/>
    <w:rsid w:val="00CC05BF"/>
    <w:rsid w:val="00CC2686"/>
    <w:rsid w:val="00CC341E"/>
    <w:rsid w:val="00CC52D9"/>
    <w:rsid w:val="00CE0BDC"/>
    <w:rsid w:val="00CE41E1"/>
    <w:rsid w:val="00CF661B"/>
    <w:rsid w:val="00D17E83"/>
    <w:rsid w:val="00D416F2"/>
    <w:rsid w:val="00D55C4B"/>
    <w:rsid w:val="00D73664"/>
    <w:rsid w:val="00D76FD4"/>
    <w:rsid w:val="00D77AB5"/>
    <w:rsid w:val="00D8087E"/>
    <w:rsid w:val="00D9689A"/>
    <w:rsid w:val="00DB1D1C"/>
    <w:rsid w:val="00DB5F97"/>
    <w:rsid w:val="00DC1720"/>
    <w:rsid w:val="00DD1AB5"/>
    <w:rsid w:val="00DD23CB"/>
    <w:rsid w:val="00DD39E6"/>
    <w:rsid w:val="00DE5ED6"/>
    <w:rsid w:val="00E041FC"/>
    <w:rsid w:val="00E105F4"/>
    <w:rsid w:val="00E211F2"/>
    <w:rsid w:val="00E23172"/>
    <w:rsid w:val="00E633AE"/>
    <w:rsid w:val="00E85930"/>
    <w:rsid w:val="00EA4DF3"/>
    <w:rsid w:val="00EC3DB5"/>
    <w:rsid w:val="00EC6613"/>
    <w:rsid w:val="00ED2D37"/>
    <w:rsid w:val="00ED65A4"/>
    <w:rsid w:val="00ED6D4E"/>
    <w:rsid w:val="00EE20AB"/>
    <w:rsid w:val="00EE5082"/>
    <w:rsid w:val="00F242CD"/>
    <w:rsid w:val="00F41D1B"/>
    <w:rsid w:val="00F547C9"/>
    <w:rsid w:val="00F56C7C"/>
    <w:rsid w:val="00F56F23"/>
    <w:rsid w:val="00F84DDA"/>
    <w:rsid w:val="00F85E3D"/>
    <w:rsid w:val="00F913BA"/>
    <w:rsid w:val="00F94A0B"/>
    <w:rsid w:val="00FA0129"/>
    <w:rsid w:val="00FA3F22"/>
    <w:rsid w:val="00FB287C"/>
    <w:rsid w:val="00FB7A71"/>
    <w:rsid w:val="00FC51CA"/>
    <w:rsid w:val="00FE4B1E"/>
    <w:rsid w:val="00FF17BF"/>
    <w:rsid w:val="00FF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4EB"/>
  </w:style>
  <w:style w:type="paragraph" w:styleId="Nagwek1">
    <w:name w:val="heading 1"/>
    <w:basedOn w:val="Normalny"/>
    <w:next w:val="Normalny"/>
    <w:link w:val="Nagwek1Znak"/>
    <w:uiPriority w:val="9"/>
    <w:qFormat/>
    <w:rsid w:val="007354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54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5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354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35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4EB"/>
  </w:style>
  <w:style w:type="paragraph" w:styleId="Stopka">
    <w:name w:val="footer"/>
    <w:basedOn w:val="Normalny"/>
    <w:link w:val="StopkaZnak"/>
    <w:uiPriority w:val="99"/>
    <w:unhideWhenUsed/>
    <w:rsid w:val="00735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4EB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354EB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7354EB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7354EB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54EB"/>
    <w:pPr>
      <w:ind w:left="720"/>
      <w:contextualSpacing/>
    </w:pPr>
  </w:style>
  <w:style w:type="table" w:styleId="Tabela-Siatka">
    <w:name w:val="Table Grid"/>
    <w:basedOn w:val="Standardowy"/>
    <w:uiPriority w:val="59"/>
    <w:rsid w:val="0073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354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II%20rok\zestawienie%20do%20opisu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II%20rok\IOZ\kosmetologia%20%20%20%20STACJONARN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II%20rok\IOZ\kosmetologia%20%20%20%20STACJONARN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II%20rok\IOZ\PRACA%20SOCJALNA%20%20%20%20%20STACJONARN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II%20rok\IOZ\PRACA%20SOCJALNA%20%20%20%20%20STACJONARN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II%20rok\IOZ\piel&#281;gniarstwo%20%20%20%20STACJONARN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Studencka%20ankieta%20oceny%20programu%20i%20jako&#347;ci%20kszta&#322;cenia\Wyniki%20Ankiet%20III%20rok\IOZ\piel&#281;gniarstwo%20%20%20%20STACJONARN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0485061242344705"/>
          <c:y val="0.104166666666667"/>
          <c:w val="0.46388888888889118"/>
          <c:h val="0.77314814814814992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Pt>
            <c:idx val="1"/>
            <c:spPr>
              <a:solidFill>
                <a:schemeClr val="accent2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Arkusz1!$A$20:$A$21</c:f>
              <c:strCache>
                <c:ptCount val="2"/>
                <c:pt idx="0">
                  <c:v>Wypełnione ankiety</c:v>
                </c:pt>
                <c:pt idx="1">
                  <c:v>Niewypełnione ankiety </c:v>
                </c:pt>
              </c:strCache>
            </c:strRef>
          </c:cat>
          <c:val>
            <c:numRef>
              <c:f>Arkusz1!$B$20:$B$21</c:f>
              <c:numCache>
                <c:formatCode>0.0%</c:formatCode>
                <c:ptCount val="2"/>
                <c:pt idx="0">
                  <c:v>0.68020000000000092</c:v>
                </c:pt>
                <c:pt idx="1">
                  <c:v>0.32000000000000084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7359033245844735"/>
          <c:y val="0.4214621609798806"/>
          <c:w val="0.30974300087489082"/>
          <c:h val="0.30522382618839305"/>
        </c:manualLayout>
      </c:layout>
      <c:txPr>
        <a:bodyPr/>
        <a:lstStyle/>
        <a:p>
          <a:pPr rtl="0"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'Ocena programu studiów i system'!$Y$16:$Y$17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'Ocena programu studiów i system'!$Z$16:$Z$17</c:f>
              <c:numCache>
                <c:formatCode>0%</c:formatCode>
                <c:ptCount val="2"/>
                <c:pt idx="0">
                  <c:v>0.24000000000000021</c:v>
                </c:pt>
                <c:pt idx="1">
                  <c:v>0.76000000000000134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81612642169728788"/>
          <c:y val="0.41628280839895193"/>
          <c:w val="0.11442913385826771"/>
          <c:h val="0.41280475357247187"/>
        </c:manualLayout>
      </c:layout>
      <c:txPr>
        <a:bodyPr/>
        <a:lstStyle/>
        <a:p>
          <a:pPr>
            <a:defRPr b="0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'Ogólna ocena jakości kształceni'!$X$8:$X$9</c:f>
              <c:strCache>
                <c:ptCount val="2"/>
                <c:pt idx="0">
                  <c:v>zdecydowanie tak</c:v>
                </c:pt>
                <c:pt idx="1">
                  <c:v>raczej tak</c:v>
                </c:pt>
              </c:strCache>
            </c:strRef>
          </c:cat>
          <c:val>
            <c:numRef>
              <c:f>'Ogólna ocena jakości kształceni'!$Y$8:$Y$9</c:f>
              <c:numCache>
                <c:formatCode>0%</c:formatCode>
                <c:ptCount val="2"/>
                <c:pt idx="0">
                  <c:v>0.24000000000000021</c:v>
                </c:pt>
                <c:pt idx="1">
                  <c:v>0.76000000000000134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337235345581854"/>
          <c:y val="0.41628280839895193"/>
          <c:w val="0.24960979877515321"/>
          <c:h val="0.32947142023913778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'Ocena programu studiów i system'!$U$16:$U$17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'Ocena programu studiów i system'!$V$16:$V$17</c:f>
              <c:numCache>
                <c:formatCode>0%</c:formatCode>
                <c:ptCount val="2"/>
                <c:pt idx="0">
                  <c:v>0.25</c:v>
                </c:pt>
                <c:pt idx="1">
                  <c:v>0.75000000000000133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81612642169728788"/>
          <c:y val="0.41628280839895193"/>
          <c:w val="0.11442913385826771"/>
          <c:h val="0.41280475357247187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'Ogólna ocena jakości kształceni'!$S$8:$S$9</c:f>
              <c:strCache>
                <c:ptCount val="2"/>
                <c:pt idx="0">
                  <c:v>zdecydowanie tak</c:v>
                </c:pt>
                <c:pt idx="1">
                  <c:v>raczej tak</c:v>
                </c:pt>
              </c:strCache>
            </c:strRef>
          </c:cat>
          <c:val>
            <c:numRef>
              <c:f>'Ogólna ocena jakości kształceni'!$T$8:$T$9</c:f>
              <c:numCache>
                <c:formatCode>0%</c:formatCode>
                <c:ptCount val="2"/>
                <c:pt idx="0">
                  <c:v>0.75000000000000111</c:v>
                </c:pt>
                <c:pt idx="1">
                  <c:v>0.25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539953887368497"/>
          <c:y val="0.21853137011356041"/>
          <c:w val="0.24960979877515321"/>
          <c:h val="0.32947142023913772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'Ocena programu studiów i system'!$CV$16:$CV$17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'Ocena programu studiów i system'!$CW$16:$CW$17</c:f>
              <c:numCache>
                <c:formatCode>0%</c:formatCode>
                <c:ptCount val="2"/>
                <c:pt idx="0">
                  <c:v>0.25</c:v>
                </c:pt>
                <c:pt idx="1">
                  <c:v>0.75000000000000111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9948884098178821"/>
          <c:y val="0.16562359288313852"/>
          <c:w val="0.11442913385826771"/>
          <c:h val="0.41280475357247176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rgbClr val="C00000"/>
              </a:solidFill>
            </c:spPr>
          </c:dPt>
          <c:dLbls>
            <c:dLbl>
              <c:idx val="3"/>
              <c:layout>
                <c:manualLayout>
                  <c:x val="1.3306719893546289E-2"/>
                  <c:y val="-4.6296296296296426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'Ogólna ocena jakości kształceni'!$CP$8:$CP$11</c:f>
              <c:strCache>
                <c:ptCount val="4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  <c:pt idx="3">
                  <c:v>zdecydowanie nie</c:v>
                </c:pt>
              </c:strCache>
            </c:strRef>
          </c:cat>
          <c:val>
            <c:numRef>
              <c:f>'Ogólna ocena jakości kształceni'!$CQ$8:$CQ$11</c:f>
              <c:numCache>
                <c:formatCode>0%</c:formatCode>
                <c:ptCount val="4"/>
                <c:pt idx="0">
                  <c:v>0.41570000000000001</c:v>
                </c:pt>
                <c:pt idx="1">
                  <c:v>0.53</c:v>
                </c:pt>
                <c:pt idx="2">
                  <c:v>3.0000000000000002E-2</c:v>
                </c:pt>
                <c:pt idx="3">
                  <c:v>2.0000000000000011E-2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3372353455818484"/>
          <c:y val="0.41628280839895176"/>
          <c:w val="0.24960979877515321"/>
          <c:h val="0.32947142023913767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7F64C-C5CD-4826-AF8B-BC8BBD1F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23</Pages>
  <Words>5882</Words>
  <Characters>35297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beatad</cp:lastModifiedBy>
  <cp:revision>210</cp:revision>
  <cp:lastPrinted>2019-01-24T08:03:00Z</cp:lastPrinted>
  <dcterms:created xsi:type="dcterms:W3CDTF">2019-01-09T14:04:00Z</dcterms:created>
  <dcterms:modified xsi:type="dcterms:W3CDTF">2019-01-24T14:13:00Z</dcterms:modified>
</cp:coreProperties>
</file>