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Terminy zajęć on-line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Warsztaty projektowe </w:t>
      </w:r>
      <w:r>
        <w:rPr>
          <w:rFonts w:ascii="Calibri" w:hAnsi="Calibri" w:asciiTheme="minorHAnsi" w:hAnsiTheme="minorHAnsi"/>
          <w:b/>
        </w:rPr>
        <w:t>Praca nad projektem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prowadzący : dr Katarzyna Król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cs="Times New Roman" w:ascii="Calibri" w:hAnsi="Calibri"/>
          <w:b/>
          <w:bCs/>
          <w:sz w:val="28"/>
          <w:szCs w:val="28"/>
        </w:rPr>
        <w:t>Terminy zajęć</w:t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5"/>
        <w:gridCol w:w="3108"/>
      </w:tblGrid>
      <w:tr>
        <w:trPr/>
        <w:tc>
          <w:tcPr>
            <w:tcW w:w="5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16.04.2020</w:t>
            </w:r>
          </w:p>
        </w:tc>
        <w:tc>
          <w:tcPr>
            <w:tcW w:w="3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18.00-20.00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17.04.2020</w:t>
            </w:r>
          </w:p>
        </w:tc>
        <w:tc>
          <w:tcPr>
            <w:tcW w:w="3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10.00-12.20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18.04.2020</w:t>
            </w:r>
          </w:p>
        </w:tc>
        <w:tc>
          <w:tcPr>
            <w:tcW w:w="3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10.00-12.25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20.04.2020</w:t>
            </w:r>
          </w:p>
        </w:tc>
        <w:tc>
          <w:tcPr>
            <w:tcW w:w="3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10.00-12.25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21.04.2020</w:t>
            </w:r>
          </w:p>
        </w:tc>
        <w:tc>
          <w:tcPr>
            <w:tcW w:w="3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10.00-12.15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22.04.2020</w:t>
            </w:r>
          </w:p>
        </w:tc>
        <w:tc>
          <w:tcPr>
            <w:tcW w:w="3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10.00-12.15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23.04.2020</w:t>
            </w:r>
          </w:p>
        </w:tc>
        <w:tc>
          <w:tcPr>
            <w:tcW w:w="3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10.00-12.15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25.04.2020</w:t>
            </w:r>
          </w:p>
        </w:tc>
        <w:tc>
          <w:tcPr>
            <w:tcW w:w="3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10.00-12.15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3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27.04.2020</w:t>
            </w:r>
          </w:p>
        </w:tc>
        <w:tc>
          <w:tcPr>
            <w:tcW w:w="3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10.00-12.15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3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28.04.2020</w:t>
            </w:r>
          </w:p>
        </w:tc>
        <w:tc>
          <w:tcPr>
            <w:tcW w:w="3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sz w:val="24"/>
                <w:szCs w:val="24"/>
              </w:rPr>
              <w:t>10.00-12.15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Nagłówek 2"/>
    <w:basedOn w:val="Normal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Nagłówek 3"/>
    <w:basedOn w:val="Normal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Nagłówek 4"/>
    <w:basedOn w:val="Normal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Nagłówek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qFormat/>
    <w:rsid w:val="00b56c06"/>
    <w:rPr/>
  </w:style>
  <w:style w:type="character" w:styleId="Wyrnienie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Footnotereference">
    <w:name w:val="footnote reference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character" w:styleId="ListLabel1">
    <w:name w:val="ListLabel 1"/>
    <w:qFormat/>
    <w:rPr>
      <w:b w:val="false"/>
      <w:color w:val="00000A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Arial"/>
      <w:b w:val="false"/>
      <w:sz w:val="20"/>
    </w:rPr>
  </w:style>
  <w:style w:type="character" w:styleId="ListLabel5">
    <w:name w:val="ListLabel 5"/>
    <w:qFormat/>
    <w:rPr>
      <w:sz w:val="22"/>
    </w:rPr>
  </w:style>
  <w:style w:type="character" w:styleId="ListLabel6">
    <w:name w:val="ListLabel 6"/>
    <w:qFormat/>
    <w:rPr>
      <w:rFonts w:eastAsia="Times New Roman" w:cs="Arial"/>
      <w:b w:val="false"/>
      <w:i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sz w:val="22"/>
      <w:szCs w:val="22"/>
    </w:rPr>
  </w:style>
  <w:style w:type="character" w:styleId="ListLabel9">
    <w:name w:val="ListLabel 9"/>
    <w:qFormat/>
    <w:rPr>
      <w:rFonts w:eastAsia="Times New Roman" w:cs="Arial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b w:val="false"/>
      <w:i w:val="false"/>
      <w:color w:val="00000A"/>
    </w:rPr>
  </w:style>
  <w:style w:type="character" w:styleId="ListLabel13">
    <w:name w:val="ListLabel 13"/>
    <w:qFormat/>
    <w:rPr>
      <w:strike w:val="false"/>
      <w:dstrike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rsid w:val="00d663aa"/>
    <w:pPr>
      <w:tabs>
        <w:tab w:val="center" w:pos="4536" w:leader="none"/>
        <w:tab w:val="right" w:pos="9072" w:leader="none"/>
      </w:tabs>
    </w:pPr>
    <w:rPr/>
  </w:style>
  <w:style w:type="paragraph" w:styleId="Stopka1">
    <w:name w:val="Stopka"/>
    <w:basedOn w:val="Normal"/>
    <w:link w:val="StopkaZnak"/>
    <w:uiPriority w:val="99"/>
    <w:rsid w:val="00f66ab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ytuł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>
    <w:name w:val="Wcięcie treści tekstu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Footnotetext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3785-00D5-4272-A963-BD5A369C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LibreOffice/5.0.3.2$Windows_x86 LibreOffice_project/e5f16313668ac592c1bfb310f4390624e3dbfb75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2019-11-26T07:24:00Z</dcterms:created>
  <dc:creator>Iwona Dolna</dc:creator>
  <dc:language>pl-PL</dc:language>
  <cp:lastPrinted>2017-06-02T12:28:00Z</cp:lastPrinted>
  <dcterms:modified xsi:type="dcterms:W3CDTF">2020-04-21T13:45:28Z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