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BB79DF">
        <w:rPr>
          <w:rFonts w:ascii="Times New Roman" w:hAnsi="Times New Roman" w:cs="Times New Roman"/>
          <w:sz w:val="40"/>
          <w:szCs w:val="24"/>
        </w:rPr>
        <w:t>budownictwo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69663A">
        <w:rPr>
          <w:rFonts w:ascii="Times New Roman" w:hAnsi="Times New Roman" w:cs="Times New Roman"/>
          <w:szCs w:val="24"/>
        </w:rPr>
        <w:t>czerwiec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Pr="009E3D70" w:rsidRDefault="00F25146" w:rsidP="009E3D70">
      <w:pPr>
        <w:pStyle w:val="Nagwek1"/>
        <w:rPr>
          <w:sz w:val="24"/>
        </w:rPr>
      </w:pPr>
      <w:bookmarkStart w:id="0" w:name="_Toc41561772"/>
      <w:r w:rsidRPr="009E3D70">
        <w:rPr>
          <w:sz w:val="24"/>
        </w:rPr>
        <w:lastRenderedPageBreak/>
        <w:t>Wprowadzenie</w:t>
      </w:r>
      <w:bookmarkEnd w:id="0"/>
      <w:r w:rsidRPr="009E3D70">
        <w:rPr>
          <w:sz w:val="24"/>
        </w:rPr>
        <w:t xml:space="preserve"> </w:t>
      </w:r>
    </w:p>
    <w:p w:rsidR="002B21FC" w:rsidRPr="0069663A" w:rsidRDefault="002B21FC" w:rsidP="00511129">
      <w:pPr>
        <w:jc w:val="both"/>
      </w:pPr>
    </w:p>
    <w:p w:rsidR="00F25146" w:rsidRPr="0069663A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3A">
        <w:rPr>
          <w:rFonts w:ascii="Times New Roman" w:hAnsi="Times New Roman" w:cs="Times New Roman"/>
          <w:sz w:val="24"/>
          <w:szCs w:val="24"/>
        </w:rPr>
        <w:t>W dniach od 27 maja  do 14</w:t>
      </w:r>
      <w:r w:rsidR="0079487F" w:rsidRPr="0069663A">
        <w:rPr>
          <w:rFonts w:ascii="Times New Roman" w:hAnsi="Times New Roman" w:cs="Times New Roman"/>
          <w:sz w:val="24"/>
          <w:szCs w:val="24"/>
        </w:rPr>
        <w:t xml:space="preserve"> </w:t>
      </w:r>
      <w:r w:rsidRPr="0069663A">
        <w:rPr>
          <w:rFonts w:ascii="Times New Roman" w:hAnsi="Times New Roman" w:cs="Times New Roman"/>
          <w:sz w:val="24"/>
          <w:szCs w:val="24"/>
        </w:rPr>
        <w:t>czerwca</w:t>
      </w:r>
      <w:r w:rsidR="0079487F" w:rsidRPr="0069663A">
        <w:rPr>
          <w:rFonts w:ascii="Times New Roman" w:hAnsi="Times New Roman" w:cs="Times New Roman"/>
          <w:sz w:val="24"/>
          <w:szCs w:val="24"/>
        </w:rPr>
        <w:t xml:space="preserve"> 2020</w:t>
      </w:r>
      <w:r w:rsidR="00F25146" w:rsidRPr="0069663A">
        <w:rPr>
          <w:rFonts w:ascii="Times New Roman" w:hAnsi="Times New Roman" w:cs="Times New Roman"/>
          <w:sz w:val="24"/>
          <w:szCs w:val="24"/>
        </w:rPr>
        <w:t xml:space="preserve"> roku zostało przeprowadzone badanie ankietowe </w:t>
      </w:r>
      <w:r w:rsidRPr="0069663A">
        <w:rPr>
          <w:rFonts w:ascii="Times New Roman" w:hAnsi="Times New Roman" w:cs="Times New Roman"/>
          <w:sz w:val="24"/>
          <w:szCs w:val="24"/>
        </w:rPr>
        <w:t xml:space="preserve">wśród studentów kierunku </w:t>
      </w:r>
      <w:r w:rsidR="00BB79DF">
        <w:rPr>
          <w:rFonts w:ascii="Times New Roman" w:hAnsi="Times New Roman" w:cs="Times New Roman"/>
          <w:sz w:val="24"/>
          <w:szCs w:val="24"/>
        </w:rPr>
        <w:t>budownictwo</w:t>
      </w:r>
      <w:r w:rsidR="00F25146" w:rsidRPr="00696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63A" w:rsidRPr="0069663A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przeprowadzonego badania</w:t>
      </w:r>
      <w:r w:rsidR="00F25146" w:rsidRPr="0069663A">
        <w:rPr>
          <w:rFonts w:ascii="Times New Roman" w:hAnsi="Times New Roman" w:cs="Times New Roman"/>
          <w:sz w:val="24"/>
          <w:szCs w:val="24"/>
        </w:rPr>
        <w:t xml:space="preserve"> było uzyskanie opinii </w:t>
      </w:r>
      <w:r w:rsidR="0069663A" w:rsidRPr="0069663A">
        <w:rPr>
          <w:rFonts w:ascii="Times New Roman" w:hAnsi="Times New Roman" w:cs="Times New Roman"/>
          <w:sz w:val="24"/>
          <w:szCs w:val="24"/>
        </w:rPr>
        <w:t>studentów na temat jakości prowadzenia zajęć dydaktycznych z wykorzystaniem metod i technik kształcenia na odległość</w:t>
      </w:r>
      <w:r w:rsidR="0069663A">
        <w:rPr>
          <w:rFonts w:ascii="Times New Roman" w:hAnsi="Times New Roman" w:cs="Times New Roman"/>
          <w:sz w:val="24"/>
          <w:szCs w:val="24"/>
        </w:rPr>
        <w:t xml:space="preserve"> realizowanych w semestrze letnim – rok akademicki 2019/2020</w:t>
      </w:r>
      <w:r w:rsidR="0069663A" w:rsidRPr="00696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855" w:rsidRPr="0069663A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3A">
        <w:rPr>
          <w:rFonts w:ascii="Times New Roman" w:hAnsi="Times New Roman" w:cs="Times New Roman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69663A" w:rsidRPr="0002419A" w:rsidRDefault="00F25146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3A">
        <w:rPr>
          <w:rFonts w:ascii="Times New Roman" w:hAnsi="Times New Roman" w:cs="Times New Roman"/>
          <w:sz w:val="24"/>
          <w:szCs w:val="24"/>
        </w:rPr>
        <w:t>W badaniu udział wzięło</w:t>
      </w:r>
      <w:r w:rsidR="0069663A" w:rsidRPr="0069663A">
        <w:rPr>
          <w:rFonts w:ascii="Times New Roman" w:hAnsi="Times New Roman" w:cs="Times New Roman"/>
          <w:sz w:val="24"/>
          <w:szCs w:val="24"/>
        </w:rPr>
        <w:t xml:space="preserve"> </w:t>
      </w:r>
      <w:r w:rsidR="00BB79DF">
        <w:rPr>
          <w:rFonts w:ascii="Times New Roman" w:hAnsi="Times New Roman" w:cs="Times New Roman"/>
          <w:sz w:val="24"/>
          <w:szCs w:val="24"/>
        </w:rPr>
        <w:t xml:space="preserve">27 </w:t>
      </w:r>
      <w:r w:rsidR="0069663A" w:rsidRPr="0069663A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BB79DF">
        <w:rPr>
          <w:rFonts w:ascii="Times New Roman" w:hAnsi="Times New Roman" w:cs="Times New Roman"/>
          <w:sz w:val="24"/>
          <w:szCs w:val="24"/>
        </w:rPr>
        <w:t>(18</w:t>
      </w:r>
      <w:r w:rsidR="00355708">
        <w:rPr>
          <w:rFonts w:ascii="Times New Roman" w:hAnsi="Times New Roman" w:cs="Times New Roman"/>
          <w:sz w:val="24"/>
          <w:szCs w:val="24"/>
        </w:rPr>
        <w:t xml:space="preserve"> studentów – I rok</w:t>
      </w:r>
      <w:r w:rsidR="00935E11">
        <w:rPr>
          <w:rFonts w:ascii="Times New Roman" w:hAnsi="Times New Roman" w:cs="Times New Roman"/>
          <w:sz w:val="24"/>
          <w:szCs w:val="24"/>
        </w:rPr>
        <w:t>u</w:t>
      </w:r>
      <w:r w:rsidR="00BB79DF">
        <w:rPr>
          <w:rFonts w:ascii="Times New Roman" w:hAnsi="Times New Roman" w:cs="Times New Roman"/>
          <w:sz w:val="24"/>
          <w:szCs w:val="24"/>
        </w:rPr>
        <w:t>, 4</w:t>
      </w:r>
      <w:r w:rsidR="00355708">
        <w:rPr>
          <w:rFonts w:ascii="Times New Roman" w:hAnsi="Times New Roman" w:cs="Times New Roman"/>
          <w:sz w:val="24"/>
          <w:szCs w:val="24"/>
        </w:rPr>
        <w:t xml:space="preserve"> studentów – II rok</w:t>
      </w:r>
      <w:r w:rsidR="00935E11">
        <w:rPr>
          <w:rFonts w:ascii="Times New Roman" w:hAnsi="Times New Roman" w:cs="Times New Roman"/>
          <w:sz w:val="24"/>
          <w:szCs w:val="24"/>
        </w:rPr>
        <w:t>u</w:t>
      </w:r>
      <w:r w:rsidR="00BB79DF">
        <w:rPr>
          <w:rFonts w:ascii="Times New Roman" w:hAnsi="Times New Roman" w:cs="Times New Roman"/>
          <w:sz w:val="24"/>
          <w:szCs w:val="24"/>
        </w:rPr>
        <w:t>, 5 studentów – III roku</w:t>
      </w:r>
      <w:r w:rsidR="00355708">
        <w:rPr>
          <w:rFonts w:ascii="Times New Roman" w:hAnsi="Times New Roman" w:cs="Times New Roman"/>
          <w:sz w:val="24"/>
          <w:szCs w:val="24"/>
        </w:rPr>
        <w:t xml:space="preserve">), </w:t>
      </w:r>
      <w:r w:rsidR="0069663A" w:rsidRPr="0069663A">
        <w:rPr>
          <w:rFonts w:ascii="Times New Roman" w:hAnsi="Times New Roman" w:cs="Times New Roman"/>
          <w:sz w:val="24"/>
          <w:szCs w:val="24"/>
        </w:rPr>
        <w:t xml:space="preserve">kierunku </w:t>
      </w:r>
      <w:r w:rsidR="00BB79DF">
        <w:rPr>
          <w:rFonts w:ascii="Times New Roman" w:hAnsi="Times New Roman" w:cs="Times New Roman"/>
          <w:sz w:val="24"/>
          <w:szCs w:val="24"/>
        </w:rPr>
        <w:t>budownictwo</w:t>
      </w:r>
      <w:r w:rsidR="0069663A" w:rsidRPr="0069663A">
        <w:rPr>
          <w:rFonts w:ascii="Times New Roman" w:hAnsi="Times New Roman" w:cs="Times New Roman"/>
          <w:sz w:val="24"/>
          <w:szCs w:val="24"/>
        </w:rPr>
        <w:t xml:space="preserve"> </w:t>
      </w:r>
      <w:r w:rsidRPr="0069663A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69663A" w:rsidRPr="0069663A">
        <w:rPr>
          <w:rFonts w:ascii="Times New Roman" w:hAnsi="Times New Roman" w:cs="Times New Roman"/>
          <w:sz w:val="24"/>
          <w:szCs w:val="24"/>
        </w:rPr>
        <w:t>3</w:t>
      </w:r>
      <w:r w:rsidR="00BB79DF">
        <w:rPr>
          <w:rFonts w:ascii="Times New Roman" w:hAnsi="Times New Roman" w:cs="Times New Roman"/>
          <w:sz w:val="24"/>
          <w:szCs w:val="24"/>
        </w:rPr>
        <w:t>2</w:t>
      </w:r>
      <w:r w:rsidR="0069663A" w:rsidRPr="0069663A">
        <w:rPr>
          <w:rFonts w:ascii="Times New Roman" w:hAnsi="Times New Roman" w:cs="Times New Roman"/>
          <w:sz w:val="24"/>
          <w:szCs w:val="24"/>
        </w:rPr>
        <w:t>%</w:t>
      </w:r>
      <w:r w:rsidRPr="0069663A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69663A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69663A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69663A" w:rsidRPr="0002419A">
        <w:rPr>
          <w:rFonts w:ascii="Times New Roman" w:hAnsi="Times New Roman" w:cs="Times New Roman"/>
          <w:sz w:val="24"/>
          <w:szCs w:val="24"/>
        </w:rPr>
        <w:t xml:space="preserve">studiujących na tym kierunku. </w:t>
      </w:r>
    </w:p>
    <w:p w:rsidR="0069663A" w:rsidRPr="0002419A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19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2419A">
        <w:rPr>
          <w:rFonts w:ascii="Times New Roman" w:hAnsi="Times New Roman" w:cs="Times New Roman"/>
          <w:sz w:val="24"/>
          <w:szCs w:val="24"/>
        </w:rPr>
        <w:t xml:space="preserve"> w formie tabel.</w:t>
      </w:r>
    </w:p>
    <w:p w:rsidR="00355708" w:rsidRPr="009E3D70" w:rsidRDefault="00F25146" w:rsidP="009E3D70">
      <w:pPr>
        <w:pStyle w:val="Nagwek1"/>
        <w:spacing w:line="360" w:lineRule="auto"/>
        <w:jc w:val="both"/>
        <w:rPr>
          <w:sz w:val="24"/>
          <w:szCs w:val="24"/>
        </w:rPr>
      </w:pPr>
      <w:bookmarkStart w:id="1" w:name="_Toc41561773"/>
      <w:r w:rsidRPr="00614415">
        <w:rPr>
          <w:sz w:val="24"/>
          <w:szCs w:val="24"/>
        </w:rPr>
        <w:t>Struktura grupy respondentów</w:t>
      </w:r>
      <w:bookmarkEnd w:id="1"/>
    </w:p>
    <w:tbl>
      <w:tblPr>
        <w:tblStyle w:val="Tabela-Siatka"/>
        <w:tblW w:w="9310" w:type="dxa"/>
        <w:tblLook w:val="04A0"/>
      </w:tblPr>
      <w:tblGrid>
        <w:gridCol w:w="3223"/>
        <w:gridCol w:w="2548"/>
        <w:gridCol w:w="2246"/>
        <w:gridCol w:w="1293"/>
      </w:tblGrid>
      <w:tr w:rsidR="0069663A" w:rsidTr="00D51853">
        <w:trPr>
          <w:trHeight w:val="318"/>
        </w:trPr>
        <w:tc>
          <w:tcPr>
            <w:tcW w:w="3223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548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do których została wysłana ankieta</w:t>
            </w:r>
          </w:p>
        </w:tc>
        <w:tc>
          <w:tcPr>
            <w:tcW w:w="2246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którzy wypełnili ankietę</w:t>
            </w:r>
          </w:p>
        </w:tc>
        <w:tc>
          <w:tcPr>
            <w:tcW w:w="1293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D51853">
        <w:trPr>
          <w:trHeight w:val="324"/>
        </w:trPr>
        <w:tc>
          <w:tcPr>
            <w:tcW w:w="3223" w:type="dxa"/>
            <w:vAlign w:val="center"/>
          </w:tcPr>
          <w:p w:rsidR="0069663A" w:rsidRPr="00355708" w:rsidRDefault="00BB79DF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Budownictwo</w:t>
            </w:r>
          </w:p>
        </w:tc>
        <w:tc>
          <w:tcPr>
            <w:tcW w:w="2548" w:type="dxa"/>
            <w:vAlign w:val="center"/>
          </w:tcPr>
          <w:p w:rsidR="0069663A" w:rsidRPr="00355708" w:rsidRDefault="00BB79DF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2246" w:type="dxa"/>
            <w:vAlign w:val="center"/>
          </w:tcPr>
          <w:p w:rsidR="0069663A" w:rsidRPr="00355708" w:rsidRDefault="00BB79DF" w:rsidP="00BB79D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293" w:type="dxa"/>
            <w:shd w:val="clear" w:color="auto" w:fill="8DB3E2" w:themeFill="text2" w:themeFillTint="66"/>
            <w:vAlign w:val="center"/>
          </w:tcPr>
          <w:p w:rsidR="0069663A" w:rsidRPr="00355708" w:rsidRDefault="00BB79DF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="0069663A" w:rsidRPr="00355708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9E3D70" w:rsidRPr="00C23AC0" w:rsidRDefault="009E3D70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02419A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2419A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02419A">
        <w:rPr>
          <w:rFonts w:ascii="Times New Roman" w:hAnsi="Times New Roman" w:cs="Times New Roman"/>
          <w:b/>
          <w:sz w:val="20"/>
          <w:szCs w:val="24"/>
        </w:rPr>
        <w:br/>
      </w:r>
      <w:r w:rsidRPr="0002419A">
        <w:rPr>
          <w:rFonts w:ascii="Times New Roman" w:hAnsi="Times New Roman" w:cs="Times New Roman"/>
          <w:b/>
          <w:sz w:val="20"/>
          <w:szCs w:val="24"/>
        </w:rPr>
        <w:t xml:space="preserve">z grupą po zawieszeniu zajęć na Uczelni? </w:t>
      </w:r>
    </w:p>
    <w:tbl>
      <w:tblPr>
        <w:tblStyle w:val="Tabela-Siatka"/>
        <w:tblW w:w="0" w:type="auto"/>
        <w:tblLook w:val="04A0"/>
      </w:tblPr>
      <w:tblGrid>
        <w:gridCol w:w="2786"/>
        <w:gridCol w:w="2295"/>
        <w:gridCol w:w="2155"/>
        <w:gridCol w:w="1989"/>
      </w:tblGrid>
      <w:tr w:rsidR="00BB79DF" w:rsidTr="00D51853">
        <w:trPr>
          <w:trHeight w:val="235"/>
        </w:trPr>
        <w:tc>
          <w:tcPr>
            <w:tcW w:w="2786" w:type="dxa"/>
            <w:shd w:val="clear" w:color="auto" w:fill="8DB3E2" w:themeFill="text2" w:themeFillTint="66"/>
            <w:vAlign w:val="center"/>
          </w:tcPr>
          <w:p w:rsidR="00BB79DF" w:rsidRPr="00BE2FE7" w:rsidRDefault="00BB79DF" w:rsidP="00BB79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295" w:type="dxa"/>
            <w:shd w:val="clear" w:color="auto" w:fill="8DB3E2" w:themeFill="text2" w:themeFillTint="66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B79DF" w:rsidRPr="007E4CBE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55" w:type="dxa"/>
            <w:shd w:val="clear" w:color="auto" w:fill="8DB3E2" w:themeFill="text2" w:themeFillTint="66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B79DF" w:rsidRPr="007E4CBE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89" w:type="dxa"/>
            <w:shd w:val="clear" w:color="auto" w:fill="8DB3E2" w:themeFill="text2" w:themeFillTint="66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III rok</w:t>
            </w:r>
          </w:p>
          <w:p w:rsidR="00BB79DF" w:rsidRPr="00BE2FE7" w:rsidRDefault="00BB79DF" w:rsidP="00BB79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B79DF" w:rsidTr="00D51853">
        <w:trPr>
          <w:trHeight w:val="287"/>
        </w:trPr>
        <w:tc>
          <w:tcPr>
            <w:tcW w:w="2786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295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28%</w:t>
            </w:r>
          </w:p>
        </w:tc>
        <w:tc>
          <w:tcPr>
            <w:tcW w:w="2155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  <w:tc>
          <w:tcPr>
            <w:tcW w:w="1989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  <w:tr w:rsidR="00BB79DF" w:rsidTr="00D51853">
        <w:trPr>
          <w:trHeight w:val="282"/>
        </w:trPr>
        <w:tc>
          <w:tcPr>
            <w:tcW w:w="2786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295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44%</w:t>
            </w:r>
          </w:p>
        </w:tc>
        <w:tc>
          <w:tcPr>
            <w:tcW w:w="2155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  <w:tc>
          <w:tcPr>
            <w:tcW w:w="1989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B79DF" w:rsidTr="00D51853">
        <w:trPr>
          <w:trHeight w:val="296"/>
        </w:trPr>
        <w:tc>
          <w:tcPr>
            <w:tcW w:w="2786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295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28%</w:t>
            </w:r>
          </w:p>
        </w:tc>
        <w:tc>
          <w:tcPr>
            <w:tcW w:w="2155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89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B79DF" w:rsidTr="00D51853">
        <w:trPr>
          <w:trHeight w:val="280"/>
        </w:trPr>
        <w:tc>
          <w:tcPr>
            <w:tcW w:w="2786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295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55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89" w:type="dxa"/>
            <w:vAlign w:val="center"/>
          </w:tcPr>
          <w:p w:rsidR="00BB79DF" w:rsidRDefault="00BB79DF" w:rsidP="00BB79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BE2FE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BE2FE7" w:rsidRDefault="00355708" w:rsidP="00BE2FE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B25FE5" w:rsidRDefault="00B25FE5" w:rsidP="00B25F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czę</w:t>
      </w:r>
      <w:r w:rsidRPr="00B25FE5">
        <w:rPr>
          <w:rFonts w:ascii="Times New Roman" w:hAnsi="Times New Roman" w:cs="Times New Roman"/>
          <w:sz w:val="20"/>
          <w:szCs w:val="24"/>
        </w:rPr>
        <w:t>ść prowadzących ograniczała się jedynie do wysyłania materiałów do</w:t>
      </w:r>
      <w:r>
        <w:rPr>
          <w:rFonts w:ascii="Times New Roman" w:hAnsi="Times New Roman" w:cs="Times New Roman"/>
          <w:sz w:val="20"/>
          <w:szCs w:val="24"/>
        </w:rPr>
        <w:t xml:space="preserve"> nauki zdalnej i zadań domowych;</w:t>
      </w:r>
    </w:p>
    <w:p w:rsidR="00B25FE5" w:rsidRDefault="002A22BF" w:rsidP="00B25F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</w:t>
      </w:r>
      <w:r w:rsidRPr="002A22BF">
        <w:rPr>
          <w:rFonts w:ascii="Times New Roman" w:hAnsi="Times New Roman" w:cs="Times New Roman"/>
          <w:sz w:val="20"/>
          <w:szCs w:val="24"/>
        </w:rPr>
        <w:t>o wprowadzeniu obowiązku wszyscy się skontaktowali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2A22BF" w:rsidRPr="00B25FE5" w:rsidRDefault="002A22BF" w:rsidP="00B25F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brak. </w:t>
      </w:r>
    </w:p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lastRenderedPageBreak/>
        <w:t>II rok</w:t>
      </w:r>
    </w:p>
    <w:p w:rsidR="002A22BF" w:rsidRDefault="002A22BF" w:rsidP="002A22B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</w:t>
      </w:r>
      <w:r w:rsidRPr="002A22BF">
        <w:rPr>
          <w:rFonts w:ascii="Times New Roman" w:hAnsi="Times New Roman" w:cs="Times New Roman"/>
          <w:sz w:val="20"/>
          <w:szCs w:val="24"/>
        </w:rPr>
        <w:t>rzez niektórych były prowadzone przez platformy do kształcenia zdalnego, reszta prowadzących ograniczała s</w:t>
      </w:r>
      <w:r>
        <w:rPr>
          <w:rFonts w:ascii="Times New Roman" w:hAnsi="Times New Roman" w:cs="Times New Roman"/>
          <w:sz w:val="20"/>
          <w:szCs w:val="24"/>
        </w:rPr>
        <w:t>ię do wysyłania samych obliczeń;</w:t>
      </w:r>
    </w:p>
    <w:p w:rsidR="002A22BF" w:rsidRDefault="002A22BF" w:rsidP="002A22B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brak.</w:t>
      </w:r>
    </w:p>
    <w:p w:rsidR="002A22BF" w:rsidRDefault="002A22BF" w:rsidP="002A22B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A22BF">
        <w:rPr>
          <w:rFonts w:ascii="Times New Roman" w:hAnsi="Times New Roman" w:cs="Times New Roman"/>
          <w:b/>
          <w:sz w:val="20"/>
          <w:szCs w:val="24"/>
        </w:rPr>
        <w:t xml:space="preserve">III rok </w:t>
      </w:r>
    </w:p>
    <w:p w:rsidR="002A22BF" w:rsidRPr="002A22BF" w:rsidRDefault="002A22BF" w:rsidP="002A22B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brak.</w:t>
      </w:r>
    </w:p>
    <w:p w:rsidR="00355708" w:rsidRPr="009617E7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E2FE7" w:rsidRPr="00D62D04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Pana/Pani kierunku studiów: </w:t>
      </w:r>
    </w:p>
    <w:tbl>
      <w:tblPr>
        <w:tblStyle w:val="Tabela-Siatka"/>
        <w:tblW w:w="9501" w:type="dxa"/>
        <w:tblLook w:val="04A0"/>
      </w:tblPr>
      <w:tblGrid>
        <w:gridCol w:w="3382"/>
        <w:gridCol w:w="1992"/>
        <w:gridCol w:w="2134"/>
        <w:gridCol w:w="1993"/>
      </w:tblGrid>
      <w:tr w:rsidR="00BB79DF" w:rsidTr="00D51853">
        <w:trPr>
          <w:trHeight w:val="320"/>
        </w:trPr>
        <w:tc>
          <w:tcPr>
            <w:tcW w:w="3382" w:type="dxa"/>
            <w:shd w:val="clear" w:color="auto" w:fill="8DB3E2" w:themeFill="text2" w:themeFillTint="66"/>
            <w:vAlign w:val="center"/>
          </w:tcPr>
          <w:p w:rsidR="00BB79DF" w:rsidRPr="00BE2FE7" w:rsidRDefault="00BB79DF" w:rsidP="002A22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92" w:type="dxa"/>
            <w:shd w:val="clear" w:color="auto" w:fill="8DB3E2" w:themeFill="text2" w:themeFillTint="66"/>
            <w:vAlign w:val="center"/>
          </w:tcPr>
          <w:p w:rsidR="00BB79DF" w:rsidRDefault="00BB79DF" w:rsidP="002A22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B79DF" w:rsidRPr="009B4FC0" w:rsidRDefault="00BB79D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22BF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2134" w:type="dxa"/>
            <w:shd w:val="clear" w:color="auto" w:fill="8DB3E2" w:themeFill="text2" w:themeFillTint="66"/>
            <w:vAlign w:val="center"/>
          </w:tcPr>
          <w:p w:rsidR="00BB79DF" w:rsidRDefault="00BB79DF" w:rsidP="002A22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B79DF" w:rsidRPr="00BE2FE7" w:rsidRDefault="00BB79DF" w:rsidP="002A22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22BF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993" w:type="dxa"/>
            <w:shd w:val="clear" w:color="auto" w:fill="8DB3E2" w:themeFill="text2" w:themeFillTint="66"/>
            <w:vAlign w:val="center"/>
          </w:tcPr>
          <w:p w:rsidR="00BB79DF" w:rsidRDefault="00BB79DF" w:rsidP="002A22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B79DF" w:rsidRPr="00BE2FE7" w:rsidRDefault="00BB79DF" w:rsidP="002A22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22BF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BB79DF" w:rsidTr="00D51853">
        <w:trPr>
          <w:trHeight w:val="392"/>
        </w:trPr>
        <w:tc>
          <w:tcPr>
            <w:tcW w:w="3382" w:type="dxa"/>
            <w:vAlign w:val="center"/>
          </w:tcPr>
          <w:p w:rsidR="00BB79DF" w:rsidRPr="002A22BF" w:rsidRDefault="00BB79DF" w:rsidP="002A22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Platforma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Moodle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 (elearning.pwste.edu.pl/moodle)</w:t>
            </w:r>
          </w:p>
        </w:tc>
        <w:tc>
          <w:tcPr>
            <w:tcW w:w="1992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2134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93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BB79DF" w:rsidTr="00D51853">
        <w:trPr>
          <w:trHeight w:val="384"/>
        </w:trPr>
        <w:tc>
          <w:tcPr>
            <w:tcW w:w="3382" w:type="dxa"/>
            <w:vAlign w:val="center"/>
          </w:tcPr>
          <w:p w:rsidR="00BB79DF" w:rsidRPr="002A22BF" w:rsidRDefault="00BB79DF" w:rsidP="002A22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1992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2134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993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BB79DF" w:rsidTr="00D51853">
        <w:trPr>
          <w:trHeight w:val="403"/>
        </w:trPr>
        <w:tc>
          <w:tcPr>
            <w:tcW w:w="3382" w:type="dxa"/>
            <w:vAlign w:val="center"/>
          </w:tcPr>
          <w:p w:rsidR="00BB79DF" w:rsidRPr="002A22BF" w:rsidRDefault="00BB79DF" w:rsidP="002A22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Microsft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 Microsoft 365)</w:t>
            </w:r>
          </w:p>
        </w:tc>
        <w:tc>
          <w:tcPr>
            <w:tcW w:w="1992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34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BB79DF" w:rsidTr="00D51853">
        <w:trPr>
          <w:trHeight w:val="382"/>
        </w:trPr>
        <w:tc>
          <w:tcPr>
            <w:tcW w:w="3382" w:type="dxa"/>
            <w:vAlign w:val="center"/>
          </w:tcPr>
          <w:p w:rsidR="00BB79DF" w:rsidRPr="002A22BF" w:rsidRDefault="00BB79DF" w:rsidP="002A22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1992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34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BB79DF" w:rsidTr="00D51853">
        <w:trPr>
          <w:trHeight w:val="382"/>
        </w:trPr>
        <w:tc>
          <w:tcPr>
            <w:tcW w:w="3382" w:type="dxa"/>
            <w:vAlign w:val="center"/>
          </w:tcPr>
          <w:p w:rsidR="00BB79DF" w:rsidRPr="002A22BF" w:rsidRDefault="00BB79DF" w:rsidP="002A22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Google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Meet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, Google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Classroom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 lub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G-Suite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1992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34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93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B79DF" w:rsidTr="00D51853">
        <w:trPr>
          <w:trHeight w:val="382"/>
        </w:trPr>
        <w:tc>
          <w:tcPr>
            <w:tcW w:w="3382" w:type="dxa"/>
            <w:vAlign w:val="center"/>
          </w:tcPr>
          <w:p w:rsidR="00BB79DF" w:rsidRPr="002A22BF" w:rsidRDefault="00BB79DF" w:rsidP="002A22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Inne połączenia V</w:t>
            </w:r>
            <w:r w:rsidR="002A22BF">
              <w:rPr>
                <w:rFonts w:ascii="Times New Roman" w:hAnsi="Times New Roman" w:cs="Times New Roman"/>
                <w:sz w:val="18"/>
                <w:szCs w:val="24"/>
              </w:rPr>
              <w:t>ideo (</w:t>
            </w:r>
            <w:proofErr w:type="spellStart"/>
            <w:r w:rsidR="002A22BF">
              <w:rPr>
                <w:rFonts w:ascii="Times New Roman" w:hAnsi="Times New Roman" w:cs="Times New Roman"/>
                <w:sz w:val="18"/>
                <w:szCs w:val="24"/>
              </w:rPr>
              <w:t>Skype</w:t>
            </w:r>
            <w:proofErr w:type="spellEnd"/>
            <w:r w:rsidR="002A22BF">
              <w:rPr>
                <w:rFonts w:ascii="Times New Roman" w:hAnsi="Times New Roman" w:cs="Times New Roman"/>
                <w:sz w:val="18"/>
                <w:szCs w:val="24"/>
              </w:rPr>
              <w:t xml:space="preserve">, Zoom, </w:t>
            </w:r>
            <w:proofErr w:type="spellStart"/>
            <w:r w:rsidR="002A22BF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992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134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993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BB79DF" w:rsidTr="00D51853">
        <w:trPr>
          <w:trHeight w:val="382"/>
        </w:trPr>
        <w:tc>
          <w:tcPr>
            <w:tcW w:w="3382" w:type="dxa"/>
            <w:vAlign w:val="center"/>
          </w:tcPr>
          <w:p w:rsidR="00BB79DF" w:rsidRPr="002A22BF" w:rsidRDefault="00BB79DF" w:rsidP="002A22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1992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34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93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BB79DF" w:rsidTr="00D51853">
        <w:trPr>
          <w:trHeight w:val="382"/>
        </w:trPr>
        <w:tc>
          <w:tcPr>
            <w:tcW w:w="3382" w:type="dxa"/>
            <w:vAlign w:val="center"/>
          </w:tcPr>
          <w:p w:rsidR="00BB79DF" w:rsidRPr="002A22BF" w:rsidRDefault="00BB79DF" w:rsidP="002A22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1992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2134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93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BB79DF" w:rsidTr="00D51853">
        <w:trPr>
          <w:trHeight w:val="382"/>
        </w:trPr>
        <w:tc>
          <w:tcPr>
            <w:tcW w:w="3382" w:type="dxa"/>
            <w:vAlign w:val="center"/>
          </w:tcPr>
          <w:p w:rsidR="00BB79DF" w:rsidRPr="002A22BF" w:rsidRDefault="00BB79DF" w:rsidP="002A22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Materiały do samodzielnej pracy udostępniane przez dysk internetowy (Google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Disk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 itp..)</w:t>
            </w:r>
          </w:p>
        </w:tc>
        <w:tc>
          <w:tcPr>
            <w:tcW w:w="1992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134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93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BB79DF" w:rsidTr="00D51853">
        <w:trPr>
          <w:trHeight w:val="56"/>
        </w:trPr>
        <w:tc>
          <w:tcPr>
            <w:tcW w:w="3382" w:type="dxa"/>
            <w:vAlign w:val="center"/>
          </w:tcPr>
          <w:p w:rsidR="00BB79DF" w:rsidRPr="002A22BF" w:rsidRDefault="00BB79DF" w:rsidP="002A22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1992" w:type="dxa"/>
            <w:vAlign w:val="center"/>
          </w:tcPr>
          <w:p w:rsidR="00BB79DF" w:rsidRDefault="007D65E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7D65EF" w:rsidRDefault="007D65E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Zoom</w:t>
            </w:r>
          </w:p>
        </w:tc>
        <w:tc>
          <w:tcPr>
            <w:tcW w:w="2134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93" w:type="dxa"/>
            <w:vAlign w:val="center"/>
          </w:tcPr>
          <w:p w:rsidR="00BB79DF" w:rsidRDefault="002A22BF" w:rsidP="002A22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BE2FE7" w:rsidRPr="00BE2FE7" w:rsidRDefault="00BE2FE7" w:rsidP="00BE2FE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D62D04" w:rsidRDefault="00355708" w:rsidP="00355708">
      <w:pPr>
        <w:pStyle w:val="Akapitzlist"/>
        <w:spacing w:after="0"/>
        <w:ind w:left="1366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D62D04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9188" w:type="dxa"/>
        <w:tblLook w:val="04A0"/>
      </w:tblPr>
      <w:tblGrid>
        <w:gridCol w:w="3009"/>
        <w:gridCol w:w="2078"/>
        <w:gridCol w:w="2134"/>
        <w:gridCol w:w="1967"/>
      </w:tblGrid>
      <w:tr w:rsidR="00BB79DF" w:rsidRPr="007E4CBE" w:rsidTr="00D51853">
        <w:trPr>
          <w:trHeight w:val="189"/>
        </w:trPr>
        <w:tc>
          <w:tcPr>
            <w:tcW w:w="3009" w:type="dxa"/>
            <w:shd w:val="clear" w:color="auto" w:fill="8DB3E2" w:themeFill="text2" w:themeFillTint="66"/>
            <w:vAlign w:val="center"/>
          </w:tcPr>
          <w:p w:rsidR="00BB79DF" w:rsidRPr="00BE2FE7" w:rsidRDefault="00BB79DF" w:rsidP="00F45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078" w:type="dxa"/>
            <w:shd w:val="clear" w:color="auto" w:fill="8DB3E2" w:themeFill="text2" w:themeFillTint="66"/>
            <w:vAlign w:val="center"/>
          </w:tcPr>
          <w:p w:rsidR="00BB79DF" w:rsidRDefault="00BB79DF" w:rsidP="00F45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B79DF" w:rsidRPr="007E4CBE" w:rsidRDefault="00BB79DF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34" w:type="dxa"/>
            <w:shd w:val="clear" w:color="auto" w:fill="8DB3E2" w:themeFill="text2" w:themeFillTint="66"/>
            <w:vAlign w:val="center"/>
          </w:tcPr>
          <w:p w:rsidR="00BB79DF" w:rsidRDefault="00BB79DF" w:rsidP="00F45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B79DF" w:rsidRPr="007E4CBE" w:rsidRDefault="00BB79DF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67" w:type="dxa"/>
            <w:shd w:val="clear" w:color="auto" w:fill="8DB3E2" w:themeFill="text2" w:themeFillTint="66"/>
            <w:vAlign w:val="center"/>
          </w:tcPr>
          <w:p w:rsidR="00BB79DF" w:rsidRDefault="00BB79DF" w:rsidP="00F45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B79DF" w:rsidRPr="00BE2FE7" w:rsidRDefault="00BB79DF" w:rsidP="00F45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B79DF" w:rsidTr="00D51853">
        <w:trPr>
          <w:trHeight w:val="231"/>
        </w:trPr>
        <w:tc>
          <w:tcPr>
            <w:tcW w:w="3009" w:type="dxa"/>
            <w:vAlign w:val="center"/>
          </w:tcPr>
          <w:p w:rsidR="00BB79DF" w:rsidRDefault="00BB79DF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2078" w:type="dxa"/>
            <w:vAlign w:val="center"/>
          </w:tcPr>
          <w:p w:rsidR="00BB79DF" w:rsidRDefault="00F45819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34" w:type="dxa"/>
            <w:vAlign w:val="center"/>
          </w:tcPr>
          <w:p w:rsidR="00BB79DF" w:rsidRDefault="00F45819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67" w:type="dxa"/>
            <w:vAlign w:val="center"/>
          </w:tcPr>
          <w:p w:rsidR="00BB79DF" w:rsidRDefault="00F45819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B79DF" w:rsidTr="00D51853">
        <w:trPr>
          <w:trHeight w:val="226"/>
        </w:trPr>
        <w:tc>
          <w:tcPr>
            <w:tcW w:w="3009" w:type="dxa"/>
            <w:vAlign w:val="center"/>
          </w:tcPr>
          <w:p w:rsidR="00BB79DF" w:rsidRDefault="00BB79DF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2078" w:type="dxa"/>
            <w:vAlign w:val="center"/>
          </w:tcPr>
          <w:p w:rsidR="00BB79DF" w:rsidRDefault="00F45819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83%</w:t>
            </w:r>
          </w:p>
        </w:tc>
        <w:tc>
          <w:tcPr>
            <w:tcW w:w="2134" w:type="dxa"/>
            <w:vAlign w:val="center"/>
          </w:tcPr>
          <w:p w:rsidR="00BB79DF" w:rsidRDefault="00F45819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75%</w:t>
            </w:r>
          </w:p>
        </w:tc>
        <w:tc>
          <w:tcPr>
            <w:tcW w:w="1967" w:type="dxa"/>
            <w:vAlign w:val="center"/>
          </w:tcPr>
          <w:p w:rsidR="00BB79DF" w:rsidRDefault="00F45819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</w:tr>
      <w:tr w:rsidR="00BB79DF" w:rsidTr="00D51853">
        <w:trPr>
          <w:trHeight w:val="238"/>
        </w:trPr>
        <w:tc>
          <w:tcPr>
            <w:tcW w:w="3009" w:type="dxa"/>
            <w:vAlign w:val="center"/>
          </w:tcPr>
          <w:p w:rsidR="00BB79DF" w:rsidRDefault="00BB79DF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2078" w:type="dxa"/>
            <w:vAlign w:val="center"/>
          </w:tcPr>
          <w:p w:rsidR="00BB79DF" w:rsidRDefault="00F45819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11%</w:t>
            </w:r>
          </w:p>
        </w:tc>
        <w:tc>
          <w:tcPr>
            <w:tcW w:w="2134" w:type="dxa"/>
            <w:vAlign w:val="center"/>
          </w:tcPr>
          <w:p w:rsidR="00BB79DF" w:rsidRDefault="00F45819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25%</w:t>
            </w:r>
          </w:p>
        </w:tc>
        <w:tc>
          <w:tcPr>
            <w:tcW w:w="1967" w:type="dxa"/>
            <w:vAlign w:val="center"/>
          </w:tcPr>
          <w:p w:rsidR="00BB79DF" w:rsidRDefault="00F45819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</w:tr>
      <w:tr w:rsidR="00BB79DF" w:rsidTr="00D51853">
        <w:trPr>
          <w:trHeight w:val="225"/>
        </w:trPr>
        <w:tc>
          <w:tcPr>
            <w:tcW w:w="3009" w:type="dxa"/>
            <w:vAlign w:val="center"/>
          </w:tcPr>
          <w:p w:rsidR="00BB79DF" w:rsidRDefault="00BB79DF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2078" w:type="dxa"/>
            <w:vAlign w:val="center"/>
          </w:tcPr>
          <w:p w:rsidR="00BB79DF" w:rsidRDefault="00F45819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6%</w:t>
            </w:r>
          </w:p>
        </w:tc>
        <w:tc>
          <w:tcPr>
            <w:tcW w:w="2134" w:type="dxa"/>
            <w:vAlign w:val="center"/>
          </w:tcPr>
          <w:p w:rsidR="00BB79DF" w:rsidRDefault="00F45819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67" w:type="dxa"/>
            <w:vAlign w:val="center"/>
          </w:tcPr>
          <w:p w:rsidR="00BB79DF" w:rsidRDefault="00F45819" w:rsidP="00F458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</w:tr>
    </w:tbl>
    <w:p w:rsidR="00FF2578" w:rsidRDefault="00355708" w:rsidP="00D51853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2578">
        <w:rPr>
          <w:rFonts w:ascii="Times New Roman" w:hAnsi="Times New Roman" w:cs="Times New Roman"/>
          <w:b/>
          <w:sz w:val="20"/>
          <w:szCs w:val="24"/>
        </w:rPr>
        <w:t xml:space="preserve">Uwagi </w:t>
      </w:r>
      <w:r w:rsidR="0002419A">
        <w:rPr>
          <w:rFonts w:ascii="Times New Roman" w:hAnsi="Times New Roman" w:cs="Times New Roman"/>
          <w:b/>
          <w:sz w:val="20"/>
          <w:szCs w:val="24"/>
        </w:rPr>
        <w:br/>
      </w:r>
      <w:r w:rsidR="00FF2578"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A523D5" w:rsidRDefault="00A523D5" w:rsidP="00A523D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Pr="00A523D5">
        <w:rPr>
          <w:rFonts w:ascii="Times New Roman" w:hAnsi="Times New Roman" w:cs="Times New Roman"/>
          <w:sz w:val="20"/>
          <w:szCs w:val="24"/>
        </w:rPr>
        <w:t>ajęcia które odbywały się pomocą BBB były według mnie najlepszym rozwiązaniem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A523D5" w:rsidRDefault="00A523D5" w:rsidP="00A523D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A523D5">
        <w:rPr>
          <w:rFonts w:ascii="Times New Roman" w:hAnsi="Times New Roman" w:cs="Times New Roman"/>
          <w:sz w:val="20"/>
          <w:szCs w:val="24"/>
        </w:rPr>
        <w:t>iększość wykładowców przesłała jakieś materiały na pocztę i tyle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A523D5" w:rsidRPr="00A523D5" w:rsidRDefault="00A523D5" w:rsidP="00A523D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</w:t>
      </w:r>
      <w:r w:rsidRPr="00A523D5">
        <w:rPr>
          <w:rFonts w:ascii="Times New Roman" w:hAnsi="Times New Roman" w:cs="Times New Roman"/>
          <w:sz w:val="20"/>
          <w:szCs w:val="24"/>
        </w:rPr>
        <w:t>rak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FF2578" w:rsidRDefault="00FF2578" w:rsidP="00FF257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523D5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A523D5" w:rsidRDefault="00A523D5" w:rsidP="00A523D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</w:t>
      </w:r>
      <w:r w:rsidRPr="00A523D5">
        <w:rPr>
          <w:rFonts w:ascii="Times New Roman" w:hAnsi="Times New Roman" w:cs="Times New Roman"/>
          <w:sz w:val="20"/>
          <w:szCs w:val="24"/>
        </w:rPr>
        <w:t xml:space="preserve">rowadzący korzystają z wielu różnych platform. Brak jednej platformy odgórnie nakazanej przez uczelnie. Jedni robią zajęcia na zoom, inni przez platformę zdalnego kształcenia jeszcze inni przez </w:t>
      </w:r>
      <w:proofErr w:type="spellStart"/>
      <w:r w:rsidRPr="00A523D5">
        <w:rPr>
          <w:rFonts w:ascii="Times New Roman" w:hAnsi="Times New Roman" w:cs="Times New Roman"/>
          <w:sz w:val="20"/>
          <w:szCs w:val="24"/>
        </w:rPr>
        <w:t>bbb.pws</w:t>
      </w:r>
      <w:r>
        <w:rPr>
          <w:rFonts w:ascii="Times New Roman" w:hAnsi="Times New Roman" w:cs="Times New Roman"/>
          <w:sz w:val="20"/>
          <w:szCs w:val="24"/>
        </w:rPr>
        <w:t>te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lub </w:t>
      </w:r>
      <w:proofErr w:type="spellStart"/>
      <w:r>
        <w:rPr>
          <w:rFonts w:ascii="Times New Roman" w:hAnsi="Times New Roman" w:cs="Times New Roman"/>
          <w:sz w:val="20"/>
          <w:szCs w:val="24"/>
        </w:rPr>
        <w:t>skype</w:t>
      </w:r>
      <w:proofErr w:type="spellEnd"/>
      <w:r>
        <w:rPr>
          <w:rFonts w:ascii="Times New Roman" w:hAnsi="Times New Roman" w:cs="Times New Roman"/>
          <w:sz w:val="20"/>
          <w:szCs w:val="24"/>
        </w:rPr>
        <w:t>. Jest to uciążliwe;</w:t>
      </w:r>
    </w:p>
    <w:p w:rsidR="00A523D5" w:rsidRDefault="00A523D5" w:rsidP="00A523D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b</w:t>
      </w:r>
      <w:r w:rsidRPr="00A523D5">
        <w:rPr>
          <w:rFonts w:ascii="Times New Roman" w:hAnsi="Times New Roman" w:cs="Times New Roman"/>
          <w:sz w:val="20"/>
          <w:szCs w:val="24"/>
        </w:rPr>
        <w:t>rak.</w:t>
      </w:r>
    </w:p>
    <w:p w:rsidR="00A523D5" w:rsidRPr="00A523D5" w:rsidRDefault="00A523D5" w:rsidP="00A523D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523D5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A523D5" w:rsidRDefault="00A523D5" w:rsidP="00A523D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523D5">
        <w:rPr>
          <w:rFonts w:ascii="Times New Roman" w:hAnsi="Times New Roman" w:cs="Times New Roman"/>
          <w:sz w:val="20"/>
          <w:szCs w:val="24"/>
        </w:rPr>
        <w:t>w większości brak telekonferencji, wysyłanie materiałów do wykonania projekt</w:t>
      </w:r>
      <w:r w:rsidR="00DE1901">
        <w:rPr>
          <w:rFonts w:ascii="Times New Roman" w:hAnsi="Times New Roman" w:cs="Times New Roman"/>
          <w:sz w:val="20"/>
          <w:szCs w:val="24"/>
        </w:rPr>
        <w:t>ów przez email jest bezsensowne</w:t>
      </w:r>
      <w:r w:rsidRPr="00A523D5">
        <w:rPr>
          <w:rFonts w:ascii="Times New Roman" w:hAnsi="Times New Roman" w:cs="Times New Roman"/>
          <w:sz w:val="20"/>
          <w:szCs w:val="24"/>
        </w:rPr>
        <w:t>, brak możliwości opanowania samodzielnie materiału przez studentów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A523D5" w:rsidRDefault="00A523D5" w:rsidP="00A523D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A523D5">
        <w:rPr>
          <w:rFonts w:ascii="Times New Roman" w:hAnsi="Times New Roman" w:cs="Times New Roman"/>
          <w:sz w:val="20"/>
          <w:szCs w:val="24"/>
        </w:rPr>
        <w:t xml:space="preserve"> większości są to prezentacje lub inne po</w:t>
      </w:r>
      <w:r>
        <w:rPr>
          <w:rFonts w:ascii="Times New Roman" w:hAnsi="Times New Roman" w:cs="Times New Roman"/>
          <w:sz w:val="20"/>
          <w:szCs w:val="24"/>
        </w:rPr>
        <w:t>moce dot. wykładów czy projektów;</w:t>
      </w:r>
    </w:p>
    <w:p w:rsidR="00A523D5" w:rsidRPr="00A523D5" w:rsidRDefault="00A523D5" w:rsidP="00A523D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brak.</w:t>
      </w:r>
    </w:p>
    <w:p w:rsidR="00FF2578" w:rsidRPr="00574A51" w:rsidRDefault="00FF2578" w:rsidP="00355708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FF2578" w:rsidRPr="00D62D04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0" w:type="auto"/>
        <w:tblLook w:val="04A0"/>
      </w:tblPr>
      <w:tblGrid>
        <w:gridCol w:w="3051"/>
        <w:gridCol w:w="2093"/>
        <w:gridCol w:w="2151"/>
        <w:gridCol w:w="1980"/>
      </w:tblGrid>
      <w:tr w:rsidR="00BB79DF" w:rsidRPr="007E4CBE" w:rsidTr="00D51853">
        <w:trPr>
          <w:trHeight w:val="256"/>
        </w:trPr>
        <w:tc>
          <w:tcPr>
            <w:tcW w:w="3051" w:type="dxa"/>
            <w:shd w:val="clear" w:color="auto" w:fill="8DB3E2" w:themeFill="text2" w:themeFillTint="66"/>
            <w:vAlign w:val="center"/>
          </w:tcPr>
          <w:p w:rsidR="00BB79DF" w:rsidRPr="00BE2FE7" w:rsidRDefault="00BB79DF" w:rsidP="00C651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093" w:type="dxa"/>
            <w:shd w:val="clear" w:color="auto" w:fill="8DB3E2" w:themeFill="text2" w:themeFillTint="66"/>
            <w:vAlign w:val="center"/>
          </w:tcPr>
          <w:p w:rsidR="00BB79DF" w:rsidRDefault="00BB79DF" w:rsidP="00C651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B79DF" w:rsidRPr="007E4CBE" w:rsidRDefault="00BB79DF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51" w:type="dxa"/>
            <w:shd w:val="clear" w:color="auto" w:fill="8DB3E2" w:themeFill="text2" w:themeFillTint="66"/>
            <w:vAlign w:val="center"/>
          </w:tcPr>
          <w:p w:rsidR="00BB79DF" w:rsidRDefault="00BB79DF" w:rsidP="00C651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B79DF" w:rsidRPr="007E4CBE" w:rsidRDefault="00BB79DF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80" w:type="dxa"/>
            <w:shd w:val="clear" w:color="auto" w:fill="8DB3E2" w:themeFill="text2" w:themeFillTint="66"/>
            <w:vAlign w:val="center"/>
          </w:tcPr>
          <w:p w:rsidR="00BB79DF" w:rsidRDefault="00BB79DF" w:rsidP="00C651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B79DF" w:rsidRPr="00BE2FE7" w:rsidRDefault="00BB79DF" w:rsidP="00C651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B79DF" w:rsidTr="00D51853">
        <w:trPr>
          <w:trHeight w:val="313"/>
        </w:trPr>
        <w:tc>
          <w:tcPr>
            <w:tcW w:w="3051" w:type="dxa"/>
            <w:vAlign w:val="center"/>
          </w:tcPr>
          <w:p w:rsidR="00BB79DF" w:rsidRDefault="00BB79DF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2093" w:type="dxa"/>
            <w:vAlign w:val="center"/>
          </w:tcPr>
          <w:p w:rsidR="00BB79DF" w:rsidRDefault="00DE1901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56%</w:t>
            </w:r>
          </w:p>
        </w:tc>
        <w:tc>
          <w:tcPr>
            <w:tcW w:w="2151" w:type="dxa"/>
            <w:vAlign w:val="center"/>
          </w:tcPr>
          <w:p w:rsidR="00BB79DF" w:rsidRDefault="00DE1901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75%</w:t>
            </w:r>
          </w:p>
        </w:tc>
        <w:tc>
          <w:tcPr>
            <w:tcW w:w="1980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</w:tr>
      <w:tr w:rsidR="00BB79DF" w:rsidTr="00D51853">
        <w:trPr>
          <w:trHeight w:val="307"/>
        </w:trPr>
        <w:tc>
          <w:tcPr>
            <w:tcW w:w="3051" w:type="dxa"/>
            <w:vAlign w:val="center"/>
          </w:tcPr>
          <w:p w:rsidR="00BB79DF" w:rsidRDefault="00BB79DF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2093" w:type="dxa"/>
            <w:vAlign w:val="center"/>
          </w:tcPr>
          <w:p w:rsidR="00BB79DF" w:rsidRDefault="00DE1901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28%</w:t>
            </w:r>
          </w:p>
        </w:tc>
        <w:tc>
          <w:tcPr>
            <w:tcW w:w="2151" w:type="dxa"/>
            <w:vAlign w:val="center"/>
          </w:tcPr>
          <w:p w:rsidR="00BB79DF" w:rsidRDefault="00DE1901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80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</w:tr>
      <w:tr w:rsidR="00BB79DF" w:rsidTr="00D51853">
        <w:trPr>
          <w:trHeight w:val="322"/>
        </w:trPr>
        <w:tc>
          <w:tcPr>
            <w:tcW w:w="3051" w:type="dxa"/>
            <w:vAlign w:val="center"/>
          </w:tcPr>
          <w:p w:rsidR="00BB79DF" w:rsidRDefault="00BB79DF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2093" w:type="dxa"/>
            <w:vAlign w:val="center"/>
          </w:tcPr>
          <w:p w:rsidR="00BB79DF" w:rsidRDefault="00DE1901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11%</w:t>
            </w:r>
          </w:p>
        </w:tc>
        <w:tc>
          <w:tcPr>
            <w:tcW w:w="2151" w:type="dxa"/>
            <w:vAlign w:val="center"/>
          </w:tcPr>
          <w:p w:rsidR="00BB79DF" w:rsidRDefault="00DE1901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25%</w:t>
            </w:r>
          </w:p>
        </w:tc>
        <w:tc>
          <w:tcPr>
            <w:tcW w:w="1980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</w:tr>
      <w:tr w:rsidR="00BB79DF" w:rsidTr="00D51853">
        <w:trPr>
          <w:trHeight w:val="305"/>
        </w:trPr>
        <w:tc>
          <w:tcPr>
            <w:tcW w:w="3051" w:type="dxa"/>
            <w:vAlign w:val="center"/>
          </w:tcPr>
          <w:p w:rsidR="00BB79DF" w:rsidRDefault="00BB79DF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2093" w:type="dxa"/>
            <w:vAlign w:val="center"/>
          </w:tcPr>
          <w:p w:rsidR="00BB79DF" w:rsidRDefault="00DE1901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51" w:type="dxa"/>
            <w:vAlign w:val="center"/>
          </w:tcPr>
          <w:p w:rsidR="00BB79DF" w:rsidRDefault="00DE1901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80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EA4C0C" w:rsidRPr="00EA4C0C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A4C0C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EA4C0C" w:rsidRDefault="00EA4C0C" w:rsidP="00EA4C0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C651C3" w:rsidRDefault="00C651C3" w:rsidP="00C651C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651C3">
        <w:rPr>
          <w:rFonts w:ascii="Times New Roman" w:hAnsi="Times New Roman" w:cs="Times New Roman"/>
          <w:sz w:val="20"/>
          <w:szCs w:val="24"/>
        </w:rPr>
        <w:t>uważam że poziom kształcenia jest niższy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651C3" w:rsidRDefault="00C651C3" w:rsidP="00C651C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C651C3">
        <w:rPr>
          <w:rFonts w:ascii="Times New Roman" w:hAnsi="Times New Roman" w:cs="Times New Roman"/>
          <w:sz w:val="20"/>
          <w:szCs w:val="24"/>
        </w:rPr>
        <w:t xml:space="preserve">ykładowcy nie są przygotowani ani technicznie, ani merytorycznie do obsługi </w:t>
      </w:r>
      <w:r>
        <w:rPr>
          <w:rFonts w:ascii="Times New Roman" w:hAnsi="Times New Roman" w:cs="Times New Roman"/>
          <w:sz w:val="20"/>
          <w:szCs w:val="24"/>
        </w:rPr>
        <w:t>platform. Poza małymi wyjątkami;</w:t>
      </w:r>
    </w:p>
    <w:p w:rsidR="00C651C3" w:rsidRPr="00C651C3" w:rsidRDefault="00C651C3" w:rsidP="00C651C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brak.</w:t>
      </w:r>
    </w:p>
    <w:p w:rsidR="00355708" w:rsidRDefault="00EA4C0C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C651C3" w:rsidRPr="00C651C3" w:rsidRDefault="00C651C3" w:rsidP="00C651C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651C3">
        <w:rPr>
          <w:rFonts w:ascii="Times New Roman" w:hAnsi="Times New Roman" w:cs="Times New Roman"/>
          <w:sz w:val="20"/>
          <w:szCs w:val="24"/>
        </w:rPr>
        <w:t>poziom prowadzonych zajęć jest o wiele niższy. Najgorzej jest jak prowadzący bez wytłumaczenia przesyła materiały do nauki własnej i na jej podstawie mamy oprac</w:t>
      </w:r>
      <w:r>
        <w:rPr>
          <w:rFonts w:ascii="Times New Roman" w:hAnsi="Times New Roman" w:cs="Times New Roman"/>
          <w:sz w:val="20"/>
          <w:szCs w:val="24"/>
        </w:rPr>
        <w:t>owywać projekty;</w:t>
      </w:r>
    </w:p>
    <w:p w:rsidR="00C651C3" w:rsidRDefault="00C651C3" w:rsidP="00C651C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</w:t>
      </w:r>
      <w:r w:rsidRPr="00C651C3">
        <w:rPr>
          <w:rFonts w:ascii="Times New Roman" w:hAnsi="Times New Roman" w:cs="Times New Roman"/>
          <w:sz w:val="20"/>
          <w:szCs w:val="24"/>
        </w:rPr>
        <w:t>ramat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C651C3" w:rsidRDefault="00C651C3" w:rsidP="00C651C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651C3">
        <w:rPr>
          <w:rFonts w:ascii="Times New Roman" w:hAnsi="Times New Roman" w:cs="Times New Roman"/>
          <w:b/>
          <w:sz w:val="20"/>
          <w:szCs w:val="24"/>
        </w:rPr>
        <w:t xml:space="preserve">III rok </w:t>
      </w:r>
    </w:p>
    <w:p w:rsidR="00C651C3" w:rsidRDefault="00C651C3" w:rsidP="00C651C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651C3">
        <w:rPr>
          <w:rFonts w:ascii="Times New Roman" w:hAnsi="Times New Roman" w:cs="Times New Roman"/>
          <w:sz w:val="20"/>
          <w:szCs w:val="24"/>
        </w:rPr>
        <w:t xml:space="preserve">brak. </w:t>
      </w:r>
    </w:p>
    <w:p w:rsidR="0002419A" w:rsidRPr="0002419A" w:rsidRDefault="0002419A" w:rsidP="000241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52860" w:rsidRPr="00D62D04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8528" w:type="dxa"/>
        <w:tblInd w:w="675" w:type="dxa"/>
        <w:tblLook w:val="04A0"/>
      </w:tblPr>
      <w:tblGrid>
        <w:gridCol w:w="2676"/>
        <w:gridCol w:w="1972"/>
        <w:gridCol w:w="2026"/>
        <w:gridCol w:w="1854"/>
      </w:tblGrid>
      <w:tr w:rsidR="00BB79DF" w:rsidRPr="007E4CBE" w:rsidTr="00F43260">
        <w:trPr>
          <w:trHeight w:val="214"/>
        </w:trPr>
        <w:tc>
          <w:tcPr>
            <w:tcW w:w="2676" w:type="dxa"/>
            <w:shd w:val="clear" w:color="auto" w:fill="8DB3E2" w:themeFill="text2" w:themeFillTint="66"/>
            <w:vAlign w:val="center"/>
          </w:tcPr>
          <w:p w:rsidR="00BB79DF" w:rsidRPr="00BE2FE7" w:rsidRDefault="00BB79DF" w:rsidP="00C651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72" w:type="dxa"/>
            <w:shd w:val="clear" w:color="auto" w:fill="8DB3E2" w:themeFill="text2" w:themeFillTint="66"/>
            <w:vAlign w:val="center"/>
          </w:tcPr>
          <w:p w:rsidR="00BB79DF" w:rsidRDefault="00BB79DF" w:rsidP="00C651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B79DF" w:rsidRPr="007E4CBE" w:rsidRDefault="00BB79DF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26" w:type="dxa"/>
            <w:shd w:val="clear" w:color="auto" w:fill="8DB3E2" w:themeFill="text2" w:themeFillTint="66"/>
            <w:vAlign w:val="center"/>
          </w:tcPr>
          <w:p w:rsidR="00BB79DF" w:rsidRDefault="00BB79DF" w:rsidP="00C651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B79DF" w:rsidRPr="007E4CBE" w:rsidRDefault="00BB79DF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54" w:type="dxa"/>
            <w:shd w:val="clear" w:color="auto" w:fill="8DB3E2" w:themeFill="text2" w:themeFillTint="66"/>
            <w:vAlign w:val="center"/>
          </w:tcPr>
          <w:p w:rsidR="00BB79DF" w:rsidRDefault="00BB79DF" w:rsidP="00C651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B79DF" w:rsidRPr="00BE2FE7" w:rsidRDefault="00BB79DF" w:rsidP="00C651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B79DF" w:rsidTr="00F43260">
        <w:trPr>
          <w:trHeight w:val="261"/>
        </w:trPr>
        <w:tc>
          <w:tcPr>
            <w:tcW w:w="2676" w:type="dxa"/>
            <w:vAlign w:val="center"/>
          </w:tcPr>
          <w:p w:rsidR="00BB79DF" w:rsidRDefault="00BB79DF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1972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26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25%</w:t>
            </w:r>
          </w:p>
        </w:tc>
        <w:tc>
          <w:tcPr>
            <w:tcW w:w="1854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</w:tr>
      <w:tr w:rsidR="00BB79DF" w:rsidTr="00F43260">
        <w:trPr>
          <w:trHeight w:val="257"/>
        </w:trPr>
        <w:tc>
          <w:tcPr>
            <w:tcW w:w="2676" w:type="dxa"/>
            <w:vAlign w:val="center"/>
          </w:tcPr>
          <w:p w:rsidR="00BB79DF" w:rsidRDefault="00BB79DF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1972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45%</w:t>
            </w:r>
          </w:p>
        </w:tc>
        <w:tc>
          <w:tcPr>
            <w:tcW w:w="2026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75%</w:t>
            </w:r>
          </w:p>
        </w:tc>
        <w:tc>
          <w:tcPr>
            <w:tcW w:w="1854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</w:tr>
      <w:tr w:rsidR="00BB79DF" w:rsidTr="00F43260">
        <w:trPr>
          <w:trHeight w:val="269"/>
        </w:trPr>
        <w:tc>
          <w:tcPr>
            <w:tcW w:w="2676" w:type="dxa"/>
            <w:vAlign w:val="center"/>
          </w:tcPr>
          <w:p w:rsidR="00BB79DF" w:rsidRDefault="00BB79DF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1972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  <w:tc>
          <w:tcPr>
            <w:tcW w:w="2026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54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</w:tr>
      <w:tr w:rsidR="00BB79DF" w:rsidTr="00F43260">
        <w:trPr>
          <w:trHeight w:val="255"/>
        </w:trPr>
        <w:tc>
          <w:tcPr>
            <w:tcW w:w="2676" w:type="dxa"/>
            <w:vAlign w:val="center"/>
          </w:tcPr>
          <w:p w:rsidR="00BB79DF" w:rsidRPr="00AF3511" w:rsidRDefault="00BB79DF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1972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22%</w:t>
            </w:r>
          </w:p>
        </w:tc>
        <w:tc>
          <w:tcPr>
            <w:tcW w:w="2026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54" w:type="dxa"/>
            <w:vAlign w:val="center"/>
          </w:tcPr>
          <w:p w:rsidR="00BB79DF" w:rsidRDefault="00C651C3" w:rsidP="00C651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Pr="00970186" w:rsidRDefault="0002419A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/>
      </w:r>
      <w:r w:rsidR="00355708" w:rsidRPr="00970186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970186" w:rsidRDefault="00970186" w:rsidP="009701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E566B2" w:rsidRPr="00E566B2" w:rsidRDefault="00E566B2" w:rsidP="00E566B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1D34E1">
        <w:rPr>
          <w:rFonts w:ascii="Times New Roman" w:hAnsi="Times New Roman" w:cs="Times New Roman"/>
          <w:sz w:val="20"/>
          <w:szCs w:val="24"/>
        </w:rPr>
        <w:t>iększość wykładowców wysłała materiały. Uczcie się. I wyślijcie odpowiedzi. Niektóre wykłady są odręcznie pisane i skanowane. Jakość materiałów jest bardzo niska wręcz nieczytelna. W dobie edytorów tekstu i cyfryzacji takie materiały na kierunkach technicznych są zaskoczeniem.</w:t>
      </w:r>
    </w:p>
    <w:p w:rsidR="001D34E1" w:rsidRPr="001D34E1" w:rsidRDefault="001D34E1" w:rsidP="001D34E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c</w:t>
      </w:r>
      <w:r w:rsidRPr="001D34E1">
        <w:rPr>
          <w:rFonts w:ascii="Times New Roman" w:hAnsi="Times New Roman" w:cs="Times New Roman"/>
          <w:sz w:val="20"/>
          <w:szCs w:val="24"/>
        </w:rPr>
        <w:t>zęść wykładowców sprawnie odpowiadało na pytania drogą elektroniczną, jednak w większości przypadków na odpowiedź trzeba było czekać kilka dni;</w:t>
      </w:r>
    </w:p>
    <w:p w:rsidR="001D34E1" w:rsidRDefault="001D34E1" w:rsidP="001D34E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Pr="001D34E1">
        <w:rPr>
          <w:rFonts w:ascii="Times New Roman" w:hAnsi="Times New Roman" w:cs="Times New Roman"/>
          <w:sz w:val="20"/>
          <w:szCs w:val="24"/>
        </w:rPr>
        <w:t xml:space="preserve">darzają się przypadki nie odczytania e-maili co wiąże się z niezaliczeniem danego działu w danym terminie. Następnie </w:t>
      </w:r>
      <w:r>
        <w:rPr>
          <w:rFonts w:ascii="Times New Roman" w:hAnsi="Times New Roman" w:cs="Times New Roman"/>
          <w:sz w:val="20"/>
          <w:szCs w:val="24"/>
        </w:rPr>
        <w:t>trzeba wysyłać ponownie zadania;</w:t>
      </w:r>
    </w:p>
    <w:p w:rsidR="00355708" w:rsidRDefault="00970186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201659" w:rsidRPr="00201659" w:rsidRDefault="00201659" w:rsidP="0020165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j</w:t>
      </w:r>
      <w:r w:rsidRPr="00201659">
        <w:rPr>
          <w:rFonts w:ascii="Times New Roman" w:hAnsi="Times New Roman" w:cs="Times New Roman"/>
          <w:sz w:val="20"/>
          <w:szCs w:val="24"/>
        </w:rPr>
        <w:t>eżeli chodzi o kontakt to nie ma problemu;</w:t>
      </w:r>
    </w:p>
    <w:p w:rsidR="00201659" w:rsidRDefault="00201659" w:rsidP="0020165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1659">
        <w:rPr>
          <w:rFonts w:ascii="Times New Roman" w:hAnsi="Times New Roman" w:cs="Times New Roman"/>
          <w:sz w:val="20"/>
          <w:szCs w:val="24"/>
        </w:rPr>
        <w:t>jakby nie mam zdania i zależy to tylko od wykładowcy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201659" w:rsidRPr="00201659" w:rsidRDefault="00201659" w:rsidP="002016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01659">
        <w:rPr>
          <w:rFonts w:ascii="Times New Roman" w:hAnsi="Times New Roman" w:cs="Times New Roman"/>
          <w:b/>
          <w:sz w:val="20"/>
          <w:szCs w:val="24"/>
        </w:rPr>
        <w:t xml:space="preserve">III rok </w:t>
      </w:r>
    </w:p>
    <w:p w:rsidR="00D62D04" w:rsidRDefault="00201659" w:rsidP="000241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brak. </w:t>
      </w:r>
    </w:p>
    <w:p w:rsidR="0002419A" w:rsidRPr="0002419A" w:rsidRDefault="0002419A" w:rsidP="000241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70186" w:rsidRPr="00D62D04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8651" w:type="dxa"/>
        <w:tblInd w:w="675" w:type="dxa"/>
        <w:tblLook w:val="04A0"/>
      </w:tblPr>
      <w:tblGrid>
        <w:gridCol w:w="2765"/>
        <w:gridCol w:w="1983"/>
        <w:gridCol w:w="2041"/>
        <w:gridCol w:w="1862"/>
      </w:tblGrid>
      <w:tr w:rsidR="00BB79DF" w:rsidRPr="007E4CBE" w:rsidTr="00F43260">
        <w:trPr>
          <w:trHeight w:val="221"/>
        </w:trPr>
        <w:tc>
          <w:tcPr>
            <w:tcW w:w="2765" w:type="dxa"/>
            <w:shd w:val="clear" w:color="auto" w:fill="8DB3E2" w:themeFill="text2" w:themeFillTint="66"/>
            <w:vAlign w:val="center"/>
          </w:tcPr>
          <w:p w:rsidR="00BB79DF" w:rsidRPr="00BE2FE7" w:rsidRDefault="00BB79DF" w:rsidP="007C7F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83" w:type="dxa"/>
            <w:shd w:val="clear" w:color="auto" w:fill="8DB3E2" w:themeFill="text2" w:themeFillTint="66"/>
            <w:vAlign w:val="center"/>
          </w:tcPr>
          <w:p w:rsidR="00BB79DF" w:rsidRDefault="00BB79DF" w:rsidP="007C7F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B79DF" w:rsidRPr="007E4CBE" w:rsidRDefault="00BB79DF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41" w:type="dxa"/>
            <w:shd w:val="clear" w:color="auto" w:fill="8DB3E2" w:themeFill="text2" w:themeFillTint="66"/>
            <w:vAlign w:val="center"/>
          </w:tcPr>
          <w:p w:rsidR="00BB79DF" w:rsidRDefault="00BB79DF" w:rsidP="007C7F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B79DF" w:rsidRPr="007E4CBE" w:rsidRDefault="00BB79DF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62" w:type="dxa"/>
            <w:shd w:val="clear" w:color="auto" w:fill="8DB3E2" w:themeFill="text2" w:themeFillTint="66"/>
            <w:vAlign w:val="center"/>
          </w:tcPr>
          <w:p w:rsidR="00BB79DF" w:rsidRDefault="00BB79DF" w:rsidP="007C7F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B79DF" w:rsidRPr="00BE2FE7" w:rsidRDefault="00BB79DF" w:rsidP="007C7F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B79DF" w:rsidTr="00F43260">
        <w:trPr>
          <w:trHeight w:val="271"/>
        </w:trPr>
        <w:tc>
          <w:tcPr>
            <w:tcW w:w="2765" w:type="dxa"/>
            <w:vAlign w:val="center"/>
          </w:tcPr>
          <w:p w:rsidR="00BB79DF" w:rsidRDefault="00BB79DF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83" w:type="dxa"/>
            <w:vAlign w:val="center"/>
          </w:tcPr>
          <w:p w:rsidR="00BB79DF" w:rsidRDefault="007C7F0B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1" w:type="dxa"/>
            <w:vAlign w:val="center"/>
          </w:tcPr>
          <w:p w:rsidR="00BB79DF" w:rsidRDefault="007C7F0B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62" w:type="dxa"/>
            <w:vAlign w:val="center"/>
          </w:tcPr>
          <w:p w:rsidR="00BB79DF" w:rsidRDefault="007C7F0B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B79DF" w:rsidTr="00F43260">
        <w:trPr>
          <w:trHeight w:val="265"/>
        </w:trPr>
        <w:tc>
          <w:tcPr>
            <w:tcW w:w="2765" w:type="dxa"/>
            <w:vAlign w:val="center"/>
          </w:tcPr>
          <w:p w:rsidR="00BB79DF" w:rsidRDefault="00BB79DF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83" w:type="dxa"/>
            <w:vAlign w:val="center"/>
          </w:tcPr>
          <w:p w:rsidR="00BB79DF" w:rsidRDefault="007C7F0B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  <w:tc>
          <w:tcPr>
            <w:tcW w:w="2041" w:type="dxa"/>
            <w:vAlign w:val="center"/>
          </w:tcPr>
          <w:p w:rsidR="00BB79DF" w:rsidRDefault="007C7F0B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25%</w:t>
            </w:r>
          </w:p>
        </w:tc>
        <w:tc>
          <w:tcPr>
            <w:tcW w:w="1862" w:type="dxa"/>
            <w:vAlign w:val="center"/>
          </w:tcPr>
          <w:p w:rsidR="00BB79DF" w:rsidRDefault="007C7F0B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</w:tr>
      <w:tr w:rsidR="00BB79DF" w:rsidTr="00F43260">
        <w:trPr>
          <w:trHeight w:val="278"/>
        </w:trPr>
        <w:tc>
          <w:tcPr>
            <w:tcW w:w="2765" w:type="dxa"/>
            <w:vAlign w:val="center"/>
          </w:tcPr>
          <w:p w:rsidR="00BB79DF" w:rsidRDefault="00BB79DF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83" w:type="dxa"/>
            <w:vAlign w:val="center"/>
          </w:tcPr>
          <w:p w:rsidR="00BB79DF" w:rsidRDefault="007C7F0B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28%</w:t>
            </w:r>
          </w:p>
        </w:tc>
        <w:tc>
          <w:tcPr>
            <w:tcW w:w="2041" w:type="dxa"/>
            <w:vAlign w:val="center"/>
          </w:tcPr>
          <w:p w:rsidR="00BB79DF" w:rsidRDefault="007C7F0B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25%</w:t>
            </w:r>
          </w:p>
        </w:tc>
        <w:tc>
          <w:tcPr>
            <w:tcW w:w="1862" w:type="dxa"/>
            <w:vAlign w:val="center"/>
          </w:tcPr>
          <w:p w:rsidR="00BB79DF" w:rsidRDefault="007C7F0B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</w:tr>
      <w:tr w:rsidR="00BB79DF" w:rsidTr="00F43260">
        <w:trPr>
          <w:trHeight w:val="264"/>
        </w:trPr>
        <w:tc>
          <w:tcPr>
            <w:tcW w:w="2765" w:type="dxa"/>
            <w:vAlign w:val="center"/>
          </w:tcPr>
          <w:p w:rsidR="00BB79DF" w:rsidRPr="00AF3511" w:rsidRDefault="00BB79DF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83" w:type="dxa"/>
            <w:vAlign w:val="center"/>
          </w:tcPr>
          <w:p w:rsidR="00BB79DF" w:rsidRDefault="007C7F0B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55%</w:t>
            </w:r>
          </w:p>
        </w:tc>
        <w:tc>
          <w:tcPr>
            <w:tcW w:w="2041" w:type="dxa"/>
            <w:vAlign w:val="center"/>
          </w:tcPr>
          <w:p w:rsidR="00BB79DF" w:rsidRDefault="007C7F0B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  <w:tc>
          <w:tcPr>
            <w:tcW w:w="1862" w:type="dxa"/>
            <w:vAlign w:val="center"/>
          </w:tcPr>
          <w:p w:rsidR="00BB79DF" w:rsidRDefault="007C7F0B" w:rsidP="007C7F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</w:tr>
    </w:tbl>
    <w:p w:rsidR="00970186" w:rsidRPr="00970186" w:rsidRDefault="00970186" w:rsidP="00970186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Default="00355708" w:rsidP="00355708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0"/>
          <w:szCs w:val="24"/>
        </w:rPr>
      </w:pPr>
    </w:p>
    <w:p w:rsidR="00B37179" w:rsidRPr="00D62D04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8922" w:type="dxa"/>
        <w:tblInd w:w="534" w:type="dxa"/>
        <w:tblLook w:val="04A0"/>
      </w:tblPr>
      <w:tblGrid>
        <w:gridCol w:w="3909"/>
        <w:gridCol w:w="1675"/>
        <w:gridCol w:w="1535"/>
        <w:gridCol w:w="1803"/>
      </w:tblGrid>
      <w:tr w:rsidR="00BB79DF" w:rsidRPr="007E4CBE" w:rsidTr="00F247D3">
        <w:trPr>
          <w:trHeight w:val="261"/>
        </w:trPr>
        <w:tc>
          <w:tcPr>
            <w:tcW w:w="3909" w:type="dxa"/>
            <w:shd w:val="clear" w:color="auto" w:fill="8DB3E2" w:themeFill="text2" w:themeFillTint="66"/>
            <w:vAlign w:val="center"/>
          </w:tcPr>
          <w:p w:rsidR="00BB79DF" w:rsidRPr="00BE2FE7" w:rsidRDefault="00BB79DF" w:rsidP="00F73CD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675" w:type="dxa"/>
            <w:shd w:val="clear" w:color="auto" w:fill="8DB3E2" w:themeFill="text2" w:themeFillTint="66"/>
            <w:vAlign w:val="center"/>
          </w:tcPr>
          <w:p w:rsidR="00BB79DF" w:rsidRDefault="00BB79DF" w:rsidP="00F73CD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B79DF" w:rsidRPr="007E4CBE" w:rsidRDefault="00BB79DF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260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535" w:type="dxa"/>
            <w:shd w:val="clear" w:color="auto" w:fill="8DB3E2" w:themeFill="text2" w:themeFillTint="66"/>
            <w:vAlign w:val="center"/>
          </w:tcPr>
          <w:p w:rsidR="00BB79DF" w:rsidRDefault="00BB79DF" w:rsidP="00F73CD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B79DF" w:rsidRPr="00BE2FE7" w:rsidRDefault="00BB79DF" w:rsidP="00F73CD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3260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803" w:type="dxa"/>
            <w:shd w:val="clear" w:color="auto" w:fill="8DB3E2" w:themeFill="text2" w:themeFillTint="66"/>
            <w:vAlign w:val="center"/>
          </w:tcPr>
          <w:p w:rsidR="00BB79DF" w:rsidRDefault="00BB79DF" w:rsidP="00F73CD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B79DF" w:rsidRPr="007E4CBE" w:rsidRDefault="00BB79DF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260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BB79DF" w:rsidTr="00F247D3">
        <w:trPr>
          <w:trHeight w:val="573"/>
        </w:trPr>
        <w:tc>
          <w:tcPr>
            <w:tcW w:w="3909" w:type="dxa"/>
            <w:vAlign w:val="center"/>
          </w:tcPr>
          <w:p w:rsidR="00BB79DF" w:rsidRDefault="00BB79DF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Zajęcia odbywają się w innych godzinach względem harm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onogramu zajęć bez uzgodnienia </w:t>
            </w: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ze studentami</w:t>
            </w:r>
          </w:p>
        </w:tc>
        <w:tc>
          <w:tcPr>
            <w:tcW w:w="1675" w:type="dxa"/>
            <w:vAlign w:val="center"/>
          </w:tcPr>
          <w:p w:rsidR="00BB79DF" w:rsidRDefault="00F73CDC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35" w:type="dxa"/>
            <w:vAlign w:val="center"/>
          </w:tcPr>
          <w:p w:rsidR="00BB79DF" w:rsidRDefault="00F73CDC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03" w:type="dxa"/>
            <w:vAlign w:val="center"/>
          </w:tcPr>
          <w:p w:rsidR="00BB79DF" w:rsidRDefault="00C41E7D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BB79DF" w:rsidTr="00F247D3">
        <w:trPr>
          <w:trHeight w:val="312"/>
        </w:trPr>
        <w:tc>
          <w:tcPr>
            <w:tcW w:w="3909" w:type="dxa"/>
            <w:vAlign w:val="center"/>
          </w:tcPr>
          <w:p w:rsidR="00BB79DF" w:rsidRDefault="00BB79DF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Warunki zaliczenia i pracy online nie są wystarczająco dobrze wyjaśnione</w:t>
            </w:r>
          </w:p>
        </w:tc>
        <w:tc>
          <w:tcPr>
            <w:tcW w:w="1675" w:type="dxa"/>
            <w:vAlign w:val="center"/>
          </w:tcPr>
          <w:p w:rsidR="00BB79DF" w:rsidRDefault="00F73CDC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535" w:type="dxa"/>
            <w:vAlign w:val="center"/>
          </w:tcPr>
          <w:p w:rsidR="00BB79DF" w:rsidRDefault="00F73CDC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03" w:type="dxa"/>
            <w:vAlign w:val="center"/>
          </w:tcPr>
          <w:p w:rsidR="00BB79DF" w:rsidRDefault="00C41E7D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BB79DF" w:rsidTr="00F247D3">
        <w:trPr>
          <w:trHeight w:val="328"/>
        </w:trPr>
        <w:tc>
          <w:tcPr>
            <w:tcW w:w="3909" w:type="dxa"/>
            <w:vAlign w:val="center"/>
          </w:tcPr>
          <w:p w:rsidR="00BB79DF" w:rsidRDefault="00BB79DF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Otrzymane materiały nie kwalifikują się do pracy online</w:t>
            </w:r>
          </w:p>
        </w:tc>
        <w:tc>
          <w:tcPr>
            <w:tcW w:w="1675" w:type="dxa"/>
            <w:vAlign w:val="center"/>
          </w:tcPr>
          <w:p w:rsidR="00BB79DF" w:rsidRDefault="00F73CDC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535" w:type="dxa"/>
            <w:vAlign w:val="center"/>
          </w:tcPr>
          <w:p w:rsidR="00BB79DF" w:rsidRDefault="00F73CDC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03" w:type="dxa"/>
            <w:vAlign w:val="center"/>
          </w:tcPr>
          <w:p w:rsidR="00BB79DF" w:rsidRDefault="00C41E7D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B79DF" w:rsidTr="00F247D3">
        <w:trPr>
          <w:trHeight w:val="311"/>
        </w:trPr>
        <w:tc>
          <w:tcPr>
            <w:tcW w:w="3909" w:type="dxa"/>
            <w:vAlign w:val="center"/>
          </w:tcPr>
          <w:p w:rsidR="00BB79DF" w:rsidRPr="00AF3511" w:rsidRDefault="00BB79DF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Zbyt duża ilość otrzymywanych materiałów do samodzielnej pracy</w:t>
            </w:r>
          </w:p>
        </w:tc>
        <w:tc>
          <w:tcPr>
            <w:tcW w:w="1675" w:type="dxa"/>
            <w:vAlign w:val="center"/>
          </w:tcPr>
          <w:p w:rsidR="00BB79DF" w:rsidRDefault="00F73CDC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535" w:type="dxa"/>
            <w:vAlign w:val="center"/>
          </w:tcPr>
          <w:p w:rsidR="00BB79DF" w:rsidRDefault="00F73CDC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03" w:type="dxa"/>
            <w:vAlign w:val="center"/>
          </w:tcPr>
          <w:p w:rsidR="00BB79DF" w:rsidRDefault="00C41E7D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F73CDC" w:rsidTr="00F247D3">
        <w:trPr>
          <w:trHeight w:val="60"/>
        </w:trPr>
        <w:tc>
          <w:tcPr>
            <w:tcW w:w="3909" w:type="dxa"/>
            <w:vAlign w:val="center"/>
          </w:tcPr>
          <w:p w:rsidR="00F73CDC" w:rsidRPr="00B37179" w:rsidRDefault="00F73CDC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Brak odpowiedzi</w:t>
            </w:r>
          </w:p>
        </w:tc>
        <w:tc>
          <w:tcPr>
            <w:tcW w:w="1675" w:type="dxa"/>
            <w:vAlign w:val="center"/>
          </w:tcPr>
          <w:p w:rsidR="00F73CDC" w:rsidRDefault="00F73CDC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F73CDC" w:rsidRDefault="00F73CDC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03" w:type="dxa"/>
            <w:vAlign w:val="center"/>
          </w:tcPr>
          <w:p w:rsidR="00F73CDC" w:rsidRDefault="00C41E7D" w:rsidP="00F73C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355708" w:rsidRPr="00174B3D" w:rsidRDefault="00355708" w:rsidP="00174B3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174B3D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74B3D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797B56" w:rsidRDefault="00797B56" w:rsidP="00797B5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F73CDC" w:rsidRDefault="00F73CDC" w:rsidP="00F73CD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Pr="00F73CDC">
        <w:rPr>
          <w:rFonts w:ascii="Times New Roman" w:hAnsi="Times New Roman" w:cs="Times New Roman"/>
          <w:sz w:val="20"/>
          <w:szCs w:val="24"/>
        </w:rPr>
        <w:t xml:space="preserve"> tych przedmiotów z których były prowadzone zajęcia online nie występowały nieprawidłowości, terminy </w:t>
      </w:r>
      <w:r>
        <w:rPr>
          <w:rFonts w:ascii="Times New Roman" w:hAnsi="Times New Roman" w:cs="Times New Roman"/>
          <w:sz w:val="20"/>
          <w:szCs w:val="24"/>
        </w:rPr>
        <w:t xml:space="preserve">zajęć </w:t>
      </w:r>
      <w:r w:rsidRPr="00F73CDC">
        <w:rPr>
          <w:rFonts w:ascii="Times New Roman" w:hAnsi="Times New Roman" w:cs="Times New Roman"/>
          <w:sz w:val="20"/>
          <w:szCs w:val="24"/>
        </w:rPr>
        <w:t>były uzgadniane ze studentami. Uważam że zajęcia nie mogą odbywać się tylko w formie wysłania materiałów a następnie żądania wykonania zadania domowego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F73CDC" w:rsidRDefault="00F73CDC" w:rsidP="00F73CD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Pr="00F73CDC">
        <w:rPr>
          <w:rFonts w:ascii="Times New Roman" w:hAnsi="Times New Roman" w:cs="Times New Roman"/>
          <w:sz w:val="20"/>
          <w:szCs w:val="24"/>
        </w:rPr>
        <w:t>byt dużo zagadnień wytłumac</w:t>
      </w:r>
      <w:r>
        <w:rPr>
          <w:rFonts w:ascii="Times New Roman" w:hAnsi="Times New Roman" w:cs="Times New Roman"/>
          <w:sz w:val="20"/>
          <w:szCs w:val="24"/>
        </w:rPr>
        <w:t>zony jest tylko jeden przypadek;</w:t>
      </w:r>
    </w:p>
    <w:p w:rsidR="00F73CDC" w:rsidRPr="00F73CDC" w:rsidRDefault="00F73CDC" w:rsidP="00F73CD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t</w:t>
      </w:r>
      <w:r w:rsidRPr="00F73CDC">
        <w:rPr>
          <w:rFonts w:ascii="Times New Roman" w:hAnsi="Times New Roman" w:cs="Times New Roman"/>
          <w:sz w:val="20"/>
          <w:szCs w:val="24"/>
        </w:rPr>
        <w:t>echnicznie bardzo słabe. Wykładowcy na koniec semestru chcą nadrobić czas w którym nic nie robili. Poza małymi wyjątkami.</w:t>
      </w:r>
    </w:p>
    <w:p w:rsidR="00797B56" w:rsidRDefault="00797B56" w:rsidP="00797B5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F73CDC" w:rsidRPr="00F73CDC" w:rsidRDefault="00F73CDC" w:rsidP="00F73CD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F73CDC">
        <w:rPr>
          <w:rFonts w:ascii="Times New Roman" w:hAnsi="Times New Roman" w:cs="Times New Roman"/>
          <w:sz w:val="20"/>
          <w:szCs w:val="24"/>
        </w:rPr>
        <w:t>ie da się samemu opracować pewnych zagadnień;</w:t>
      </w:r>
    </w:p>
    <w:p w:rsidR="00F73CDC" w:rsidRDefault="00F73CDC" w:rsidP="00F73CD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73CDC">
        <w:rPr>
          <w:rFonts w:ascii="Times New Roman" w:hAnsi="Times New Roman" w:cs="Times New Roman"/>
          <w:sz w:val="20"/>
          <w:szCs w:val="24"/>
        </w:rPr>
        <w:lastRenderedPageBreak/>
        <w:t xml:space="preserve">sposoby zaliczania niektórych przedmiotów oraz egzaminów są słabo wyjaśnione albo </w:t>
      </w:r>
      <w:r w:rsidR="0002419A">
        <w:rPr>
          <w:rFonts w:ascii="Times New Roman" w:hAnsi="Times New Roman" w:cs="Times New Roman"/>
          <w:sz w:val="20"/>
          <w:szCs w:val="24"/>
        </w:rPr>
        <w:br/>
      </w:r>
      <w:r w:rsidRPr="00F73CDC">
        <w:rPr>
          <w:rFonts w:ascii="Times New Roman" w:hAnsi="Times New Roman" w:cs="Times New Roman"/>
          <w:sz w:val="20"/>
          <w:szCs w:val="24"/>
        </w:rPr>
        <w:t>są skomplikowane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F73CDC" w:rsidRDefault="00F73CDC" w:rsidP="00F73CD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brak. </w:t>
      </w:r>
    </w:p>
    <w:p w:rsidR="00C41E7D" w:rsidRPr="00C41E7D" w:rsidRDefault="00C41E7D" w:rsidP="00C41E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41E7D">
        <w:rPr>
          <w:rFonts w:ascii="Times New Roman" w:hAnsi="Times New Roman" w:cs="Times New Roman"/>
          <w:b/>
          <w:sz w:val="20"/>
          <w:szCs w:val="24"/>
        </w:rPr>
        <w:t xml:space="preserve">III rok </w:t>
      </w:r>
    </w:p>
    <w:p w:rsidR="00C41E7D" w:rsidRDefault="00C41E7D" w:rsidP="00C41E7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41E7D">
        <w:rPr>
          <w:rFonts w:ascii="Times New Roman" w:hAnsi="Times New Roman" w:cs="Times New Roman"/>
          <w:sz w:val="20"/>
          <w:szCs w:val="24"/>
        </w:rPr>
        <w:t>prezentacje bez komentarza osoby, która wie na jakie aspekty należy zwrócić uwagę, są niekiedy niezbyt jednoznaczne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41E7D" w:rsidRPr="00C41E7D" w:rsidRDefault="00C41E7D" w:rsidP="00C41E7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brak.</w:t>
      </w:r>
    </w:p>
    <w:p w:rsidR="00CE1E19" w:rsidRPr="00CE1E19" w:rsidRDefault="00CE1E19" w:rsidP="00CE1E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D62D04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D62D04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D62D04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B5263B" w:rsidRDefault="00B5263B" w:rsidP="00B5263B">
      <w:pPr>
        <w:spacing w:after="0" w:line="360" w:lineRule="auto"/>
        <w:ind w:left="28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5263B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E566B2" w:rsidRDefault="00E566B2" w:rsidP="00E566B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</w:t>
      </w:r>
      <w:r w:rsidRPr="0080692C">
        <w:rPr>
          <w:rFonts w:ascii="Times New Roman" w:hAnsi="Times New Roman" w:cs="Times New Roman"/>
          <w:sz w:val="20"/>
          <w:szCs w:val="24"/>
        </w:rPr>
        <w:t>ez komentarza, niektórzy nauczyciele przypomnieli sobie o uczniach pod koniec semestru, dno kompletne. Nie wszyscy posiadają możliwości techniczne żeby w każdych zajęciach uczestniczyć jest to nie uczciwe. Brak jakiejś spójnej formy kontaktu ze studentami, poza tym ankieta jak dla mnie nie musi być anonimowa przecież wiecie który student co</w:t>
      </w:r>
      <w:r>
        <w:rPr>
          <w:rFonts w:ascii="Times New Roman" w:hAnsi="Times New Roman" w:cs="Times New Roman"/>
          <w:sz w:val="20"/>
          <w:szCs w:val="24"/>
        </w:rPr>
        <w:t xml:space="preserve"> napisał, jest to mydlenie oczu;</w:t>
      </w:r>
    </w:p>
    <w:p w:rsidR="00E566B2" w:rsidRPr="00E566B2" w:rsidRDefault="00E566B2" w:rsidP="00E566B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Pr="0080692C">
        <w:rPr>
          <w:rFonts w:ascii="Times New Roman" w:hAnsi="Times New Roman" w:cs="Times New Roman"/>
          <w:sz w:val="20"/>
          <w:szCs w:val="24"/>
        </w:rPr>
        <w:t xml:space="preserve">ajęcia powinny odbywać się regularnie. Wykładowcy powinni zostać zaopatrzeni w sprzęt umożliwiający prowadzenie zdalnych zajęć. Sprzęt powinien zostać poprawnie skonfigurowany </w:t>
      </w:r>
      <w:r>
        <w:rPr>
          <w:rFonts w:ascii="Times New Roman" w:hAnsi="Times New Roman" w:cs="Times New Roman"/>
          <w:sz w:val="20"/>
          <w:szCs w:val="24"/>
        </w:rPr>
        <w:br/>
      </w:r>
      <w:r w:rsidRPr="0080692C">
        <w:rPr>
          <w:rFonts w:ascii="Times New Roman" w:hAnsi="Times New Roman" w:cs="Times New Roman"/>
          <w:sz w:val="20"/>
          <w:szCs w:val="24"/>
        </w:rPr>
        <w:t>i przetestowany. Wykładowcy przeszkoleni z obsługi sprzętu i oprogramowania (możliwości jakie dają p</w:t>
      </w:r>
      <w:r w:rsidR="00D51853">
        <w:rPr>
          <w:rFonts w:ascii="Times New Roman" w:hAnsi="Times New Roman" w:cs="Times New Roman"/>
          <w:sz w:val="20"/>
          <w:szCs w:val="24"/>
        </w:rPr>
        <w:t xml:space="preserve">latformy </w:t>
      </w:r>
      <w:proofErr w:type="spellStart"/>
      <w:r w:rsidR="00D51853">
        <w:rPr>
          <w:rFonts w:ascii="Times New Roman" w:hAnsi="Times New Roman" w:cs="Times New Roman"/>
          <w:sz w:val="20"/>
          <w:szCs w:val="24"/>
        </w:rPr>
        <w:t>np</w:t>
      </w:r>
      <w:proofErr w:type="spellEnd"/>
      <w:r w:rsidR="00D51853">
        <w:rPr>
          <w:rFonts w:ascii="Times New Roman" w:hAnsi="Times New Roman" w:cs="Times New Roman"/>
          <w:sz w:val="20"/>
          <w:szCs w:val="24"/>
        </w:rPr>
        <w:t xml:space="preserve"> wirtualna tablica. u</w:t>
      </w:r>
      <w:r w:rsidRPr="0080692C">
        <w:rPr>
          <w:rFonts w:ascii="Times New Roman" w:hAnsi="Times New Roman" w:cs="Times New Roman"/>
          <w:sz w:val="20"/>
          <w:szCs w:val="24"/>
        </w:rPr>
        <w:t xml:space="preserve">dostępnienie pulpitu itp.) W pierwszej kolejności jednak </w:t>
      </w:r>
      <w:r>
        <w:rPr>
          <w:rFonts w:ascii="Times New Roman" w:hAnsi="Times New Roman" w:cs="Times New Roman"/>
          <w:sz w:val="20"/>
          <w:szCs w:val="24"/>
        </w:rPr>
        <w:br/>
      </w:r>
      <w:r w:rsidRPr="0080692C">
        <w:rPr>
          <w:rFonts w:ascii="Times New Roman" w:hAnsi="Times New Roman" w:cs="Times New Roman"/>
          <w:sz w:val="20"/>
          <w:szCs w:val="24"/>
        </w:rPr>
        <w:t xml:space="preserve">ci wykładowcy którzy wysyłają materiały w formie odręcznego pisma powinni przejść szkolenie </w:t>
      </w:r>
      <w:r>
        <w:rPr>
          <w:rFonts w:ascii="Times New Roman" w:hAnsi="Times New Roman" w:cs="Times New Roman"/>
          <w:sz w:val="20"/>
          <w:szCs w:val="24"/>
        </w:rPr>
        <w:br/>
      </w:r>
      <w:r w:rsidRPr="0080692C">
        <w:rPr>
          <w:rFonts w:ascii="Times New Roman" w:hAnsi="Times New Roman" w:cs="Times New Roman"/>
          <w:sz w:val="20"/>
          <w:szCs w:val="24"/>
        </w:rPr>
        <w:t xml:space="preserve">z obsługi edytora tekstu, drukowania do pliku </w:t>
      </w:r>
      <w:proofErr w:type="spellStart"/>
      <w:r w:rsidRPr="0080692C">
        <w:rPr>
          <w:rFonts w:ascii="Times New Roman" w:hAnsi="Times New Roman" w:cs="Times New Roman"/>
          <w:sz w:val="20"/>
          <w:szCs w:val="24"/>
        </w:rPr>
        <w:t>pdf</w:t>
      </w:r>
      <w:proofErr w:type="spellEnd"/>
      <w:r w:rsidRPr="0080692C">
        <w:rPr>
          <w:rFonts w:ascii="Times New Roman" w:hAnsi="Times New Roman" w:cs="Times New Roman"/>
          <w:sz w:val="20"/>
          <w:szCs w:val="24"/>
        </w:rPr>
        <w:t>, aby wysyłane materiały miały form</w:t>
      </w:r>
      <w:r>
        <w:rPr>
          <w:rFonts w:ascii="Times New Roman" w:hAnsi="Times New Roman" w:cs="Times New Roman"/>
          <w:sz w:val="20"/>
          <w:szCs w:val="24"/>
        </w:rPr>
        <w:t xml:space="preserve">ę nadająca </w:t>
      </w:r>
      <w:r>
        <w:rPr>
          <w:rFonts w:ascii="Times New Roman" w:hAnsi="Times New Roman" w:cs="Times New Roman"/>
          <w:sz w:val="20"/>
          <w:szCs w:val="24"/>
        </w:rPr>
        <w:br/>
        <w:t>się do wykorzystania;</w:t>
      </w:r>
    </w:p>
    <w:p w:rsidR="0080692C" w:rsidRDefault="0080692C" w:rsidP="0080692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80692C">
        <w:rPr>
          <w:rFonts w:ascii="Times New Roman" w:hAnsi="Times New Roman" w:cs="Times New Roman"/>
          <w:sz w:val="20"/>
          <w:szCs w:val="24"/>
        </w:rPr>
        <w:t>ięcej zajęć przez telekonferencje oraz większe zainteresowanie wykładowców, czy materiały, które wysyłają mailem są zrozumiałe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80692C" w:rsidRDefault="0080692C" w:rsidP="0080692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80692C">
        <w:rPr>
          <w:rFonts w:ascii="Times New Roman" w:hAnsi="Times New Roman" w:cs="Times New Roman"/>
          <w:sz w:val="20"/>
          <w:szCs w:val="24"/>
        </w:rPr>
        <w:t>yposażenie nauczycieli w tablety na których mogli by pisać tak jak po tablicy i przesyłać obraz bezpośrednio do studentów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80692C" w:rsidRDefault="0080692C" w:rsidP="0080692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80692C">
        <w:rPr>
          <w:rFonts w:ascii="Times New Roman" w:hAnsi="Times New Roman" w:cs="Times New Roman"/>
          <w:sz w:val="20"/>
          <w:szCs w:val="24"/>
        </w:rPr>
        <w:t xml:space="preserve">ysyłanie niewielkiej liczby zadań domowych, z opracowaniem aby je samodzielnie rozwiązać. </w:t>
      </w:r>
      <w:r w:rsidR="0002419A">
        <w:rPr>
          <w:rFonts w:ascii="Times New Roman" w:hAnsi="Times New Roman" w:cs="Times New Roman"/>
          <w:sz w:val="20"/>
          <w:szCs w:val="24"/>
        </w:rPr>
        <w:br/>
      </w:r>
      <w:r w:rsidRPr="0080692C">
        <w:rPr>
          <w:rFonts w:ascii="Times New Roman" w:hAnsi="Times New Roman" w:cs="Times New Roman"/>
          <w:sz w:val="20"/>
          <w:szCs w:val="24"/>
        </w:rPr>
        <w:t>I z każdego przedmiotu oprócz zajęć praktycznych. Dodatkowo spotkania online w celach konsultacyjnych. A wykłady powinny odbywać się normalnie online, powinien profesor tłumaczyć na żywo. Bo dotychczas wszystkie wykłady są wysyłane w formie zdj</w:t>
      </w:r>
      <w:r w:rsidR="00D51853">
        <w:rPr>
          <w:rFonts w:ascii="Times New Roman" w:hAnsi="Times New Roman" w:cs="Times New Roman"/>
          <w:sz w:val="20"/>
          <w:szCs w:val="24"/>
        </w:rPr>
        <w:t>ęć</w:t>
      </w:r>
      <w:r w:rsidRPr="0080692C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(</w:t>
      </w:r>
      <w:r w:rsidR="00D51853">
        <w:rPr>
          <w:rFonts w:ascii="Times New Roman" w:hAnsi="Times New Roman" w:cs="Times New Roman"/>
          <w:sz w:val="20"/>
          <w:szCs w:val="24"/>
        </w:rPr>
        <w:t>pd</w:t>
      </w:r>
      <w:proofErr w:type="spellEnd"/>
      <w:r w:rsidR="00D51853">
        <w:rPr>
          <w:rFonts w:ascii="Times New Roman" w:hAnsi="Times New Roman" w:cs="Times New Roman"/>
          <w:sz w:val="20"/>
          <w:szCs w:val="24"/>
        </w:rPr>
        <w:t>f.</w:t>
      </w:r>
      <w:r>
        <w:rPr>
          <w:rFonts w:ascii="Times New Roman" w:hAnsi="Times New Roman" w:cs="Times New Roman"/>
          <w:sz w:val="20"/>
          <w:szCs w:val="24"/>
        </w:rPr>
        <w:t>) z ogromną ilością slajdów;</w:t>
      </w:r>
    </w:p>
    <w:p w:rsidR="0080692C" w:rsidRDefault="0080692C" w:rsidP="0080692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80692C">
        <w:rPr>
          <w:rFonts w:ascii="Times New Roman" w:hAnsi="Times New Roman" w:cs="Times New Roman"/>
          <w:sz w:val="20"/>
          <w:szCs w:val="24"/>
        </w:rPr>
        <w:t>agrania Video z wytłumaczeniem poszczególnych zagadnień.</w:t>
      </w:r>
    </w:p>
    <w:p w:rsidR="00E62062" w:rsidRPr="00E62062" w:rsidRDefault="0080692C" w:rsidP="00E6206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80692C">
        <w:rPr>
          <w:rFonts w:ascii="Times New Roman" w:hAnsi="Times New Roman" w:cs="Times New Roman"/>
          <w:sz w:val="20"/>
          <w:szCs w:val="24"/>
        </w:rPr>
        <w:t>ie kształcić na odległość.</w:t>
      </w:r>
    </w:p>
    <w:p w:rsidR="00B5263B" w:rsidRDefault="00B5263B" w:rsidP="00B5263B">
      <w:pPr>
        <w:spacing w:after="0" w:line="360" w:lineRule="auto"/>
        <w:ind w:left="28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5263B">
        <w:rPr>
          <w:rFonts w:ascii="Times New Roman" w:hAnsi="Times New Roman" w:cs="Times New Roman"/>
          <w:b/>
          <w:sz w:val="20"/>
          <w:szCs w:val="24"/>
        </w:rPr>
        <w:t xml:space="preserve">II rok </w:t>
      </w:r>
    </w:p>
    <w:p w:rsidR="00E62062" w:rsidRDefault="00E62062" w:rsidP="00E6206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E62062">
        <w:rPr>
          <w:rFonts w:ascii="Times New Roman" w:hAnsi="Times New Roman" w:cs="Times New Roman"/>
          <w:sz w:val="20"/>
          <w:szCs w:val="24"/>
        </w:rPr>
        <w:t xml:space="preserve">auczenie prowadzących jak korzystać z platformy do zdalnego kształcenia. Wprowadzenie jednej platformy dla uczelni żeby tylko na niej </w:t>
      </w:r>
      <w:r w:rsidR="00D51853">
        <w:rPr>
          <w:rFonts w:ascii="Times New Roman" w:hAnsi="Times New Roman" w:cs="Times New Roman"/>
          <w:sz w:val="20"/>
          <w:szCs w:val="24"/>
        </w:rPr>
        <w:t>były zajęcia (</w:t>
      </w:r>
      <w:r w:rsidRPr="00E62062">
        <w:rPr>
          <w:rFonts w:ascii="Times New Roman" w:hAnsi="Times New Roman" w:cs="Times New Roman"/>
          <w:sz w:val="20"/>
          <w:szCs w:val="24"/>
        </w:rPr>
        <w:t>bardzo prz</w:t>
      </w:r>
      <w:r w:rsidR="0002419A">
        <w:rPr>
          <w:rFonts w:ascii="Times New Roman" w:hAnsi="Times New Roman" w:cs="Times New Roman"/>
          <w:sz w:val="20"/>
          <w:szCs w:val="24"/>
        </w:rPr>
        <w:t xml:space="preserve">yjemna jest platforma </w:t>
      </w:r>
      <w:proofErr w:type="spellStart"/>
      <w:r w:rsidR="0002419A">
        <w:rPr>
          <w:rFonts w:ascii="Times New Roman" w:hAnsi="Times New Roman" w:cs="Times New Roman"/>
          <w:sz w:val="20"/>
          <w:szCs w:val="24"/>
        </w:rPr>
        <w:t>bbb.pwste</w:t>
      </w:r>
      <w:proofErr w:type="spellEnd"/>
      <w:r w:rsidRPr="00E62062">
        <w:rPr>
          <w:rFonts w:ascii="Times New Roman" w:hAnsi="Times New Roman" w:cs="Times New Roman"/>
          <w:sz w:val="20"/>
          <w:szCs w:val="24"/>
        </w:rPr>
        <w:t>) Wzięcie pod uwagę tego</w:t>
      </w:r>
      <w:r w:rsidR="00D51853">
        <w:rPr>
          <w:rFonts w:ascii="Times New Roman" w:hAnsi="Times New Roman" w:cs="Times New Roman"/>
          <w:sz w:val="20"/>
          <w:szCs w:val="24"/>
        </w:rPr>
        <w:t>,</w:t>
      </w:r>
      <w:r w:rsidRPr="00E62062">
        <w:rPr>
          <w:rFonts w:ascii="Times New Roman" w:hAnsi="Times New Roman" w:cs="Times New Roman"/>
          <w:sz w:val="20"/>
          <w:szCs w:val="24"/>
        </w:rPr>
        <w:t xml:space="preserve"> że ten sam materiał przekazany drogą </w:t>
      </w:r>
      <w:proofErr w:type="spellStart"/>
      <w:r w:rsidRPr="00E62062">
        <w:rPr>
          <w:rFonts w:ascii="Times New Roman" w:hAnsi="Times New Roman" w:cs="Times New Roman"/>
          <w:sz w:val="20"/>
          <w:szCs w:val="24"/>
        </w:rPr>
        <w:t>on-line</w:t>
      </w:r>
      <w:proofErr w:type="spellEnd"/>
      <w:r w:rsidRPr="00E62062">
        <w:rPr>
          <w:rFonts w:ascii="Times New Roman" w:hAnsi="Times New Roman" w:cs="Times New Roman"/>
          <w:sz w:val="20"/>
          <w:szCs w:val="24"/>
        </w:rPr>
        <w:t xml:space="preserve"> który normalnie może być przekazany na zajęciach może być zbyt duż</w:t>
      </w:r>
      <w:r>
        <w:rPr>
          <w:rFonts w:ascii="Times New Roman" w:hAnsi="Times New Roman" w:cs="Times New Roman"/>
          <w:sz w:val="20"/>
          <w:szCs w:val="24"/>
        </w:rPr>
        <w:t>y na aktualnie panujące warunki;</w:t>
      </w:r>
    </w:p>
    <w:p w:rsidR="00E62062" w:rsidRDefault="00E62062" w:rsidP="00E6206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62062">
        <w:rPr>
          <w:rFonts w:ascii="Times New Roman" w:hAnsi="Times New Roman" w:cs="Times New Roman"/>
          <w:sz w:val="20"/>
          <w:szCs w:val="24"/>
        </w:rPr>
        <w:t xml:space="preserve">w przypadku kierunku budownictwa (chodzi mi tu o projekty) to więcej godzin konsultacji tak aby można było na bieżąco prowadzić projekty a nie w </w:t>
      </w:r>
      <w:r>
        <w:rPr>
          <w:rFonts w:ascii="Times New Roman" w:hAnsi="Times New Roman" w:cs="Times New Roman"/>
          <w:sz w:val="20"/>
          <w:szCs w:val="24"/>
        </w:rPr>
        <w:t>ostatnim momencie je poprawiać;</w:t>
      </w:r>
    </w:p>
    <w:p w:rsidR="00E62062" w:rsidRDefault="00E62062" w:rsidP="00E6206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brak.</w:t>
      </w:r>
    </w:p>
    <w:p w:rsidR="00E62062" w:rsidRDefault="00E62062" w:rsidP="00E62062">
      <w:pPr>
        <w:spacing w:after="0" w:line="360" w:lineRule="auto"/>
        <w:ind w:firstLine="28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62062">
        <w:rPr>
          <w:rFonts w:ascii="Times New Roman" w:hAnsi="Times New Roman" w:cs="Times New Roman"/>
          <w:b/>
          <w:sz w:val="20"/>
          <w:szCs w:val="24"/>
        </w:rPr>
        <w:t xml:space="preserve">III rok </w:t>
      </w:r>
    </w:p>
    <w:p w:rsidR="00E62062" w:rsidRDefault="00E62062" w:rsidP="00E6206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62062">
        <w:rPr>
          <w:rFonts w:ascii="Times New Roman" w:hAnsi="Times New Roman" w:cs="Times New Roman"/>
          <w:sz w:val="20"/>
          <w:szCs w:val="24"/>
        </w:rPr>
        <w:t xml:space="preserve">wykorzystanie platformy </w:t>
      </w:r>
      <w:proofErr w:type="spellStart"/>
      <w:r w:rsidRPr="00E62062">
        <w:rPr>
          <w:rFonts w:ascii="Times New Roman" w:hAnsi="Times New Roman" w:cs="Times New Roman"/>
          <w:sz w:val="20"/>
          <w:szCs w:val="24"/>
        </w:rPr>
        <w:t>elerningowej</w:t>
      </w:r>
      <w:proofErr w:type="spellEnd"/>
      <w:r w:rsidRPr="00E62062">
        <w:rPr>
          <w:rFonts w:ascii="Times New Roman" w:hAnsi="Times New Roman" w:cs="Times New Roman"/>
          <w:sz w:val="20"/>
          <w:szCs w:val="24"/>
        </w:rPr>
        <w:t xml:space="preserve"> do prowadzenia zajęć przez wszystkich wykładowców, telekonferencje w godzinach zajęć przewidzianych w planie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E62062" w:rsidRDefault="00E62062" w:rsidP="00E6206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</w:t>
      </w:r>
      <w:r w:rsidRPr="00E62062">
        <w:rPr>
          <w:rFonts w:ascii="Times New Roman" w:hAnsi="Times New Roman" w:cs="Times New Roman"/>
          <w:sz w:val="20"/>
          <w:szCs w:val="24"/>
        </w:rPr>
        <w:t>zkolenia z zakresu pracy z programami do prowadzenia zajęć na żywo dla wykładowców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B7D37" w:rsidRDefault="00E62062" w:rsidP="00E6206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</w:t>
      </w:r>
      <w:r w:rsidRPr="00E62062">
        <w:rPr>
          <w:rFonts w:ascii="Times New Roman" w:hAnsi="Times New Roman" w:cs="Times New Roman"/>
          <w:sz w:val="20"/>
          <w:szCs w:val="24"/>
        </w:rPr>
        <w:t>ofinansowanie dla studentów, których nie stać na zakup sprzętu do prowadzenia zajęć zdalnych (szybsze łącze internetowe, sprzęt komputerowy, drukarka wielofunkcyjna)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E62062" w:rsidRPr="00E62062" w:rsidRDefault="00E62062" w:rsidP="00E62062">
      <w:pPr>
        <w:pStyle w:val="Akapitzlist"/>
        <w:spacing w:after="0" w:line="360" w:lineRule="auto"/>
        <w:ind w:left="1006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D62D04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8650" w:type="dxa"/>
        <w:tblInd w:w="675" w:type="dxa"/>
        <w:tblLook w:val="04A0"/>
      </w:tblPr>
      <w:tblGrid>
        <w:gridCol w:w="2765"/>
        <w:gridCol w:w="1984"/>
        <w:gridCol w:w="2040"/>
        <w:gridCol w:w="1861"/>
      </w:tblGrid>
      <w:tr w:rsidR="00BB79DF" w:rsidRPr="007E4CBE" w:rsidTr="00F43260">
        <w:trPr>
          <w:trHeight w:val="234"/>
        </w:trPr>
        <w:tc>
          <w:tcPr>
            <w:tcW w:w="2765" w:type="dxa"/>
            <w:shd w:val="clear" w:color="auto" w:fill="8DB3E2" w:themeFill="text2" w:themeFillTint="66"/>
            <w:vAlign w:val="center"/>
          </w:tcPr>
          <w:p w:rsidR="00BB79DF" w:rsidRPr="00BE2FE7" w:rsidRDefault="00BB79DF" w:rsidP="00E6206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BB79DF" w:rsidRDefault="00BB79DF" w:rsidP="00E6206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B79DF" w:rsidRPr="007E4CBE" w:rsidRDefault="00BB79DF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40" w:type="dxa"/>
            <w:shd w:val="clear" w:color="auto" w:fill="8DB3E2" w:themeFill="text2" w:themeFillTint="66"/>
            <w:vAlign w:val="center"/>
          </w:tcPr>
          <w:p w:rsidR="00BB79DF" w:rsidRDefault="00BB79DF" w:rsidP="00E6206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B79DF" w:rsidRPr="007E4CBE" w:rsidRDefault="00BB79DF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61" w:type="dxa"/>
            <w:shd w:val="clear" w:color="auto" w:fill="8DB3E2" w:themeFill="text2" w:themeFillTint="66"/>
            <w:vAlign w:val="center"/>
          </w:tcPr>
          <w:p w:rsidR="00BB79DF" w:rsidRDefault="00BB79DF" w:rsidP="00E6206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B79DF" w:rsidRPr="00BE2FE7" w:rsidRDefault="00BB79DF" w:rsidP="00E6206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B79DF" w:rsidTr="00F43260">
        <w:trPr>
          <w:trHeight w:val="285"/>
        </w:trPr>
        <w:tc>
          <w:tcPr>
            <w:tcW w:w="2765" w:type="dxa"/>
            <w:vAlign w:val="center"/>
          </w:tcPr>
          <w:p w:rsidR="00BB79DF" w:rsidRDefault="00BB79DF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84" w:type="dxa"/>
            <w:vAlign w:val="center"/>
          </w:tcPr>
          <w:p w:rsidR="00BB79DF" w:rsidRDefault="00E62062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11%</w:t>
            </w:r>
          </w:p>
        </w:tc>
        <w:tc>
          <w:tcPr>
            <w:tcW w:w="2040" w:type="dxa"/>
            <w:vAlign w:val="center"/>
          </w:tcPr>
          <w:p w:rsidR="00BB79DF" w:rsidRDefault="00E62062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25%</w:t>
            </w:r>
          </w:p>
        </w:tc>
        <w:tc>
          <w:tcPr>
            <w:tcW w:w="1861" w:type="dxa"/>
            <w:vAlign w:val="center"/>
          </w:tcPr>
          <w:p w:rsidR="00BB79DF" w:rsidRDefault="00E62062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</w:tr>
      <w:tr w:rsidR="00BB79DF" w:rsidTr="00F43260">
        <w:trPr>
          <w:trHeight w:val="280"/>
        </w:trPr>
        <w:tc>
          <w:tcPr>
            <w:tcW w:w="2765" w:type="dxa"/>
            <w:vAlign w:val="center"/>
          </w:tcPr>
          <w:p w:rsidR="00BB79DF" w:rsidRDefault="00BB79DF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84" w:type="dxa"/>
            <w:vAlign w:val="center"/>
          </w:tcPr>
          <w:p w:rsidR="00BB79DF" w:rsidRDefault="00E62062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83%</w:t>
            </w:r>
          </w:p>
        </w:tc>
        <w:tc>
          <w:tcPr>
            <w:tcW w:w="2040" w:type="dxa"/>
            <w:vAlign w:val="center"/>
          </w:tcPr>
          <w:p w:rsidR="00BB79DF" w:rsidRDefault="00E62062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75%</w:t>
            </w:r>
          </w:p>
        </w:tc>
        <w:tc>
          <w:tcPr>
            <w:tcW w:w="1861" w:type="dxa"/>
            <w:vAlign w:val="center"/>
          </w:tcPr>
          <w:p w:rsidR="00BB79DF" w:rsidRDefault="00E62062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</w:tr>
      <w:tr w:rsidR="00BB79DF" w:rsidTr="00F43260">
        <w:trPr>
          <w:trHeight w:val="294"/>
        </w:trPr>
        <w:tc>
          <w:tcPr>
            <w:tcW w:w="2765" w:type="dxa"/>
            <w:vAlign w:val="center"/>
          </w:tcPr>
          <w:p w:rsidR="00BB79DF" w:rsidRDefault="00BB79DF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84" w:type="dxa"/>
            <w:vAlign w:val="center"/>
          </w:tcPr>
          <w:p w:rsidR="00BB79DF" w:rsidRDefault="00E62062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6%</w:t>
            </w:r>
          </w:p>
        </w:tc>
        <w:tc>
          <w:tcPr>
            <w:tcW w:w="2040" w:type="dxa"/>
            <w:vAlign w:val="center"/>
          </w:tcPr>
          <w:p w:rsidR="00BB79DF" w:rsidRDefault="00E62062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61" w:type="dxa"/>
            <w:vAlign w:val="center"/>
          </w:tcPr>
          <w:p w:rsidR="00BB79DF" w:rsidRDefault="00E62062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B79DF" w:rsidTr="00F43260">
        <w:trPr>
          <w:trHeight w:val="279"/>
        </w:trPr>
        <w:tc>
          <w:tcPr>
            <w:tcW w:w="2765" w:type="dxa"/>
            <w:vAlign w:val="center"/>
          </w:tcPr>
          <w:p w:rsidR="00BB79DF" w:rsidRPr="00AF3511" w:rsidRDefault="00BB79DF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84" w:type="dxa"/>
            <w:vAlign w:val="center"/>
          </w:tcPr>
          <w:p w:rsidR="00BB79DF" w:rsidRDefault="00E62062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0" w:type="dxa"/>
            <w:vAlign w:val="center"/>
          </w:tcPr>
          <w:p w:rsidR="00BB79DF" w:rsidRDefault="00E62062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61" w:type="dxa"/>
            <w:vAlign w:val="center"/>
          </w:tcPr>
          <w:p w:rsidR="00BB79DF" w:rsidRDefault="00E62062" w:rsidP="00E620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</w:tr>
    </w:tbl>
    <w:p w:rsidR="00355708" w:rsidRPr="001D3D0E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1D3D0E" w:rsidRDefault="001D3D0E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926862" w:rsidRDefault="00926862" w:rsidP="0092686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k</w:t>
      </w:r>
      <w:r w:rsidRPr="00926862">
        <w:rPr>
          <w:rFonts w:ascii="Times New Roman" w:hAnsi="Times New Roman" w:cs="Times New Roman"/>
          <w:sz w:val="20"/>
          <w:szCs w:val="24"/>
        </w:rPr>
        <w:t>omunikaty zrozumiałe;</w:t>
      </w:r>
    </w:p>
    <w:p w:rsidR="00926862" w:rsidRDefault="00926862" w:rsidP="0092686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mo</w:t>
      </w:r>
      <w:r w:rsidRPr="00926862">
        <w:rPr>
          <w:rFonts w:ascii="Times New Roman" w:hAnsi="Times New Roman" w:cs="Times New Roman"/>
          <w:sz w:val="20"/>
          <w:szCs w:val="24"/>
        </w:rPr>
        <w:t>żna by było trochę wcześniej je publikować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926862" w:rsidRPr="00926862" w:rsidRDefault="00926862" w:rsidP="0092686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– 3 osoby.</w:t>
      </w:r>
    </w:p>
    <w:p w:rsidR="001D3D0E" w:rsidRPr="001D3D0E" w:rsidRDefault="001D3D0E" w:rsidP="001D3D0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>I</w:t>
      </w:r>
      <w:r w:rsidR="00926862">
        <w:rPr>
          <w:rFonts w:ascii="Times New Roman" w:hAnsi="Times New Roman" w:cs="Times New Roman"/>
          <w:b/>
          <w:sz w:val="20"/>
          <w:szCs w:val="24"/>
        </w:rPr>
        <w:t>I</w:t>
      </w:r>
      <w:r w:rsidRPr="001D3D0E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355708" w:rsidRDefault="00926862" w:rsidP="009268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</w:t>
      </w:r>
      <w:r w:rsidRPr="00926862">
        <w:rPr>
          <w:rFonts w:ascii="Times New Roman" w:hAnsi="Times New Roman" w:cs="Times New Roman"/>
          <w:sz w:val="20"/>
          <w:szCs w:val="24"/>
        </w:rPr>
        <w:t>ą czytelne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C25F68" w:rsidRPr="00926862" w:rsidRDefault="00C25F68" w:rsidP="00C25F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BC47DF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47DF">
        <w:rPr>
          <w:rFonts w:ascii="Times New Roman" w:hAnsi="Times New Roman" w:cs="Times New Roman"/>
          <w:b/>
          <w:sz w:val="20"/>
          <w:szCs w:val="20"/>
        </w:rPr>
        <w:t>Czy mają Państwo problemy w obsłudze administracyjnej w związku z procesem zdalnego kształcenia.</w:t>
      </w:r>
      <w:r w:rsidR="00BC47DF" w:rsidRPr="00BC47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47DF">
        <w:rPr>
          <w:rFonts w:ascii="Times New Roman" w:hAnsi="Times New Roman" w:cs="Times New Roman"/>
          <w:b/>
          <w:sz w:val="20"/>
          <w:szCs w:val="20"/>
        </w:rPr>
        <w:t>(Sekretariat Instytutu, Biblioteka, Centrum Obsługi Studentów, Dział Praktyk Studenckich z Akademickim Biurem Karier)</w:t>
      </w:r>
    </w:p>
    <w:p w:rsidR="00355708" w:rsidRPr="001D3D0E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1D3D0E" w:rsidRDefault="001D3D0E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C25F68" w:rsidRDefault="00C25F68" w:rsidP="00C25F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="00C43C45">
        <w:rPr>
          <w:rFonts w:ascii="Times New Roman" w:hAnsi="Times New Roman" w:cs="Times New Roman"/>
          <w:sz w:val="20"/>
          <w:szCs w:val="24"/>
        </w:rPr>
        <w:t>ie bo się</w:t>
      </w:r>
      <w:r w:rsidRPr="00C25F68">
        <w:rPr>
          <w:rFonts w:ascii="Times New Roman" w:hAnsi="Times New Roman" w:cs="Times New Roman"/>
          <w:sz w:val="20"/>
          <w:szCs w:val="24"/>
        </w:rPr>
        <w:t xml:space="preserve"> z nimi nie kontaktuje;</w:t>
      </w:r>
    </w:p>
    <w:p w:rsidR="00C25F68" w:rsidRDefault="00C25F68" w:rsidP="00C25F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C25F68">
        <w:rPr>
          <w:rFonts w:ascii="Times New Roman" w:hAnsi="Times New Roman" w:cs="Times New Roman"/>
          <w:sz w:val="20"/>
          <w:szCs w:val="24"/>
        </w:rPr>
        <w:t>ie korzystałem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25F68" w:rsidRDefault="00C25F68" w:rsidP="00C25F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25F68">
        <w:rPr>
          <w:rFonts w:ascii="Times New Roman" w:hAnsi="Times New Roman" w:cs="Times New Roman"/>
          <w:sz w:val="20"/>
          <w:szCs w:val="24"/>
        </w:rPr>
        <w:t>nie ma problemów wszystkie ogłoszenia są czytelne i zrozumiałe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25F68" w:rsidRDefault="00C25F68" w:rsidP="00C25F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</w:t>
      </w:r>
      <w:r w:rsidRPr="00C25F68">
        <w:rPr>
          <w:rFonts w:ascii="Times New Roman" w:hAnsi="Times New Roman" w:cs="Times New Roman"/>
          <w:sz w:val="20"/>
          <w:szCs w:val="24"/>
        </w:rPr>
        <w:t>rak problemów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25F68" w:rsidRPr="00C25F68" w:rsidRDefault="00C25F68" w:rsidP="00C25F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nie – 5 osób.</w:t>
      </w:r>
    </w:p>
    <w:p w:rsidR="001D3D0E" w:rsidRDefault="001D3D0E" w:rsidP="001D3D0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II rok </w:t>
      </w:r>
    </w:p>
    <w:p w:rsidR="00C25F68" w:rsidRPr="00C25F68" w:rsidRDefault="00C25F68" w:rsidP="00C25F6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nie – 3 osoby.</w:t>
      </w:r>
    </w:p>
    <w:p w:rsidR="00355708" w:rsidRPr="00C25F68" w:rsidRDefault="00C25F6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5F68">
        <w:rPr>
          <w:rFonts w:ascii="Times New Roman" w:hAnsi="Times New Roman" w:cs="Times New Roman"/>
          <w:b/>
          <w:sz w:val="20"/>
          <w:szCs w:val="20"/>
        </w:rPr>
        <w:t xml:space="preserve">III rok </w:t>
      </w:r>
    </w:p>
    <w:p w:rsidR="00C25F68" w:rsidRDefault="00C25F68" w:rsidP="00C25F6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C43C45">
        <w:rPr>
          <w:rFonts w:ascii="Times New Roman" w:hAnsi="Times New Roman" w:cs="Times New Roman"/>
          <w:sz w:val="20"/>
          <w:szCs w:val="20"/>
        </w:rPr>
        <w:t>ak... d</w:t>
      </w:r>
      <w:r w:rsidRPr="00C25F68">
        <w:rPr>
          <w:rFonts w:ascii="Times New Roman" w:hAnsi="Times New Roman" w:cs="Times New Roman"/>
          <w:sz w:val="20"/>
          <w:szCs w:val="20"/>
        </w:rPr>
        <w:t>użo problemów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C25F68" w:rsidRDefault="00C25F68" w:rsidP="00C25F6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tak;</w:t>
      </w:r>
    </w:p>
    <w:p w:rsidR="00C25F68" w:rsidRPr="00C25F68" w:rsidRDefault="00C25F68" w:rsidP="00C25F6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nie. </w:t>
      </w:r>
    </w:p>
    <w:p w:rsidR="0083154A" w:rsidRPr="0069663A" w:rsidRDefault="0083154A" w:rsidP="0069663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</w:p>
    <w:sectPr w:rsidR="0083154A" w:rsidRPr="0069663A" w:rsidSect="00F251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53" w:rsidRDefault="00D51853" w:rsidP="00DB0EA0">
      <w:pPr>
        <w:spacing w:after="0" w:line="240" w:lineRule="auto"/>
      </w:pPr>
      <w:r>
        <w:separator/>
      </w:r>
    </w:p>
  </w:endnote>
  <w:endnote w:type="continuationSeparator" w:id="0">
    <w:p w:rsidR="00D51853" w:rsidRDefault="00D51853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51853" w:rsidRDefault="00D5185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F247D3">
          <w:rPr>
            <w:rFonts w:ascii="Times New Roman" w:hAnsi="Times New Roman" w:cs="Times New Roman"/>
            <w:noProof/>
            <w:color w:val="0070C0"/>
            <w:sz w:val="20"/>
          </w:rPr>
          <w:t>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D51853" w:rsidRDefault="00D518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53" w:rsidRDefault="00D51853" w:rsidP="00DB0EA0">
      <w:pPr>
        <w:spacing w:after="0" w:line="240" w:lineRule="auto"/>
      </w:pPr>
      <w:r>
        <w:separator/>
      </w:r>
    </w:p>
  </w:footnote>
  <w:footnote w:type="continuationSeparator" w:id="0">
    <w:p w:rsidR="00D51853" w:rsidRDefault="00D51853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53" w:rsidRPr="00436FD2" w:rsidRDefault="00D51853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D51853" w:rsidRPr="00F05AEA" w:rsidRDefault="00D51853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461"/>
    <w:multiLevelType w:val="hybridMultilevel"/>
    <w:tmpl w:val="426A3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1252"/>
    <w:multiLevelType w:val="hybridMultilevel"/>
    <w:tmpl w:val="0F06A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5CA2"/>
    <w:multiLevelType w:val="hybridMultilevel"/>
    <w:tmpl w:val="500EC2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E3629"/>
    <w:multiLevelType w:val="hybridMultilevel"/>
    <w:tmpl w:val="CECE38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E77C1"/>
    <w:multiLevelType w:val="hybridMultilevel"/>
    <w:tmpl w:val="E612D3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24CC0"/>
    <w:multiLevelType w:val="hybridMultilevel"/>
    <w:tmpl w:val="5570FB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71D26"/>
    <w:multiLevelType w:val="hybridMultilevel"/>
    <w:tmpl w:val="C6C64512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7">
    <w:nsid w:val="1C425005"/>
    <w:multiLevelType w:val="hybridMultilevel"/>
    <w:tmpl w:val="3F167D6E"/>
    <w:lvl w:ilvl="0" w:tplc="3398DB12">
      <w:start w:val="1"/>
      <w:numFmt w:val="bullet"/>
      <w:lvlText w:val="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>
    <w:nsid w:val="25641633"/>
    <w:multiLevelType w:val="hybridMultilevel"/>
    <w:tmpl w:val="365AA9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121F1"/>
    <w:multiLevelType w:val="hybridMultilevel"/>
    <w:tmpl w:val="962467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E55D9"/>
    <w:multiLevelType w:val="hybridMultilevel"/>
    <w:tmpl w:val="A51A76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4724F"/>
    <w:multiLevelType w:val="hybridMultilevel"/>
    <w:tmpl w:val="318AC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26341"/>
    <w:multiLevelType w:val="hybridMultilevel"/>
    <w:tmpl w:val="E0387EBC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3">
    <w:nsid w:val="303E7304"/>
    <w:multiLevelType w:val="hybridMultilevel"/>
    <w:tmpl w:val="590C84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73D7C"/>
    <w:multiLevelType w:val="hybridMultilevel"/>
    <w:tmpl w:val="09FA3E68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398867F3"/>
    <w:multiLevelType w:val="hybridMultilevel"/>
    <w:tmpl w:val="46E41FBC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6">
    <w:nsid w:val="3B851266"/>
    <w:multiLevelType w:val="hybridMultilevel"/>
    <w:tmpl w:val="ED4ACB4E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7">
    <w:nsid w:val="3BA2733A"/>
    <w:multiLevelType w:val="hybridMultilevel"/>
    <w:tmpl w:val="AB1265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630D6"/>
    <w:multiLevelType w:val="hybridMultilevel"/>
    <w:tmpl w:val="5C9674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7612D"/>
    <w:multiLevelType w:val="hybridMultilevel"/>
    <w:tmpl w:val="721AE2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75AEF"/>
    <w:multiLevelType w:val="hybridMultilevel"/>
    <w:tmpl w:val="8F9276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2">
    <w:nsid w:val="62DA2359"/>
    <w:multiLevelType w:val="hybridMultilevel"/>
    <w:tmpl w:val="9A80CE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F7048"/>
    <w:multiLevelType w:val="hybridMultilevel"/>
    <w:tmpl w:val="B35678C0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4">
    <w:nsid w:val="6E1606FA"/>
    <w:multiLevelType w:val="hybridMultilevel"/>
    <w:tmpl w:val="86E0B9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F0C31"/>
    <w:multiLevelType w:val="hybridMultilevel"/>
    <w:tmpl w:val="C54A3C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61D09"/>
    <w:multiLevelType w:val="hybridMultilevel"/>
    <w:tmpl w:val="44BE79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D21C0"/>
    <w:multiLevelType w:val="hybridMultilevel"/>
    <w:tmpl w:val="DAC2C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3"/>
  </w:num>
  <w:num w:numId="5">
    <w:abstractNumId w:val="24"/>
  </w:num>
  <w:num w:numId="6">
    <w:abstractNumId w:val="18"/>
  </w:num>
  <w:num w:numId="7">
    <w:abstractNumId w:val="23"/>
  </w:num>
  <w:num w:numId="8">
    <w:abstractNumId w:val="6"/>
  </w:num>
  <w:num w:numId="9">
    <w:abstractNumId w:val="0"/>
  </w:num>
  <w:num w:numId="10">
    <w:abstractNumId w:val="25"/>
  </w:num>
  <w:num w:numId="11">
    <w:abstractNumId w:val="5"/>
  </w:num>
  <w:num w:numId="12">
    <w:abstractNumId w:val="19"/>
  </w:num>
  <w:num w:numId="13">
    <w:abstractNumId w:val="8"/>
  </w:num>
  <w:num w:numId="14">
    <w:abstractNumId w:val="4"/>
  </w:num>
  <w:num w:numId="15">
    <w:abstractNumId w:val="27"/>
  </w:num>
  <w:num w:numId="16">
    <w:abstractNumId w:val="26"/>
  </w:num>
  <w:num w:numId="17">
    <w:abstractNumId w:val="20"/>
  </w:num>
  <w:num w:numId="18">
    <w:abstractNumId w:val="10"/>
  </w:num>
  <w:num w:numId="19">
    <w:abstractNumId w:val="22"/>
  </w:num>
  <w:num w:numId="20">
    <w:abstractNumId w:val="17"/>
  </w:num>
  <w:num w:numId="21">
    <w:abstractNumId w:val="13"/>
  </w:num>
  <w:num w:numId="22">
    <w:abstractNumId w:val="11"/>
  </w:num>
  <w:num w:numId="23">
    <w:abstractNumId w:val="12"/>
  </w:num>
  <w:num w:numId="24">
    <w:abstractNumId w:val="15"/>
  </w:num>
  <w:num w:numId="25">
    <w:abstractNumId w:val="16"/>
  </w:num>
  <w:num w:numId="26">
    <w:abstractNumId w:val="1"/>
  </w:num>
  <w:num w:numId="27">
    <w:abstractNumId w:val="9"/>
  </w:num>
  <w:num w:numId="28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46"/>
    <w:rsid w:val="00004905"/>
    <w:rsid w:val="0002419A"/>
    <w:rsid w:val="00036D74"/>
    <w:rsid w:val="00041B7F"/>
    <w:rsid w:val="00055D2F"/>
    <w:rsid w:val="00073698"/>
    <w:rsid w:val="00074806"/>
    <w:rsid w:val="000779D7"/>
    <w:rsid w:val="00083C65"/>
    <w:rsid w:val="0009237E"/>
    <w:rsid w:val="000958C6"/>
    <w:rsid w:val="000A7311"/>
    <w:rsid w:val="000B1852"/>
    <w:rsid w:val="000C4AE8"/>
    <w:rsid w:val="000C7F01"/>
    <w:rsid w:val="000E08D8"/>
    <w:rsid w:val="000E556D"/>
    <w:rsid w:val="00117CEB"/>
    <w:rsid w:val="00121566"/>
    <w:rsid w:val="00125234"/>
    <w:rsid w:val="00127B57"/>
    <w:rsid w:val="001631C0"/>
    <w:rsid w:val="00166CEF"/>
    <w:rsid w:val="00174B3D"/>
    <w:rsid w:val="00177BB3"/>
    <w:rsid w:val="00185135"/>
    <w:rsid w:val="001C0043"/>
    <w:rsid w:val="001C1F11"/>
    <w:rsid w:val="001C7EF2"/>
    <w:rsid w:val="001D34E1"/>
    <w:rsid w:val="001D3D0E"/>
    <w:rsid w:val="001E7075"/>
    <w:rsid w:val="001F474A"/>
    <w:rsid w:val="001F613A"/>
    <w:rsid w:val="00201659"/>
    <w:rsid w:val="0020633E"/>
    <w:rsid w:val="00222199"/>
    <w:rsid w:val="00230F3A"/>
    <w:rsid w:val="00245C3C"/>
    <w:rsid w:val="00252FFE"/>
    <w:rsid w:val="002560BD"/>
    <w:rsid w:val="00262AE3"/>
    <w:rsid w:val="002841D6"/>
    <w:rsid w:val="00285D32"/>
    <w:rsid w:val="00287189"/>
    <w:rsid w:val="0029207B"/>
    <w:rsid w:val="002A22BF"/>
    <w:rsid w:val="002A3A74"/>
    <w:rsid w:val="002B21D5"/>
    <w:rsid w:val="002B21FC"/>
    <w:rsid w:val="002C33B9"/>
    <w:rsid w:val="002C3E70"/>
    <w:rsid w:val="002E7643"/>
    <w:rsid w:val="002F19C2"/>
    <w:rsid w:val="003250E8"/>
    <w:rsid w:val="00326B67"/>
    <w:rsid w:val="00334F14"/>
    <w:rsid w:val="00335ECC"/>
    <w:rsid w:val="00355708"/>
    <w:rsid w:val="003A0A3C"/>
    <w:rsid w:val="004025A2"/>
    <w:rsid w:val="00417C2C"/>
    <w:rsid w:val="00422F46"/>
    <w:rsid w:val="004341C8"/>
    <w:rsid w:val="00444BDE"/>
    <w:rsid w:val="00480F8E"/>
    <w:rsid w:val="00481D33"/>
    <w:rsid w:val="004847E8"/>
    <w:rsid w:val="00490266"/>
    <w:rsid w:val="00490C94"/>
    <w:rsid w:val="004E636F"/>
    <w:rsid w:val="004F0CF2"/>
    <w:rsid w:val="004F0D63"/>
    <w:rsid w:val="00502B42"/>
    <w:rsid w:val="005045D8"/>
    <w:rsid w:val="00511129"/>
    <w:rsid w:val="0053709F"/>
    <w:rsid w:val="00546417"/>
    <w:rsid w:val="00552860"/>
    <w:rsid w:val="00557302"/>
    <w:rsid w:val="00557BD5"/>
    <w:rsid w:val="00565AA8"/>
    <w:rsid w:val="00570EF5"/>
    <w:rsid w:val="00576AAB"/>
    <w:rsid w:val="005775B1"/>
    <w:rsid w:val="005935E2"/>
    <w:rsid w:val="005B4CB2"/>
    <w:rsid w:val="005C4EF1"/>
    <w:rsid w:val="005D2162"/>
    <w:rsid w:val="005D6689"/>
    <w:rsid w:val="005F2A60"/>
    <w:rsid w:val="006007A7"/>
    <w:rsid w:val="00604F7A"/>
    <w:rsid w:val="00613C0B"/>
    <w:rsid w:val="00627E57"/>
    <w:rsid w:val="00633862"/>
    <w:rsid w:val="006507A1"/>
    <w:rsid w:val="00656933"/>
    <w:rsid w:val="0069663A"/>
    <w:rsid w:val="006A2216"/>
    <w:rsid w:val="006A351C"/>
    <w:rsid w:val="006A5739"/>
    <w:rsid w:val="006A5D37"/>
    <w:rsid w:val="006D22A9"/>
    <w:rsid w:val="006F4181"/>
    <w:rsid w:val="006F464D"/>
    <w:rsid w:val="007046BB"/>
    <w:rsid w:val="00712652"/>
    <w:rsid w:val="0071553B"/>
    <w:rsid w:val="00762312"/>
    <w:rsid w:val="00762352"/>
    <w:rsid w:val="0079487F"/>
    <w:rsid w:val="00797B56"/>
    <w:rsid w:val="007A689B"/>
    <w:rsid w:val="007C0145"/>
    <w:rsid w:val="007C3F2A"/>
    <w:rsid w:val="007C7F0B"/>
    <w:rsid w:val="007D1779"/>
    <w:rsid w:val="007D65EF"/>
    <w:rsid w:val="007E4CBE"/>
    <w:rsid w:val="007E6FEF"/>
    <w:rsid w:val="007F2383"/>
    <w:rsid w:val="008055A5"/>
    <w:rsid w:val="0080692C"/>
    <w:rsid w:val="00807446"/>
    <w:rsid w:val="008119C3"/>
    <w:rsid w:val="0083154A"/>
    <w:rsid w:val="00853E04"/>
    <w:rsid w:val="0087268B"/>
    <w:rsid w:val="008731F9"/>
    <w:rsid w:val="0087495F"/>
    <w:rsid w:val="008911D6"/>
    <w:rsid w:val="00897D69"/>
    <w:rsid w:val="008C1590"/>
    <w:rsid w:val="008C59B3"/>
    <w:rsid w:val="008E1057"/>
    <w:rsid w:val="008F2990"/>
    <w:rsid w:val="00910809"/>
    <w:rsid w:val="00926862"/>
    <w:rsid w:val="00935E11"/>
    <w:rsid w:val="0095498D"/>
    <w:rsid w:val="009674F3"/>
    <w:rsid w:val="00970186"/>
    <w:rsid w:val="00970492"/>
    <w:rsid w:val="009765FD"/>
    <w:rsid w:val="009876D9"/>
    <w:rsid w:val="009B4FC0"/>
    <w:rsid w:val="009D6533"/>
    <w:rsid w:val="009D7E95"/>
    <w:rsid w:val="009E3D70"/>
    <w:rsid w:val="00A02F6F"/>
    <w:rsid w:val="00A10A86"/>
    <w:rsid w:val="00A13199"/>
    <w:rsid w:val="00A157D8"/>
    <w:rsid w:val="00A31AF0"/>
    <w:rsid w:val="00A44136"/>
    <w:rsid w:val="00A46559"/>
    <w:rsid w:val="00A47DB6"/>
    <w:rsid w:val="00A523D5"/>
    <w:rsid w:val="00A93867"/>
    <w:rsid w:val="00AB3BA2"/>
    <w:rsid w:val="00AD12C7"/>
    <w:rsid w:val="00AD179F"/>
    <w:rsid w:val="00AD3372"/>
    <w:rsid w:val="00AE08DB"/>
    <w:rsid w:val="00AF07B1"/>
    <w:rsid w:val="00AF2BA8"/>
    <w:rsid w:val="00AF3511"/>
    <w:rsid w:val="00B00C94"/>
    <w:rsid w:val="00B074DD"/>
    <w:rsid w:val="00B16929"/>
    <w:rsid w:val="00B25FE5"/>
    <w:rsid w:val="00B30813"/>
    <w:rsid w:val="00B34D39"/>
    <w:rsid w:val="00B36740"/>
    <w:rsid w:val="00B37179"/>
    <w:rsid w:val="00B5263B"/>
    <w:rsid w:val="00B53063"/>
    <w:rsid w:val="00B65518"/>
    <w:rsid w:val="00B6691D"/>
    <w:rsid w:val="00B8016F"/>
    <w:rsid w:val="00B834FE"/>
    <w:rsid w:val="00BA7FB8"/>
    <w:rsid w:val="00BB79DF"/>
    <w:rsid w:val="00BC47DF"/>
    <w:rsid w:val="00BC4A42"/>
    <w:rsid w:val="00BC79E4"/>
    <w:rsid w:val="00BE2FE7"/>
    <w:rsid w:val="00C11961"/>
    <w:rsid w:val="00C13C64"/>
    <w:rsid w:val="00C23AC0"/>
    <w:rsid w:val="00C25F68"/>
    <w:rsid w:val="00C373CB"/>
    <w:rsid w:val="00C41E7D"/>
    <w:rsid w:val="00C43C45"/>
    <w:rsid w:val="00C46DE6"/>
    <w:rsid w:val="00C64B64"/>
    <w:rsid w:val="00C651C3"/>
    <w:rsid w:val="00C77940"/>
    <w:rsid w:val="00CA43BA"/>
    <w:rsid w:val="00CB2679"/>
    <w:rsid w:val="00CB7D37"/>
    <w:rsid w:val="00CC77AB"/>
    <w:rsid w:val="00CC7B3F"/>
    <w:rsid w:val="00CE1E19"/>
    <w:rsid w:val="00CE381F"/>
    <w:rsid w:val="00D0106D"/>
    <w:rsid w:val="00D05D82"/>
    <w:rsid w:val="00D06122"/>
    <w:rsid w:val="00D23B32"/>
    <w:rsid w:val="00D51853"/>
    <w:rsid w:val="00D547D6"/>
    <w:rsid w:val="00D62D04"/>
    <w:rsid w:val="00D648F2"/>
    <w:rsid w:val="00D66615"/>
    <w:rsid w:val="00D807F5"/>
    <w:rsid w:val="00D91F03"/>
    <w:rsid w:val="00DA35FF"/>
    <w:rsid w:val="00DB0EA0"/>
    <w:rsid w:val="00DD1383"/>
    <w:rsid w:val="00DE1901"/>
    <w:rsid w:val="00DF5B88"/>
    <w:rsid w:val="00E316F2"/>
    <w:rsid w:val="00E33EE9"/>
    <w:rsid w:val="00E45C7A"/>
    <w:rsid w:val="00E566B2"/>
    <w:rsid w:val="00E575B7"/>
    <w:rsid w:val="00E62062"/>
    <w:rsid w:val="00E70855"/>
    <w:rsid w:val="00E72526"/>
    <w:rsid w:val="00E8549A"/>
    <w:rsid w:val="00E9355D"/>
    <w:rsid w:val="00E93FCA"/>
    <w:rsid w:val="00EA2DAF"/>
    <w:rsid w:val="00EA4C0C"/>
    <w:rsid w:val="00EC7124"/>
    <w:rsid w:val="00ED06CE"/>
    <w:rsid w:val="00ED266A"/>
    <w:rsid w:val="00ED321C"/>
    <w:rsid w:val="00EE5CB6"/>
    <w:rsid w:val="00F06CF6"/>
    <w:rsid w:val="00F247D3"/>
    <w:rsid w:val="00F25146"/>
    <w:rsid w:val="00F31FAF"/>
    <w:rsid w:val="00F43260"/>
    <w:rsid w:val="00F43335"/>
    <w:rsid w:val="00F45819"/>
    <w:rsid w:val="00F53A03"/>
    <w:rsid w:val="00F57A27"/>
    <w:rsid w:val="00F67CAE"/>
    <w:rsid w:val="00F73CDC"/>
    <w:rsid w:val="00F7662F"/>
    <w:rsid w:val="00FA4DA1"/>
    <w:rsid w:val="00FA544C"/>
    <w:rsid w:val="00FA6AA0"/>
    <w:rsid w:val="00FB4C72"/>
    <w:rsid w:val="00FB59D6"/>
    <w:rsid w:val="00FB7258"/>
    <w:rsid w:val="00FC0215"/>
    <w:rsid w:val="00FD4A38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46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7</Pages>
  <Words>1535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214</cp:revision>
  <cp:lastPrinted>2020-05-28T10:37:00Z</cp:lastPrinted>
  <dcterms:created xsi:type="dcterms:W3CDTF">2019-06-28T07:36:00Z</dcterms:created>
  <dcterms:modified xsi:type="dcterms:W3CDTF">2020-07-08T09:52:00Z</dcterms:modified>
</cp:coreProperties>
</file>