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theme/themeOverride4.xml" ContentType="application/vnd.openxmlformats-officedocument.themeOverride+xml"/>
  <Override PartName="/word/theme/themeOverride2.xml" ContentType="application/vnd.openxmlformats-officedocument.themeOverride+xml"/>
  <Override PartName="/word/theme/themeOverride3.xml" ContentType="application/vnd.openxmlformats-officedocument.themeOverride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146" w:rsidRDefault="00F25146" w:rsidP="00511129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F25146" w:rsidRDefault="00F25146" w:rsidP="00511129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3E1A5A">
        <w:rPr>
          <w:rFonts w:ascii="Times New Roman" w:hAnsi="Times New Roman" w:cs="Times New Roman"/>
          <w:noProof/>
          <w:sz w:val="24"/>
          <w:lang w:eastAsia="pl-PL"/>
        </w:rPr>
        <w:drawing>
          <wp:inline distT="0" distB="0" distL="0" distR="0">
            <wp:extent cx="6464411" cy="1581252"/>
            <wp:effectExtent l="0" t="0" r="0" b="0"/>
            <wp:docPr id="4" name="Obraz 8" descr="C:\Users\Iza\AppData\Local\Microsoft\Windows\INetCache\Content.Word\PWSTE_PAPIER_FIRMOWY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8" descr="C:\Users\Iza\AppData\Local\Microsoft\Windows\INetCache\Content.Word\PWSTE_PAPIER_FIRMOWY_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6900" b="777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411" cy="15812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5146" w:rsidRDefault="00F25146" w:rsidP="00511129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F25146" w:rsidRDefault="00F25146" w:rsidP="00511129">
      <w:pPr>
        <w:spacing w:line="360" w:lineRule="auto"/>
        <w:jc w:val="both"/>
        <w:rPr>
          <w:rFonts w:ascii="Times New Roman" w:hAnsi="Times New Roman" w:cs="Times New Roman"/>
          <w:sz w:val="48"/>
          <w:szCs w:val="24"/>
        </w:rPr>
      </w:pPr>
    </w:p>
    <w:p w:rsidR="00F25146" w:rsidRDefault="00F25146" w:rsidP="00BC79E4">
      <w:pPr>
        <w:spacing w:line="360" w:lineRule="auto"/>
        <w:jc w:val="center"/>
        <w:rPr>
          <w:rFonts w:ascii="Times New Roman" w:hAnsi="Times New Roman" w:cs="Times New Roman"/>
          <w:sz w:val="48"/>
          <w:szCs w:val="24"/>
        </w:rPr>
      </w:pPr>
      <w:r w:rsidRPr="003E1A5A">
        <w:rPr>
          <w:rFonts w:ascii="Times New Roman" w:hAnsi="Times New Roman" w:cs="Times New Roman"/>
          <w:sz w:val="48"/>
          <w:szCs w:val="24"/>
        </w:rPr>
        <w:t>Raport z badań</w:t>
      </w:r>
    </w:p>
    <w:p w:rsidR="00F25146" w:rsidRDefault="0079487F" w:rsidP="00BC79E4">
      <w:pPr>
        <w:spacing w:line="360" w:lineRule="auto"/>
        <w:jc w:val="center"/>
        <w:rPr>
          <w:rFonts w:ascii="Times New Roman" w:hAnsi="Times New Roman" w:cs="Times New Roman"/>
          <w:sz w:val="48"/>
          <w:szCs w:val="24"/>
        </w:rPr>
      </w:pPr>
      <w:r>
        <w:rPr>
          <w:rFonts w:ascii="Times New Roman" w:hAnsi="Times New Roman" w:cs="Times New Roman"/>
          <w:sz w:val="48"/>
          <w:szCs w:val="24"/>
        </w:rPr>
        <w:t>rok akademicki 2019/2020</w:t>
      </w:r>
    </w:p>
    <w:p w:rsidR="00F25146" w:rsidRDefault="00F25146" w:rsidP="00BC79E4">
      <w:pPr>
        <w:spacing w:line="360" w:lineRule="auto"/>
        <w:jc w:val="center"/>
        <w:rPr>
          <w:rFonts w:ascii="Times New Roman" w:hAnsi="Times New Roman" w:cs="Times New Roman"/>
          <w:sz w:val="44"/>
          <w:szCs w:val="24"/>
        </w:rPr>
      </w:pPr>
    </w:p>
    <w:p w:rsidR="00F25146" w:rsidRPr="00F25146" w:rsidRDefault="00F25146" w:rsidP="00BC79E4">
      <w:pPr>
        <w:spacing w:line="360" w:lineRule="auto"/>
        <w:jc w:val="center"/>
        <w:rPr>
          <w:rFonts w:ascii="Times New Roman" w:hAnsi="Times New Roman" w:cs="Times New Roman"/>
          <w:sz w:val="44"/>
          <w:szCs w:val="24"/>
        </w:rPr>
      </w:pPr>
    </w:p>
    <w:p w:rsidR="00F25146" w:rsidRPr="00F25146" w:rsidRDefault="00F25146" w:rsidP="00BC79E4">
      <w:pPr>
        <w:spacing w:line="360" w:lineRule="auto"/>
        <w:jc w:val="center"/>
        <w:rPr>
          <w:rFonts w:ascii="Times New Roman" w:hAnsi="Times New Roman" w:cs="Times New Roman"/>
          <w:sz w:val="32"/>
          <w:szCs w:val="24"/>
        </w:rPr>
      </w:pPr>
      <w:r w:rsidRPr="00F25146">
        <w:rPr>
          <w:rFonts w:ascii="Times New Roman" w:hAnsi="Times New Roman" w:cs="Times New Roman"/>
          <w:sz w:val="32"/>
          <w:szCs w:val="24"/>
        </w:rPr>
        <w:t>Ankieta oceny jakości kształcenia przez nauczyciela akademickiego</w:t>
      </w:r>
    </w:p>
    <w:p w:rsidR="00F25146" w:rsidRDefault="00F25146" w:rsidP="00BC79E4">
      <w:pPr>
        <w:spacing w:line="360" w:lineRule="auto"/>
        <w:jc w:val="center"/>
        <w:rPr>
          <w:rFonts w:ascii="Times New Roman" w:hAnsi="Times New Roman" w:cs="Times New Roman"/>
          <w:sz w:val="40"/>
          <w:szCs w:val="24"/>
        </w:rPr>
      </w:pPr>
    </w:p>
    <w:p w:rsidR="00F25146" w:rsidRDefault="00F25146" w:rsidP="00BC79E4">
      <w:pPr>
        <w:spacing w:line="360" w:lineRule="auto"/>
        <w:jc w:val="center"/>
        <w:rPr>
          <w:rFonts w:ascii="Times New Roman" w:hAnsi="Times New Roman" w:cs="Times New Roman"/>
          <w:szCs w:val="24"/>
        </w:rPr>
      </w:pPr>
    </w:p>
    <w:p w:rsidR="00F25146" w:rsidRDefault="00F25146" w:rsidP="00BC79E4">
      <w:pPr>
        <w:spacing w:line="360" w:lineRule="auto"/>
        <w:jc w:val="center"/>
        <w:rPr>
          <w:rFonts w:ascii="Times New Roman" w:hAnsi="Times New Roman" w:cs="Times New Roman"/>
          <w:szCs w:val="24"/>
        </w:rPr>
      </w:pPr>
    </w:p>
    <w:p w:rsidR="00F25146" w:rsidRDefault="00F25146" w:rsidP="00BC79E4">
      <w:pPr>
        <w:spacing w:line="360" w:lineRule="auto"/>
        <w:jc w:val="center"/>
        <w:rPr>
          <w:rFonts w:ascii="Times New Roman" w:hAnsi="Times New Roman" w:cs="Times New Roman"/>
          <w:szCs w:val="24"/>
        </w:rPr>
      </w:pPr>
    </w:p>
    <w:p w:rsidR="00F25146" w:rsidRPr="003E1A5A" w:rsidRDefault="00F25146" w:rsidP="00BC79E4">
      <w:pPr>
        <w:spacing w:line="360" w:lineRule="auto"/>
        <w:jc w:val="center"/>
        <w:rPr>
          <w:rFonts w:ascii="Times New Roman" w:hAnsi="Times New Roman" w:cs="Times New Roman"/>
          <w:szCs w:val="24"/>
        </w:rPr>
      </w:pPr>
      <w:r w:rsidRPr="003E1A5A">
        <w:rPr>
          <w:rFonts w:ascii="Times New Roman" w:hAnsi="Times New Roman" w:cs="Times New Roman"/>
          <w:szCs w:val="24"/>
        </w:rPr>
        <w:t>Opracowanie:</w:t>
      </w:r>
    </w:p>
    <w:p w:rsidR="00F25146" w:rsidRPr="003E1A5A" w:rsidRDefault="00F25146" w:rsidP="00BC79E4">
      <w:pPr>
        <w:spacing w:line="360" w:lineRule="auto"/>
        <w:jc w:val="center"/>
        <w:rPr>
          <w:rFonts w:ascii="Times New Roman" w:hAnsi="Times New Roman" w:cs="Times New Roman"/>
          <w:szCs w:val="24"/>
        </w:rPr>
      </w:pPr>
      <w:r w:rsidRPr="003E1A5A">
        <w:rPr>
          <w:rFonts w:ascii="Times New Roman" w:hAnsi="Times New Roman" w:cs="Times New Roman"/>
          <w:szCs w:val="24"/>
        </w:rPr>
        <w:t>Dział Kształcenia</w:t>
      </w:r>
    </w:p>
    <w:p w:rsidR="00F25146" w:rsidRPr="003E1A5A" w:rsidRDefault="00F25146" w:rsidP="00BC79E4">
      <w:pPr>
        <w:spacing w:line="360" w:lineRule="auto"/>
        <w:jc w:val="center"/>
        <w:rPr>
          <w:rFonts w:ascii="Times New Roman" w:hAnsi="Times New Roman" w:cs="Times New Roman"/>
          <w:sz w:val="4"/>
        </w:rPr>
      </w:pPr>
      <w:r w:rsidRPr="003E1A5A">
        <w:rPr>
          <w:rFonts w:ascii="Times New Roman" w:hAnsi="Times New Roman" w:cs="Times New Roman"/>
          <w:szCs w:val="24"/>
        </w:rPr>
        <w:t xml:space="preserve">Jarosław, </w:t>
      </w:r>
      <w:r w:rsidR="0079487F">
        <w:rPr>
          <w:rFonts w:ascii="Times New Roman" w:hAnsi="Times New Roman" w:cs="Times New Roman"/>
          <w:szCs w:val="24"/>
        </w:rPr>
        <w:t xml:space="preserve">maj </w:t>
      </w:r>
      <w:r w:rsidRPr="003E1A5A">
        <w:rPr>
          <w:rFonts w:ascii="Times New Roman" w:hAnsi="Times New Roman" w:cs="Times New Roman"/>
          <w:szCs w:val="24"/>
        </w:rPr>
        <w:t>20</w:t>
      </w:r>
      <w:r w:rsidR="0079487F">
        <w:rPr>
          <w:rFonts w:ascii="Times New Roman" w:hAnsi="Times New Roman" w:cs="Times New Roman"/>
          <w:szCs w:val="24"/>
        </w:rPr>
        <w:t>20</w:t>
      </w:r>
    </w:p>
    <w:p w:rsidR="00F25146" w:rsidRDefault="00F25146" w:rsidP="00511129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F25146" w:rsidRPr="00002B9A" w:rsidRDefault="00F25146" w:rsidP="00511129">
      <w:pPr>
        <w:spacing w:line="360" w:lineRule="auto"/>
        <w:jc w:val="both"/>
        <w:rPr>
          <w:rFonts w:ascii="Times New Roman" w:hAnsi="Times New Roman" w:cs="Times New Roman"/>
          <w:b/>
          <w:color w:val="0070C0"/>
          <w:sz w:val="24"/>
        </w:rPr>
      </w:pPr>
      <w:r w:rsidRPr="00002B9A">
        <w:rPr>
          <w:rFonts w:ascii="Times New Roman" w:hAnsi="Times New Roman" w:cs="Times New Roman"/>
          <w:b/>
          <w:color w:val="0070C0"/>
          <w:sz w:val="24"/>
        </w:rPr>
        <w:t>Spis treści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9813585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</w:rPr>
      </w:sdtEndPr>
      <w:sdtContent>
        <w:p w:rsidR="00F25146" w:rsidRDefault="00F25146" w:rsidP="00511129">
          <w:pPr>
            <w:pStyle w:val="Nagwekspisutreci"/>
            <w:spacing w:line="360" w:lineRule="auto"/>
            <w:jc w:val="both"/>
          </w:pPr>
        </w:p>
        <w:p w:rsidR="00570EF5" w:rsidRPr="00570EF5" w:rsidRDefault="00E316F2">
          <w:pPr>
            <w:pStyle w:val="Spistreci1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lang w:eastAsia="pl-PL"/>
            </w:rPr>
          </w:pPr>
          <w:r w:rsidRPr="00570EF5">
            <w:rPr>
              <w:rFonts w:ascii="Times New Roman" w:hAnsi="Times New Roman" w:cs="Times New Roman"/>
            </w:rPr>
            <w:fldChar w:fldCharType="begin"/>
          </w:r>
          <w:r w:rsidR="00F25146" w:rsidRPr="00570EF5">
            <w:rPr>
              <w:rFonts w:ascii="Times New Roman" w:hAnsi="Times New Roman" w:cs="Times New Roman"/>
            </w:rPr>
            <w:instrText xml:space="preserve"> TOC \o "1-3" \h \z \u </w:instrText>
          </w:r>
          <w:r w:rsidRPr="00570EF5">
            <w:rPr>
              <w:rFonts w:ascii="Times New Roman" w:hAnsi="Times New Roman" w:cs="Times New Roman"/>
            </w:rPr>
            <w:fldChar w:fldCharType="separate"/>
          </w:r>
          <w:hyperlink w:anchor="_Toc41561772" w:history="1">
            <w:r w:rsidR="00570EF5" w:rsidRPr="00570EF5">
              <w:rPr>
                <w:rStyle w:val="Hipercze"/>
                <w:rFonts w:ascii="Times New Roman" w:hAnsi="Times New Roman" w:cs="Times New Roman"/>
                <w:noProof/>
              </w:rPr>
              <w:t>Wprowadzenie</w:t>
            </w:r>
            <w:r w:rsidR="00570EF5" w:rsidRPr="00570EF5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570EF5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570EF5" w:rsidRPr="00570EF5">
              <w:rPr>
                <w:rFonts w:ascii="Times New Roman" w:hAnsi="Times New Roman" w:cs="Times New Roman"/>
                <w:noProof/>
                <w:webHidden/>
              </w:rPr>
              <w:instrText xml:space="preserve"> PAGEREF _Toc41561772 \h </w:instrText>
            </w:r>
            <w:r w:rsidRPr="00570EF5">
              <w:rPr>
                <w:rFonts w:ascii="Times New Roman" w:hAnsi="Times New Roman" w:cs="Times New Roman"/>
                <w:noProof/>
                <w:webHidden/>
              </w:rPr>
            </w:r>
            <w:r w:rsidRPr="00570EF5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D648F2">
              <w:rPr>
                <w:rFonts w:ascii="Times New Roman" w:hAnsi="Times New Roman" w:cs="Times New Roman"/>
                <w:noProof/>
                <w:webHidden/>
              </w:rPr>
              <w:t>3</w:t>
            </w:r>
            <w:r w:rsidRPr="00570EF5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570EF5" w:rsidRPr="00570EF5" w:rsidRDefault="00E316F2">
          <w:pPr>
            <w:pStyle w:val="Spistreci1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lang w:eastAsia="pl-PL"/>
            </w:rPr>
          </w:pPr>
          <w:hyperlink w:anchor="_Toc41561773" w:history="1">
            <w:r w:rsidR="00570EF5" w:rsidRPr="00570EF5">
              <w:rPr>
                <w:rStyle w:val="Hipercze"/>
                <w:rFonts w:ascii="Times New Roman" w:hAnsi="Times New Roman" w:cs="Times New Roman"/>
                <w:noProof/>
              </w:rPr>
              <w:t>Struktura grupy respondentów</w:t>
            </w:r>
            <w:r w:rsidR="00570EF5" w:rsidRPr="00570EF5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570EF5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570EF5" w:rsidRPr="00570EF5">
              <w:rPr>
                <w:rFonts w:ascii="Times New Roman" w:hAnsi="Times New Roman" w:cs="Times New Roman"/>
                <w:noProof/>
                <w:webHidden/>
              </w:rPr>
              <w:instrText xml:space="preserve"> PAGEREF _Toc41561773 \h </w:instrText>
            </w:r>
            <w:r w:rsidRPr="00570EF5">
              <w:rPr>
                <w:rFonts w:ascii="Times New Roman" w:hAnsi="Times New Roman" w:cs="Times New Roman"/>
                <w:noProof/>
                <w:webHidden/>
              </w:rPr>
            </w:r>
            <w:r w:rsidRPr="00570EF5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D648F2">
              <w:rPr>
                <w:rFonts w:ascii="Times New Roman" w:hAnsi="Times New Roman" w:cs="Times New Roman"/>
                <w:noProof/>
                <w:webHidden/>
              </w:rPr>
              <w:t>4</w:t>
            </w:r>
            <w:r w:rsidRPr="00570EF5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570EF5" w:rsidRPr="00570EF5" w:rsidRDefault="00E316F2">
          <w:pPr>
            <w:pStyle w:val="Spistreci1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lang w:eastAsia="pl-PL"/>
            </w:rPr>
          </w:pPr>
          <w:hyperlink w:anchor="_Toc41561774" w:history="1">
            <w:r w:rsidR="00570EF5" w:rsidRPr="00570EF5">
              <w:rPr>
                <w:rStyle w:val="Hipercze"/>
                <w:rFonts w:ascii="Times New Roman" w:hAnsi="Times New Roman" w:cs="Times New Roman"/>
                <w:noProof/>
              </w:rPr>
              <w:t>Ocena warunków prowadzenia zajęć przez nauczycieli akademickich.</w:t>
            </w:r>
            <w:r w:rsidR="00570EF5" w:rsidRPr="00570EF5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570EF5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570EF5" w:rsidRPr="00570EF5">
              <w:rPr>
                <w:rFonts w:ascii="Times New Roman" w:hAnsi="Times New Roman" w:cs="Times New Roman"/>
                <w:noProof/>
                <w:webHidden/>
              </w:rPr>
              <w:instrText xml:space="preserve"> PAGEREF _Toc41561774 \h </w:instrText>
            </w:r>
            <w:r w:rsidRPr="00570EF5">
              <w:rPr>
                <w:rFonts w:ascii="Times New Roman" w:hAnsi="Times New Roman" w:cs="Times New Roman"/>
                <w:noProof/>
                <w:webHidden/>
              </w:rPr>
            </w:r>
            <w:r w:rsidRPr="00570EF5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D648F2">
              <w:rPr>
                <w:rFonts w:ascii="Times New Roman" w:hAnsi="Times New Roman" w:cs="Times New Roman"/>
                <w:noProof/>
                <w:webHidden/>
              </w:rPr>
              <w:t>4</w:t>
            </w:r>
            <w:r w:rsidRPr="00570EF5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570EF5" w:rsidRPr="00570EF5" w:rsidRDefault="00E316F2">
          <w:pPr>
            <w:pStyle w:val="Spistreci1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lang w:eastAsia="pl-PL"/>
            </w:rPr>
          </w:pPr>
          <w:hyperlink w:anchor="_Toc41561775" w:history="1">
            <w:r w:rsidR="00570EF5" w:rsidRPr="00570EF5">
              <w:rPr>
                <w:rStyle w:val="Hipercze"/>
                <w:rFonts w:ascii="Times New Roman" w:hAnsi="Times New Roman" w:cs="Times New Roman"/>
                <w:noProof/>
              </w:rPr>
              <w:t>Uwagi nauczycieli akademickich dotyczące warunków prowadzenia zajęć:</w:t>
            </w:r>
            <w:r w:rsidR="00570EF5" w:rsidRPr="00570EF5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570EF5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570EF5" w:rsidRPr="00570EF5">
              <w:rPr>
                <w:rFonts w:ascii="Times New Roman" w:hAnsi="Times New Roman" w:cs="Times New Roman"/>
                <w:noProof/>
                <w:webHidden/>
              </w:rPr>
              <w:instrText xml:space="preserve"> PAGEREF _Toc41561775 \h </w:instrText>
            </w:r>
            <w:r w:rsidRPr="00570EF5">
              <w:rPr>
                <w:rFonts w:ascii="Times New Roman" w:hAnsi="Times New Roman" w:cs="Times New Roman"/>
                <w:noProof/>
                <w:webHidden/>
              </w:rPr>
            </w:r>
            <w:r w:rsidRPr="00570EF5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D648F2">
              <w:rPr>
                <w:rFonts w:ascii="Times New Roman" w:hAnsi="Times New Roman" w:cs="Times New Roman"/>
                <w:noProof/>
                <w:webHidden/>
              </w:rPr>
              <w:t>5</w:t>
            </w:r>
            <w:r w:rsidRPr="00570EF5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570EF5" w:rsidRPr="00570EF5" w:rsidRDefault="00E316F2">
          <w:pPr>
            <w:pStyle w:val="Spistreci1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lang w:eastAsia="pl-PL"/>
            </w:rPr>
          </w:pPr>
          <w:hyperlink w:anchor="_Toc41561776" w:history="1">
            <w:r w:rsidR="00570EF5" w:rsidRPr="00570EF5">
              <w:rPr>
                <w:rStyle w:val="Hipercze"/>
                <w:rFonts w:ascii="Times New Roman" w:hAnsi="Times New Roman" w:cs="Times New Roman"/>
                <w:noProof/>
              </w:rPr>
              <w:t>Oczekiwania nauczycieli akademickich dotyczące wsparcia w pracy dydaktycznej:</w:t>
            </w:r>
            <w:r w:rsidR="00570EF5" w:rsidRPr="00570EF5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570EF5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570EF5" w:rsidRPr="00570EF5">
              <w:rPr>
                <w:rFonts w:ascii="Times New Roman" w:hAnsi="Times New Roman" w:cs="Times New Roman"/>
                <w:noProof/>
                <w:webHidden/>
              </w:rPr>
              <w:instrText xml:space="preserve"> PAGEREF _Toc41561776 \h </w:instrText>
            </w:r>
            <w:r w:rsidRPr="00570EF5">
              <w:rPr>
                <w:rFonts w:ascii="Times New Roman" w:hAnsi="Times New Roman" w:cs="Times New Roman"/>
                <w:noProof/>
                <w:webHidden/>
              </w:rPr>
            </w:r>
            <w:r w:rsidRPr="00570EF5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D648F2">
              <w:rPr>
                <w:rFonts w:ascii="Times New Roman" w:hAnsi="Times New Roman" w:cs="Times New Roman"/>
                <w:noProof/>
                <w:webHidden/>
              </w:rPr>
              <w:t>6</w:t>
            </w:r>
            <w:r w:rsidRPr="00570EF5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570EF5" w:rsidRPr="00570EF5" w:rsidRDefault="00E316F2">
          <w:pPr>
            <w:pStyle w:val="Spistreci1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lang w:eastAsia="pl-PL"/>
            </w:rPr>
          </w:pPr>
          <w:hyperlink w:anchor="_Toc41561777" w:history="1">
            <w:r w:rsidR="00570EF5" w:rsidRPr="00570EF5">
              <w:rPr>
                <w:rStyle w:val="Hipercze"/>
                <w:rFonts w:ascii="Times New Roman" w:hAnsi="Times New Roman" w:cs="Times New Roman"/>
                <w:noProof/>
              </w:rPr>
              <w:t>Ocena systemu motywacyjnego w Uczelni</w:t>
            </w:r>
            <w:r w:rsidR="00570EF5" w:rsidRPr="00570EF5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570EF5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570EF5" w:rsidRPr="00570EF5">
              <w:rPr>
                <w:rFonts w:ascii="Times New Roman" w:hAnsi="Times New Roman" w:cs="Times New Roman"/>
                <w:noProof/>
                <w:webHidden/>
              </w:rPr>
              <w:instrText xml:space="preserve"> PAGEREF _Toc41561777 \h </w:instrText>
            </w:r>
            <w:r w:rsidRPr="00570EF5">
              <w:rPr>
                <w:rFonts w:ascii="Times New Roman" w:hAnsi="Times New Roman" w:cs="Times New Roman"/>
                <w:noProof/>
                <w:webHidden/>
              </w:rPr>
            </w:r>
            <w:r w:rsidRPr="00570EF5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D648F2">
              <w:rPr>
                <w:rFonts w:ascii="Times New Roman" w:hAnsi="Times New Roman" w:cs="Times New Roman"/>
                <w:noProof/>
                <w:webHidden/>
              </w:rPr>
              <w:t>8</w:t>
            </w:r>
            <w:r w:rsidRPr="00570EF5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570EF5" w:rsidRPr="00570EF5" w:rsidRDefault="00E316F2">
          <w:pPr>
            <w:pStyle w:val="Spistreci1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lang w:eastAsia="pl-PL"/>
            </w:rPr>
          </w:pPr>
          <w:hyperlink w:anchor="_Toc41561778" w:history="1">
            <w:r w:rsidR="00570EF5" w:rsidRPr="00570EF5">
              <w:rPr>
                <w:rStyle w:val="Hipercze"/>
                <w:rFonts w:ascii="Times New Roman" w:eastAsia="Times New Roman" w:hAnsi="Times New Roman" w:cs="Times New Roman"/>
                <w:noProof/>
                <w:lang w:eastAsia="pl-PL"/>
              </w:rPr>
              <w:t>Ocena systemu przepływu informacji</w:t>
            </w:r>
            <w:r w:rsidR="00570EF5" w:rsidRPr="00570EF5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570EF5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570EF5" w:rsidRPr="00570EF5">
              <w:rPr>
                <w:rFonts w:ascii="Times New Roman" w:hAnsi="Times New Roman" w:cs="Times New Roman"/>
                <w:noProof/>
                <w:webHidden/>
              </w:rPr>
              <w:instrText xml:space="preserve"> PAGEREF _Toc41561778 \h </w:instrText>
            </w:r>
            <w:r w:rsidRPr="00570EF5">
              <w:rPr>
                <w:rFonts w:ascii="Times New Roman" w:hAnsi="Times New Roman" w:cs="Times New Roman"/>
                <w:noProof/>
                <w:webHidden/>
              </w:rPr>
            </w:r>
            <w:r w:rsidRPr="00570EF5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D648F2">
              <w:rPr>
                <w:rFonts w:ascii="Times New Roman" w:hAnsi="Times New Roman" w:cs="Times New Roman"/>
                <w:noProof/>
                <w:webHidden/>
              </w:rPr>
              <w:t>9</w:t>
            </w:r>
            <w:r w:rsidRPr="00570EF5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570EF5" w:rsidRPr="00570EF5" w:rsidRDefault="00E316F2">
          <w:pPr>
            <w:pStyle w:val="Spistreci1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lang w:eastAsia="pl-PL"/>
            </w:rPr>
          </w:pPr>
          <w:hyperlink w:anchor="_Toc41561779" w:history="1">
            <w:r w:rsidR="00570EF5" w:rsidRPr="00570EF5">
              <w:rPr>
                <w:rStyle w:val="Hipercze"/>
                <w:rFonts w:ascii="Times New Roman" w:hAnsi="Times New Roman" w:cs="Times New Roman"/>
                <w:noProof/>
              </w:rPr>
              <w:t>Ocena doskonalenia zawodowego nauczycieli akademickich</w:t>
            </w:r>
            <w:r w:rsidR="00570EF5" w:rsidRPr="00570EF5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570EF5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570EF5" w:rsidRPr="00570EF5">
              <w:rPr>
                <w:rFonts w:ascii="Times New Roman" w:hAnsi="Times New Roman" w:cs="Times New Roman"/>
                <w:noProof/>
                <w:webHidden/>
              </w:rPr>
              <w:instrText xml:space="preserve"> PAGEREF _Toc41561779 \h </w:instrText>
            </w:r>
            <w:r w:rsidRPr="00570EF5">
              <w:rPr>
                <w:rFonts w:ascii="Times New Roman" w:hAnsi="Times New Roman" w:cs="Times New Roman"/>
                <w:noProof/>
                <w:webHidden/>
              </w:rPr>
            </w:r>
            <w:r w:rsidRPr="00570EF5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D648F2">
              <w:rPr>
                <w:rFonts w:ascii="Times New Roman" w:hAnsi="Times New Roman" w:cs="Times New Roman"/>
                <w:noProof/>
                <w:webHidden/>
              </w:rPr>
              <w:t>10</w:t>
            </w:r>
            <w:r w:rsidRPr="00570EF5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F25146" w:rsidRPr="00570EF5" w:rsidRDefault="00E316F2" w:rsidP="00511129">
          <w:pPr>
            <w:spacing w:line="360" w:lineRule="auto"/>
            <w:jc w:val="both"/>
            <w:rPr>
              <w:rFonts w:ascii="Times New Roman" w:hAnsi="Times New Roman" w:cs="Times New Roman"/>
            </w:rPr>
          </w:pPr>
          <w:r w:rsidRPr="00570EF5">
            <w:rPr>
              <w:rFonts w:ascii="Times New Roman" w:hAnsi="Times New Roman" w:cs="Times New Roman"/>
            </w:rPr>
            <w:fldChar w:fldCharType="end"/>
          </w:r>
        </w:p>
      </w:sdtContent>
    </w:sdt>
    <w:p w:rsidR="00F25146" w:rsidRPr="00B27F15" w:rsidRDefault="00F25146" w:rsidP="00511129">
      <w:pPr>
        <w:pStyle w:val="Nagwek2"/>
        <w:spacing w:line="360" w:lineRule="auto"/>
        <w:jc w:val="both"/>
      </w:pPr>
    </w:p>
    <w:p w:rsidR="00F25146" w:rsidRDefault="00F25146" w:rsidP="00511129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F25146" w:rsidRDefault="00F25146" w:rsidP="00511129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F25146" w:rsidRDefault="00F25146" w:rsidP="00511129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F25146" w:rsidRDefault="00F25146" w:rsidP="00511129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F25146" w:rsidRDefault="00F25146" w:rsidP="00511129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F25146" w:rsidRDefault="00F25146" w:rsidP="00511129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F25146" w:rsidRDefault="00F25146" w:rsidP="00511129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F25146" w:rsidRDefault="00F25146" w:rsidP="00511129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F25146" w:rsidRDefault="00F25146" w:rsidP="00511129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F25146" w:rsidRDefault="00F25146" w:rsidP="00511129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F25146" w:rsidRDefault="00F25146" w:rsidP="00511129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F25146" w:rsidRPr="00D23996" w:rsidRDefault="00F25146" w:rsidP="00511129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F25146" w:rsidRPr="001E7075" w:rsidRDefault="00F25146" w:rsidP="00511129">
      <w:pPr>
        <w:pStyle w:val="Nagwek1"/>
        <w:spacing w:line="360" w:lineRule="auto"/>
        <w:jc w:val="both"/>
        <w:rPr>
          <w:sz w:val="24"/>
        </w:rPr>
      </w:pPr>
      <w:bookmarkStart w:id="0" w:name="_Toc41561772"/>
      <w:r w:rsidRPr="001E7075">
        <w:rPr>
          <w:sz w:val="24"/>
        </w:rPr>
        <w:lastRenderedPageBreak/>
        <w:t>Wprowadzenie</w:t>
      </w:r>
      <w:bookmarkEnd w:id="0"/>
      <w:r w:rsidRPr="001E7075">
        <w:rPr>
          <w:sz w:val="24"/>
        </w:rPr>
        <w:t xml:space="preserve"> </w:t>
      </w:r>
    </w:p>
    <w:p w:rsidR="002B21FC" w:rsidRPr="002B21FC" w:rsidRDefault="002B21FC" w:rsidP="00511129">
      <w:pPr>
        <w:jc w:val="both"/>
      </w:pPr>
    </w:p>
    <w:p w:rsidR="00F25146" w:rsidRPr="00335ECC" w:rsidRDefault="0079487F" w:rsidP="0051112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dniach od 5 do 22 maja 2020</w:t>
      </w:r>
      <w:r w:rsidR="00F25146" w:rsidRPr="00335ECC">
        <w:rPr>
          <w:rFonts w:ascii="Times New Roman" w:hAnsi="Times New Roman" w:cs="Times New Roman"/>
          <w:sz w:val="24"/>
          <w:szCs w:val="24"/>
        </w:rPr>
        <w:t xml:space="preserve"> roku zostało przeprowadzone badanie ankietowe wśród nauczyc</w:t>
      </w:r>
      <w:r w:rsidR="00041B7F">
        <w:rPr>
          <w:rFonts w:ascii="Times New Roman" w:hAnsi="Times New Roman" w:cs="Times New Roman"/>
          <w:sz w:val="24"/>
          <w:szCs w:val="24"/>
        </w:rPr>
        <w:t xml:space="preserve">ieli akademickich zatrudnionych na podstawie umowy o pracę </w:t>
      </w:r>
      <w:r>
        <w:rPr>
          <w:rFonts w:ascii="Times New Roman" w:hAnsi="Times New Roman" w:cs="Times New Roman"/>
          <w:sz w:val="24"/>
          <w:szCs w:val="24"/>
        </w:rPr>
        <w:t>w roku akademickim 2019/2020</w:t>
      </w:r>
      <w:r w:rsidR="00F25146" w:rsidRPr="00335ECC">
        <w:rPr>
          <w:rFonts w:ascii="Times New Roman" w:hAnsi="Times New Roman" w:cs="Times New Roman"/>
          <w:sz w:val="24"/>
          <w:szCs w:val="24"/>
        </w:rPr>
        <w:t xml:space="preserve"> w Państwowej Wyższej Szkole Techniczno-Ekonomicznej </w:t>
      </w:r>
      <w:r w:rsidR="00041B7F">
        <w:rPr>
          <w:rFonts w:ascii="Times New Roman" w:hAnsi="Times New Roman" w:cs="Times New Roman"/>
          <w:sz w:val="24"/>
          <w:szCs w:val="24"/>
        </w:rPr>
        <w:br/>
      </w:r>
      <w:r w:rsidR="00F25146" w:rsidRPr="00335ECC">
        <w:rPr>
          <w:rFonts w:ascii="Times New Roman" w:hAnsi="Times New Roman" w:cs="Times New Roman"/>
          <w:sz w:val="24"/>
          <w:szCs w:val="24"/>
        </w:rPr>
        <w:t xml:space="preserve">im. ks. Bronisława Markiewicza w Jarosławiu. </w:t>
      </w:r>
    </w:p>
    <w:p w:rsidR="00F25146" w:rsidRPr="00335ECC" w:rsidRDefault="00F25146" w:rsidP="0051112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5ECC">
        <w:rPr>
          <w:rFonts w:ascii="Times New Roman" w:hAnsi="Times New Roman" w:cs="Times New Roman"/>
          <w:sz w:val="24"/>
          <w:szCs w:val="24"/>
        </w:rPr>
        <w:t>Celem przeprowadzonych badań było uzyskanie opinii nauczycieli akademickich na temat jakości kształcenia</w:t>
      </w:r>
      <w:r w:rsidR="002B21FC" w:rsidRPr="00335ECC">
        <w:rPr>
          <w:rFonts w:ascii="Times New Roman" w:hAnsi="Times New Roman" w:cs="Times New Roman"/>
          <w:sz w:val="24"/>
          <w:szCs w:val="24"/>
        </w:rPr>
        <w:t xml:space="preserve"> na Uczelni. Opinię na temat jakości kształcenia wyrazili nauczyciele akademiccy</w:t>
      </w:r>
      <w:r w:rsidR="00335ECC" w:rsidRPr="00335ECC">
        <w:rPr>
          <w:rFonts w:ascii="Times New Roman" w:hAnsi="Times New Roman" w:cs="Times New Roman"/>
          <w:sz w:val="24"/>
          <w:szCs w:val="24"/>
        </w:rPr>
        <w:t xml:space="preserve"> </w:t>
      </w:r>
      <w:r w:rsidR="000C7F01">
        <w:rPr>
          <w:rFonts w:ascii="Times New Roman" w:hAnsi="Times New Roman" w:cs="Times New Roman"/>
          <w:sz w:val="24"/>
          <w:szCs w:val="24"/>
        </w:rPr>
        <w:t>realizujący zajęcia w pięciu Instytutach</w:t>
      </w:r>
      <w:r w:rsidR="002B21FC" w:rsidRPr="00335ECC">
        <w:rPr>
          <w:rFonts w:ascii="Times New Roman" w:hAnsi="Times New Roman" w:cs="Times New Roman"/>
          <w:sz w:val="24"/>
          <w:szCs w:val="24"/>
        </w:rPr>
        <w:t xml:space="preserve"> oraz Studium Języków Obcych i Studium Wychowania Fizycznego. </w:t>
      </w:r>
    </w:p>
    <w:p w:rsidR="00F25146" w:rsidRPr="00335ECC" w:rsidRDefault="00F25146" w:rsidP="0051112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5ECC">
        <w:rPr>
          <w:rFonts w:ascii="Times New Roman" w:hAnsi="Times New Roman" w:cs="Times New Roman"/>
          <w:sz w:val="24"/>
          <w:szCs w:val="24"/>
        </w:rPr>
        <w:t xml:space="preserve">W ankiecie uwzględnione zostały następujące elementy mające wpływ na jakość kształcenia na Uczelni: </w:t>
      </w:r>
    </w:p>
    <w:p w:rsidR="00F25146" w:rsidRPr="00335ECC" w:rsidRDefault="00F25146" w:rsidP="00511129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ECC">
        <w:rPr>
          <w:rFonts w:ascii="Times New Roman" w:hAnsi="Times New Roman" w:cs="Times New Roman"/>
          <w:sz w:val="24"/>
          <w:szCs w:val="24"/>
        </w:rPr>
        <w:t xml:space="preserve">Ocena </w:t>
      </w:r>
      <w:r w:rsidR="002B21FC" w:rsidRPr="00335ECC">
        <w:rPr>
          <w:rFonts w:ascii="Times New Roman" w:hAnsi="Times New Roman" w:cs="Times New Roman"/>
          <w:sz w:val="24"/>
          <w:szCs w:val="24"/>
        </w:rPr>
        <w:t>warunków prowadzenia zajęć</w:t>
      </w:r>
      <w:r w:rsidRPr="00335ECC">
        <w:rPr>
          <w:rFonts w:ascii="Times New Roman" w:hAnsi="Times New Roman" w:cs="Times New Roman"/>
          <w:sz w:val="24"/>
          <w:szCs w:val="24"/>
        </w:rPr>
        <w:t>;</w:t>
      </w:r>
    </w:p>
    <w:p w:rsidR="002B21FC" w:rsidRPr="00335ECC" w:rsidRDefault="002B21FC" w:rsidP="00511129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ECC">
        <w:rPr>
          <w:rFonts w:ascii="Times New Roman" w:hAnsi="Times New Roman" w:cs="Times New Roman"/>
          <w:sz w:val="24"/>
          <w:szCs w:val="24"/>
        </w:rPr>
        <w:t>Ocena systemu motywacyjnego w Uczelni;</w:t>
      </w:r>
    </w:p>
    <w:p w:rsidR="00F25146" w:rsidRDefault="00F25146" w:rsidP="0051112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ECC">
        <w:rPr>
          <w:rFonts w:ascii="Times New Roman" w:hAnsi="Times New Roman" w:cs="Times New Roman"/>
          <w:sz w:val="24"/>
          <w:szCs w:val="24"/>
        </w:rPr>
        <w:t xml:space="preserve">Ocena </w:t>
      </w:r>
      <w:r w:rsidR="002B21FC" w:rsidRPr="00335ECC">
        <w:rPr>
          <w:rFonts w:ascii="Times New Roman" w:hAnsi="Times New Roman" w:cs="Times New Roman"/>
          <w:sz w:val="24"/>
          <w:szCs w:val="24"/>
        </w:rPr>
        <w:t>systemu przepływu informacji</w:t>
      </w:r>
      <w:r w:rsidRPr="00335ECC">
        <w:rPr>
          <w:rFonts w:ascii="Times New Roman" w:hAnsi="Times New Roman" w:cs="Times New Roman"/>
          <w:sz w:val="24"/>
          <w:szCs w:val="24"/>
        </w:rPr>
        <w:t>;</w:t>
      </w:r>
    </w:p>
    <w:p w:rsidR="005935E2" w:rsidRPr="00335ECC" w:rsidRDefault="005935E2" w:rsidP="0051112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Ocena doskonalenia zawodowego nauczycieli akademickich. </w:t>
      </w:r>
    </w:p>
    <w:p w:rsidR="00E70855" w:rsidRPr="00335ECC" w:rsidRDefault="002B21FC" w:rsidP="0051112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5ECC">
        <w:rPr>
          <w:rFonts w:ascii="Times New Roman" w:hAnsi="Times New Roman" w:cs="Times New Roman"/>
          <w:sz w:val="24"/>
          <w:szCs w:val="24"/>
        </w:rPr>
        <w:t xml:space="preserve">Badanie zostało zrealizowane na podstawie elektronicznego kwestionariusza ankiety, który umieszczony został w powiązanej z systemem USOS, aplikacji Ankieter. </w:t>
      </w:r>
    </w:p>
    <w:p w:rsidR="00F25146" w:rsidRPr="00335ECC" w:rsidRDefault="00F25146" w:rsidP="0051112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5ECC">
        <w:rPr>
          <w:rFonts w:ascii="Times New Roman" w:hAnsi="Times New Roman" w:cs="Times New Roman"/>
          <w:sz w:val="24"/>
          <w:szCs w:val="24"/>
        </w:rPr>
        <w:t xml:space="preserve">W badaniu udział wzięło </w:t>
      </w:r>
      <w:r w:rsidR="0079487F">
        <w:rPr>
          <w:rFonts w:ascii="Times New Roman" w:hAnsi="Times New Roman" w:cs="Times New Roman"/>
          <w:sz w:val="24"/>
          <w:szCs w:val="24"/>
        </w:rPr>
        <w:t>145</w:t>
      </w:r>
      <w:r w:rsidR="002B21FC" w:rsidRPr="00335ECC">
        <w:rPr>
          <w:rFonts w:ascii="Times New Roman" w:hAnsi="Times New Roman" w:cs="Times New Roman"/>
          <w:sz w:val="24"/>
          <w:szCs w:val="24"/>
        </w:rPr>
        <w:t xml:space="preserve"> nauczycieli akademickich</w:t>
      </w:r>
      <w:r w:rsidRPr="00335ECC">
        <w:rPr>
          <w:rFonts w:ascii="Times New Roman" w:hAnsi="Times New Roman" w:cs="Times New Roman"/>
          <w:sz w:val="24"/>
          <w:szCs w:val="24"/>
        </w:rPr>
        <w:t xml:space="preserve">, </w:t>
      </w:r>
      <w:r w:rsidR="002B21FC" w:rsidRPr="00335ECC">
        <w:rPr>
          <w:rFonts w:ascii="Times New Roman" w:hAnsi="Times New Roman" w:cs="Times New Roman"/>
          <w:sz w:val="24"/>
          <w:szCs w:val="24"/>
        </w:rPr>
        <w:t xml:space="preserve">zatrudnionych w PWSTE </w:t>
      </w:r>
      <w:r w:rsidR="00E70855" w:rsidRPr="00335ECC">
        <w:rPr>
          <w:rFonts w:ascii="Times New Roman" w:hAnsi="Times New Roman" w:cs="Times New Roman"/>
          <w:sz w:val="24"/>
          <w:szCs w:val="24"/>
        </w:rPr>
        <w:br/>
      </w:r>
      <w:r w:rsidR="002B21FC" w:rsidRPr="00335ECC">
        <w:rPr>
          <w:rFonts w:ascii="Times New Roman" w:hAnsi="Times New Roman" w:cs="Times New Roman"/>
          <w:sz w:val="24"/>
          <w:szCs w:val="24"/>
        </w:rPr>
        <w:t xml:space="preserve">w Jarosławiu, </w:t>
      </w:r>
      <w:r w:rsidRPr="00335ECC">
        <w:rPr>
          <w:rFonts w:ascii="Times New Roman" w:hAnsi="Times New Roman" w:cs="Times New Roman"/>
          <w:sz w:val="24"/>
          <w:szCs w:val="24"/>
        </w:rPr>
        <w:t xml:space="preserve"> co stanowiło </w:t>
      </w:r>
      <w:r w:rsidR="0079487F">
        <w:rPr>
          <w:rFonts w:ascii="Times New Roman" w:hAnsi="Times New Roman" w:cs="Times New Roman"/>
          <w:sz w:val="24"/>
          <w:szCs w:val="24"/>
        </w:rPr>
        <w:t>ponad 67</w:t>
      </w:r>
      <w:r w:rsidRPr="00335ECC">
        <w:rPr>
          <w:rFonts w:ascii="Times New Roman" w:hAnsi="Times New Roman" w:cs="Times New Roman"/>
          <w:sz w:val="24"/>
          <w:szCs w:val="24"/>
        </w:rPr>
        <w:t xml:space="preserve">% </w:t>
      </w:r>
      <w:r w:rsidR="002B21FC" w:rsidRPr="00335ECC">
        <w:rPr>
          <w:rFonts w:ascii="Times New Roman" w:hAnsi="Times New Roman" w:cs="Times New Roman"/>
          <w:sz w:val="24"/>
          <w:szCs w:val="24"/>
        </w:rPr>
        <w:t>wszystkich nauczycieli zatru</w:t>
      </w:r>
      <w:r w:rsidR="0079487F">
        <w:rPr>
          <w:rFonts w:ascii="Times New Roman" w:hAnsi="Times New Roman" w:cs="Times New Roman"/>
          <w:sz w:val="24"/>
          <w:szCs w:val="24"/>
        </w:rPr>
        <w:t>dnionych w roku akademickim 2019/2020</w:t>
      </w:r>
      <w:r w:rsidR="002B21FC" w:rsidRPr="00335ECC">
        <w:rPr>
          <w:rFonts w:ascii="Times New Roman" w:hAnsi="Times New Roman" w:cs="Times New Roman"/>
          <w:sz w:val="24"/>
          <w:szCs w:val="24"/>
        </w:rPr>
        <w:t>.</w:t>
      </w:r>
      <w:r w:rsidRPr="00335E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5146" w:rsidRPr="00335ECC" w:rsidRDefault="00F25146" w:rsidP="0051112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5ECC">
        <w:rPr>
          <w:rFonts w:ascii="Times New Roman" w:hAnsi="Times New Roman" w:cs="Times New Roman"/>
          <w:sz w:val="24"/>
          <w:szCs w:val="24"/>
        </w:rPr>
        <w:t xml:space="preserve">Zebrany materiał został poddany szczegółowej analizie i przedstawiony w niniejszym raporcie. Ze względu na ilościowy charakter, dane zostały zaprezentowane w formie diagramów oraz tabel. </w:t>
      </w:r>
    </w:p>
    <w:p w:rsidR="002B21FC" w:rsidRDefault="002B21FC" w:rsidP="00511129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:rsidR="002B21FC" w:rsidRDefault="002B21FC" w:rsidP="00511129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:rsidR="00E70855" w:rsidRPr="00B436E7" w:rsidRDefault="00E70855" w:rsidP="00E70855">
      <w:pPr>
        <w:spacing w:line="360" w:lineRule="auto"/>
        <w:jc w:val="both"/>
        <w:rPr>
          <w:rFonts w:ascii="Times New Roman" w:hAnsi="Times New Roman" w:cs="Times New Roman"/>
        </w:rPr>
      </w:pPr>
    </w:p>
    <w:p w:rsidR="002B21FC" w:rsidRDefault="00F25146" w:rsidP="0079487F">
      <w:pPr>
        <w:pStyle w:val="Nagwek1"/>
        <w:spacing w:line="360" w:lineRule="auto"/>
        <w:jc w:val="both"/>
        <w:rPr>
          <w:sz w:val="24"/>
          <w:szCs w:val="24"/>
        </w:rPr>
      </w:pPr>
      <w:bookmarkStart w:id="1" w:name="_Toc41561773"/>
      <w:r w:rsidRPr="00614415">
        <w:rPr>
          <w:sz w:val="24"/>
          <w:szCs w:val="24"/>
        </w:rPr>
        <w:lastRenderedPageBreak/>
        <w:t>Struktura grupy respondentów</w:t>
      </w:r>
      <w:bookmarkEnd w:id="1"/>
    </w:p>
    <w:p w:rsidR="0079487F" w:rsidRPr="0079487F" w:rsidRDefault="0079487F" w:rsidP="0079487F"/>
    <w:p w:rsidR="002B21FC" w:rsidRPr="002B21FC" w:rsidRDefault="002B21FC" w:rsidP="0051112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2B21FC">
        <w:rPr>
          <w:rFonts w:ascii="Times New Roman" w:hAnsi="Times New Roman" w:cs="Times New Roman"/>
          <w:sz w:val="24"/>
        </w:rPr>
        <w:t>Liczba nauczycieli akademickich biorących udział w ankiecie w poszczególnych instytutach/jednostkach międzyinstytutowych przedstawia się następująco:</w:t>
      </w:r>
    </w:p>
    <w:tbl>
      <w:tblPr>
        <w:tblW w:w="8505" w:type="dxa"/>
        <w:tblCellSpacing w:w="0" w:type="dxa"/>
        <w:tblInd w:w="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977"/>
        <w:gridCol w:w="2126"/>
        <w:gridCol w:w="2127"/>
        <w:gridCol w:w="1275"/>
      </w:tblGrid>
      <w:tr w:rsidR="00480F8E" w:rsidRPr="00DE6584" w:rsidTr="005935E2">
        <w:trPr>
          <w:trHeight w:val="547"/>
          <w:tblCellSpacing w:w="0" w:type="dxa"/>
        </w:trPr>
        <w:tc>
          <w:tcPr>
            <w:tcW w:w="2977" w:type="dxa"/>
            <w:shd w:val="clear" w:color="auto" w:fill="8DB3E2" w:themeFill="text2" w:themeFillTint="66"/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480F8E" w:rsidRPr="00DE6584" w:rsidRDefault="00480F8E" w:rsidP="0079487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DE6584">
              <w:rPr>
                <w:rFonts w:ascii="Times New Roman" w:eastAsia="Times New Roman" w:hAnsi="Times New Roman" w:cs="Times New Roman"/>
                <w:b/>
                <w:bCs/>
                <w:sz w:val="16"/>
                <w:lang w:eastAsia="pl-PL"/>
              </w:rPr>
              <w:t>Instytut/Jednostka Międzyinstytutowa</w:t>
            </w:r>
          </w:p>
        </w:tc>
        <w:tc>
          <w:tcPr>
            <w:tcW w:w="2126" w:type="dxa"/>
            <w:shd w:val="clear" w:color="auto" w:fill="8DB3E2" w:themeFill="text2" w:themeFillTint="66"/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480F8E" w:rsidRPr="00DE6584" w:rsidRDefault="00480F8E" w:rsidP="0079487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DE6584">
              <w:rPr>
                <w:rFonts w:ascii="Times New Roman" w:eastAsia="Times New Roman" w:hAnsi="Times New Roman" w:cs="Times New Roman"/>
                <w:b/>
                <w:bCs/>
                <w:sz w:val="16"/>
                <w:lang w:eastAsia="pl-PL"/>
              </w:rPr>
              <w:t>Liczba nauczycieli akademickich, do których została wysłana ankieta</w:t>
            </w:r>
          </w:p>
        </w:tc>
        <w:tc>
          <w:tcPr>
            <w:tcW w:w="2127" w:type="dxa"/>
            <w:shd w:val="clear" w:color="auto" w:fill="8DB3E2" w:themeFill="text2" w:themeFillTint="66"/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480F8E" w:rsidRPr="00DE6584" w:rsidRDefault="00480F8E" w:rsidP="0079487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DE6584">
              <w:rPr>
                <w:rFonts w:ascii="Times New Roman" w:eastAsia="Times New Roman" w:hAnsi="Times New Roman" w:cs="Times New Roman"/>
                <w:b/>
                <w:bCs/>
                <w:sz w:val="16"/>
                <w:lang w:eastAsia="pl-PL"/>
              </w:rPr>
              <w:t>Liczba nauczycieli akademickich, którzy wypełnili ankietę</w:t>
            </w:r>
          </w:p>
        </w:tc>
        <w:tc>
          <w:tcPr>
            <w:tcW w:w="1275" w:type="dxa"/>
            <w:shd w:val="clear" w:color="auto" w:fill="8DB3E2" w:themeFill="text2" w:themeFillTint="6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480F8E" w:rsidRPr="00DE6584" w:rsidRDefault="00480F8E" w:rsidP="0079487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DE6584">
              <w:rPr>
                <w:rFonts w:ascii="Times New Roman" w:eastAsia="Times New Roman" w:hAnsi="Times New Roman" w:cs="Times New Roman"/>
                <w:b/>
                <w:bCs/>
                <w:sz w:val="16"/>
                <w:lang w:eastAsia="pl-PL"/>
              </w:rPr>
              <w:t>% udział</w:t>
            </w:r>
          </w:p>
        </w:tc>
      </w:tr>
      <w:tr w:rsidR="00480F8E" w:rsidRPr="00DE6584" w:rsidTr="005935E2">
        <w:trPr>
          <w:trHeight w:val="374"/>
          <w:tblCellSpacing w:w="0" w:type="dxa"/>
        </w:trPr>
        <w:tc>
          <w:tcPr>
            <w:tcW w:w="2977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480F8E" w:rsidRPr="00334F14" w:rsidRDefault="00480F8E" w:rsidP="0079487F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</w:pPr>
            <w:r w:rsidRPr="00334F14">
              <w:rPr>
                <w:rFonts w:ascii="Times New Roman" w:eastAsia="Times New Roman" w:hAnsi="Times New Roman" w:cs="Times New Roman"/>
                <w:b/>
                <w:bCs/>
                <w:sz w:val="18"/>
                <w:lang w:eastAsia="pl-PL"/>
              </w:rPr>
              <w:t>Instytut Ekonomii i Zarządzania</w:t>
            </w:r>
          </w:p>
        </w:tc>
        <w:tc>
          <w:tcPr>
            <w:tcW w:w="2126" w:type="dxa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480F8E" w:rsidRPr="0079487F" w:rsidRDefault="0079487F" w:rsidP="0079487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  <w:r w:rsidRPr="0079487F"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  <w:t>52</w:t>
            </w:r>
          </w:p>
        </w:tc>
        <w:tc>
          <w:tcPr>
            <w:tcW w:w="2127" w:type="dxa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480F8E" w:rsidRPr="0079487F" w:rsidRDefault="0079487F" w:rsidP="0079487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  <w:r w:rsidRPr="0079487F"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  <w:t>27</w:t>
            </w:r>
          </w:p>
        </w:tc>
        <w:tc>
          <w:tcPr>
            <w:tcW w:w="1275" w:type="dxa"/>
            <w:shd w:val="clear" w:color="auto" w:fill="8DB3E2" w:themeFill="text2" w:themeFillTint="66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480F8E" w:rsidRPr="006A5D37" w:rsidRDefault="00A02F6F" w:rsidP="0079487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52</w:t>
            </w:r>
            <w:r w:rsidR="0079487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</w:t>
            </w:r>
            <w:r w:rsidR="00480F8E" w:rsidRPr="006A5D3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%</w:t>
            </w:r>
          </w:p>
        </w:tc>
      </w:tr>
      <w:tr w:rsidR="006A5D37" w:rsidRPr="00DE6584" w:rsidTr="005935E2">
        <w:trPr>
          <w:trHeight w:val="516"/>
          <w:tblCellSpacing w:w="0" w:type="dxa"/>
        </w:trPr>
        <w:tc>
          <w:tcPr>
            <w:tcW w:w="2977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A5D37" w:rsidRPr="00334F14" w:rsidRDefault="006A5D37" w:rsidP="0079487F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</w:pPr>
            <w:r w:rsidRPr="00334F14">
              <w:rPr>
                <w:rFonts w:ascii="Times New Roman" w:eastAsia="Times New Roman" w:hAnsi="Times New Roman" w:cs="Times New Roman"/>
                <w:b/>
                <w:bCs/>
                <w:sz w:val="18"/>
                <w:lang w:eastAsia="pl-PL"/>
              </w:rPr>
              <w:t>Instytut Humanistyczny</w:t>
            </w:r>
          </w:p>
        </w:tc>
        <w:tc>
          <w:tcPr>
            <w:tcW w:w="2126" w:type="dxa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A5D37" w:rsidRPr="0079487F" w:rsidRDefault="0079487F" w:rsidP="0079487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  <w:r w:rsidRPr="0079487F"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  <w:t>36</w:t>
            </w:r>
          </w:p>
        </w:tc>
        <w:tc>
          <w:tcPr>
            <w:tcW w:w="2127" w:type="dxa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A5D37" w:rsidRPr="0079487F" w:rsidRDefault="0079487F" w:rsidP="0079487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  <w:r w:rsidRPr="0079487F"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  <w:t>28</w:t>
            </w:r>
          </w:p>
        </w:tc>
        <w:tc>
          <w:tcPr>
            <w:tcW w:w="1275" w:type="dxa"/>
            <w:shd w:val="clear" w:color="auto" w:fill="8DB3E2" w:themeFill="text2" w:themeFillTint="66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A5D37" w:rsidRPr="006A5D37" w:rsidRDefault="00A02F6F" w:rsidP="0079487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78</w:t>
            </w:r>
            <w:r w:rsidR="0079487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</w:t>
            </w:r>
            <w:r w:rsidR="006A5D37" w:rsidRPr="006A5D3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%</w:t>
            </w:r>
          </w:p>
        </w:tc>
      </w:tr>
      <w:tr w:rsidR="006A5D37" w:rsidRPr="00DE6584" w:rsidTr="005935E2">
        <w:trPr>
          <w:trHeight w:val="374"/>
          <w:tblCellSpacing w:w="0" w:type="dxa"/>
        </w:trPr>
        <w:tc>
          <w:tcPr>
            <w:tcW w:w="2977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A5D37" w:rsidRPr="00334F14" w:rsidRDefault="006A5D37" w:rsidP="0079487F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</w:pPr>
            <w:r w:rsidRPr="00334F14">
              <w:rPr>
                <w:rFonts w:ascii="Times New Roman" w:eastAsia="Times New Roman" w:hAnsi="Times New Roman" w:cs="Times New Roman"/>
                <w:b/>
                <w:bCs/>
                <w:sz w:val="18"/>
                <w:lang w:eastAsia="pl-PL"/>
              </w:rPr>
              <w:t xml:space="preserve">Instytut </w:t>
            </w:r>
            <w:r w:rsidRPr="00334F14">
              <w:rPr>
                <w:rFonts w:ascii="Times New Roman" w:eastAsia="Times New Roman" w:hAnsi="Times New Roman" w:cs="Times New Roman"/>
                <w:b/>
                <w:bCs/>
                <w:sz w:val="18"/>
                <w:shd w:val="clear" w:color="auto" w:fill="FFFFFF"/>
                <w:lang w:eastAsia="pl-PL"/>
              </w:rPr>
              <w:t>Inżynierii Technicznej</w:t>
            </w:r>
          </w:p>
        </w:tc>
        <w:tc>
          <w:tcPr>
            <w:tcW w:w="2126" w:type="dxa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A5D37" w:rsidRPr="0079487F" w:rsidRDefault="0079487F" w:rsidP="0079487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  <w:r w:rsidRPr="0079487F"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  <w:t>47</w:t>
            </w:r>
          </w:p>
        </w:tc>
        <w:tc>
          <w:tcPr>
            <w:tcW w:w="2127" w:type="dxa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A5D37" w:rsidRPr="0079487F" w:rsidRDefault="0079487F" w:rsidP="0079487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  <w:r w:rsidRPr="0079487F"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  <w:t>33</w:t>
            </w:r>
          </w:p>
        </w:tc>
        <w:tc>
          <w:tcPr>
            <w:tcW w:w="1275" w:type="dxa"/>
            <w:shd w:val="clear" w:color="auto" w:fill="8DB3E2" w:themeFill="text2" w:themeFillTint="66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A5D37" w:rsidRPr="006A5D37" w:rsidRDefault="00A02F6F" w:rsidP="0079487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70</w:t>
            </w:r>
            <w:r w:rsidR="0079487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</w:t>
            </w:r>
            <w:r w:rsidR="006A5D37" w:rsidRPr="006A5D3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%</w:t>
            </w:r>
          </w:p>
        </w:tc>
      </w:tr>
      <w:tr w:rsidR="006A5D37" w:rsidRPr="00DE6584" w:rsidTr="005935E2">
        <w:trPr>
          <w:trHeight w:val="473"/>
          <w:tblCellSpacing w:w="0" w:type="dxa"/>
        </w:trPr>
        <w:tc>
          <w:tcPr>
            <w:tcW w:w="2977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A5D37" w:rsidRPr="00334F14" w:rsidRDefault="006A5D37" w:rsidP="0079487F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</w:pPr>
            <w:r w:rsidRPr="00334F14">
              <w:rPr>
                <w:rFonts w:ascii="Times New Roman" w:eastAsia="Times New Roman" w:hAnsi="Times New Roman" w:cs="Times New Roman"/>
                <w:b/>
                <w:bCs/>
                <w:sz w:val="18"/>
                <w:lang w:eastAsia="pl-PL"/>
              </w:rPr>
              <w:t>Instytut Ochrony Zdrowia</w:t>
            </w:r>
          </w:p>
        </w:tc>
        <w:tc>
          <w:tcPr>
            <w:tcW w:w="2126" w:type="dxa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A5D37" w:rsidRPr="0079487F" w:rsidRDefault="0079487F" w:rsidP="0079487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  <w:r w:rsidRPr="0079487F"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  <w:t>55</w:t>
            </w:r>
          </w:p>
        </w:tc>
        <w:tc>
          <w:tcPr>
            <w:tcW w:w="2127" w:type="dxa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A5D37" w:rsidRPr="0079487F" w:rsidRDefault="0079487F" w:rsidP="0079487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  <w:r w:rsidRPr="0079487F"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  <w:t>38</w:t>
            </w:r>
          </w:p>
        </w:tc>
        <w:tc>
          <w:tcPr>
            <w:tcW w:w="1275" w:type="dxa"/>
            <w:shd w:val="clear" w:color="auto" w:fill="8DB3E2" w:themeFill="text2" w:themeFillTint="66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A5D37" w:rsidRPr="006A5D37" w:rsidRDefault="00A02F6F" w:rsidP="0079487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69</w:t>
            </w:r>
            <w:r w:rsidR="0079487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</w:t>
            </w:r>
            <w:r w:rsidR="006A5D37" w:rsidRPr="006A5D3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%</w:t>
            </w:r>
          </w:p>
        </w:tc>
      </w:tr>
      <w:tr w:rsidR="006A5D37" w:rsidRPr="00DE6584" w:rsidTr="005935E2">
        <w:trPr>
          <w:trHeight w:val="626"/>
          <w:tblCellSpacing w:w="0" w:type="dxa"/>
        </w:trPr>
        <w:tc>
          <w:tcPr>
            <w:tcW w:w="2977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A5D37" w:rsidRPr="00334F14" w:rsidRDefault="006A5D37" w:rsidP="0079487F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</w:pPr>
            <w:r w:rsidRPr="00334F14">
              <w:rPr>
                <w:rFonts w:ascii="Times New Roman" w:eastAsia="Times New Roman" w:hAnsi="Times New Roman" w:cs="Times New Roman"/>
                <w:b/>
                <w:bCs/>
                <w:sz w:val="18"/>
                <w:lang w:eastAsia="pl-PL"/>
              </w:rPr>
              <w:t>Instytut Stosunków Międzynarodowych</w:t>
            </w:r>
          </w:p>
        </w:tc>
        <w:tc>
          <w:tcPr>
            <w:tcW w:w="2126" w:type="dxa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A5D37" w:rsidRPr="0079487F" w:rsidRDefault="0079487F" w:rsidP="0079487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  <w:r w:rsidRPr="0079487F"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  <w:t>11</w:t>
            </w:r>
          </w:p>
        </w:tc>
        <w:tc>
          <w:tcPr>
            <w:tcW w:w="2127" w:type="dxa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A5D37" w:rsidRPr="0079487F" w:rsidRDefault="0079487F" w:rsidP="0079487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  <w:r w:rsidRPr="0079487F"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  <w:t>10</w:t>
            </w:r>
          </w:p>
        </w:tc>
        <w:tc>
          <w:tcPr>
            <w:tcW w:w="1275" w:type="dxa"/>
            <w:shd w:val="clear" w:color="auto" w:fill="8DB3E2" w:themeFill="text2" w:themeFillTint="66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A5D37" w:rsidRPr="006A5D37" w:rsidRDefault="00A02F6F" w:rsidP="0079487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91</w:t>
            </w:r>
            <w:r w:rsidR="0079487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</w:t>
            </w:r>
            <w:r w:rsidR="006A5D37" w:rsidRPr="006A5D3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%</w:t>
            </w:r>
          </w:p>
        </w:tc>
      </w:tr>
      <w:tr w:rsidR="006A5D37" w:rsidRPr="00DE6584" w:rsidTr="005935E2">
        <w:trPr>
          <w:trHeight w:val="448"/>
          <w:tblCellSpacing w:w="0" w:type="dxa"/>
        </w:trPr>
        <w:tc>
          <w:tcPr>
            <w:tcW w:w="2977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A5D37" w:rsidRPr="00334F14" w:rsidRDefault="006A5D37" w:rsidP="0079487F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</w:pPr>
            <w:r w:rsidRPr="00334F14">
              <w:rPr>
                <w:rFonts w:ascii="Times New Roman" w:eastAsia="Times New Roman" w:hAnsi="Times New Roman" w:cs="Times New Roman"/>
                <w:b/>
                <w:bCs/>
                <w:sz w:val="18"/>
                <w:lang w:eastAsia="pl-PL"/>
              </w:rPr>
              <w:t>Studium Języków Obcych</w:t>
            </w:r>
          </w:p>
        </w:tc>
        <w:tc>
          <w:tcPr>
            <w:tcW w:w="2126" w:type="dxa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A5D37" w:rsidRPr="0079487F" w:rsidRDefault="0079487F" w:rsidP="0079487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  <w:r w:rsidRPr="0079487F"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  <w:t>11</w:t>
            </w:r>
          </w:p>
        </w:tc>
        <w:tc>
          <w:tcPr>
            <w:tcW w:w="2127" w:type="dxa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A5D37" w:rsidRPr="0079487F" w:rsidRDefault="0079487F" w:rsidP="0079487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  <w:r w:rsidRPr="0079487F"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  <w:t>7</w:t>
            </w:r>
          </w:p>
        </w:tc>
        <w:tc>
          <w:tcPr>
            <w:tcW w:w="1275" w:type="dxa"/>
            <w:shd w:val="clear" w:color="auto" w:fill="8DB3E2" w:themeFill="text2" w:themeFillTint="66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A5D37" w:rsidRPr="006A5D37" w:rsidRDefault="00A02F6F" w:rsidP="0079487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64</w:t>
            </w:r>
            <w:r w:rsidR="0079487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</w:t>
            </w:r>
            <w:r w:rsidR="006A5D37" w:rsidRPr="006A5D3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%</w:t>
            </w:r>
          </w:p>
        </w:tc>
      </w:tr>
      <w:tr w:rsidR="006A5D37" w:rsidRPr="00DE6584" w:rsidTr="005935E2">
        <w:trPr>
          <w:trHeight w:val="512"/>
          <w:tblCellSpacing w:w="0" w:type="dxa"/>
        </w:trPr>
        <w:tc>
          <w:tcPr>
            <w:tcW w:w="2977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A5D37" w:rsidRPr="00334F14" w:rsidRDefault="006A5D37" w:rsidP="0079487F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</w:pPr>
            <w:r w:rsidRPr="00334F14">
              <w:rPr>
                <w:rFonts w:ascii="Times New Roman" w:eastAsia="Times New Roman" w:hAnsi="Times New Roman" w:cs="Times New Roman"/>
                <w:b/>
                <w:bCs/>
                <w:sz w:val="18"/>
                <w:lang w:eastAsia="pl-PL"/>
              </w:rPr>
              <w:t>Studium Wychowania Fizycznego</w:t>
            </w:r>
          </w:p>
        </w:tc>
        <w:tc>
          <w:tcPr>
            <w:tcW w:w="2126" w:type="dxa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A5D37" w:rsidRPr="0079487F" w:rsidRDefault="0079487F" w:rsidP="0079487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  <w:r w:rsidRPr="0079487F"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  <w:t>3</w:t>
            </w:r>
          </w:p>
        </w:tc>
        <w:tc>
          <w:tcPr>
            <w:tcW w:w="2127" w:type="dxa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A5D37" w:rsidRPr="0079487F" w:rsidRDefault="0079487F" w:rsidP="0079487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  <w:r w:rsidRPr="0079487F"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  <w:t>2</w:t>
            </w:r>
          </w:p>
        </w:tc>
        <w:tc>
          <w:tcPr>
            <w:tcW w:w="1275" w:type="dxa"/>
            <w:shd w:val="clear" w:color="auto" w:fill="8DB3E2" w:themeFill="text2" w:themeFillTint="66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A5D37" w:rsidRPr="006A5D37" w:rsidRDefault="00A02F6F" w:rsidP="0079487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67</w:t>
            </w:r>
            <w:r w:rsidR="0079487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</w:t>
            </w:r>
            <w:r w:rsidR="006A5D37" w:rsidRPr="006A5D3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%</w:t>
            </w:r>
          </w:p>
        </w:tc>
      </w:tr>
      <w:tr w:rsidR="006A5D37" w:rsidRPr="00DE6584" w:rsidTr="005935E2">
        <w:trPr>
          <w:trHeight w:val="499"/>
          <w:tblCellSpacing w:w="0" w:type="dxa"/>
        </w:trPr>
        <w:tc>
          <w:tcPr>
            <w:tcW w:w="2977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A5D37" w:rsidRPr="00334F14" w:rsidRDefault="006A5D37" w:rsidP="0079487F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</w:pPr>
            <w:r w:rsidRPr="00334F14">
              <w:rPr>
                <w:rFonts w:ascii="Times New Roman" w:eastAsia="Times New Roman" w:hAnsi="Times New Roman" w:cs="Times New Roman"/>
                <w:b/>
                <w:bCs/>
                <w:sz w:val="18"/>
                <w:lang w:eastAsia="pl-PL"/>
              </w:rPr>
              <w:t>Razem</w:t>
            </w:r>
          </w:p>
        </w:tc>
        <w:tc>
          <w:tcPr>
            <w:tcW w:w="2126" w:type="dxa"/>
            <w:shd w:val="clear" w:color="auto" w:fill="8DB3E2" w:themeFill="text2" w:themeFillTint="66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A5D37" w:rsidRPr="0079487F" w:rsidRDefault="0079487F" w:rsidP="0079487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  <w:r w:rsidRPr="0079487F"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  <w:t>215</w:t>
            </w:r>
          </w:p>
        </w:tc>
        <w:tc>
          <w:tcPr>
            <w:tcW w:w="2127" w:type="dxa"/>
            <w:shd w:val="clear" w:color="auto" w:fill="8DB3E2" w:themeFill="text2" w:themeFillTint="66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A5D37" w:rsidRPr="0079487F" w:rsidRDefault="0079487F" w:rsidP="0079487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  <w:r w:rsidRPr="0079487F"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  <w:t>145</w:t>
            </w:r>
          </w:p>
        </w:tc>
        <w:tc>
          <w:tcPr>
            <w:tcW w:w="1275" w:type="dxa"/>
            <w:shd w:val="clear" w:color="auto" w:fill="8DB3E2" w:themeFill="text2" w:themeFillTint="66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A5D37" w:rsidRPr="0079487F" w:rsidRDefault="00A02F6F" w:rsidP="0079487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67 </w:t>
            </w:r>
            <w:r w:rsidR="006A5D37" w:rsidRPr="0079487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%</w:t>
            </w:r>
          </w:p>
        </w:tc>
      </w:tr>
    </w:tbl>
    <w:p w:rsidR="00897D69" w:rsidRPr="00897D69" w:rsidRDefault="00897D69" w:rsidP="00511129">
      <w:pPr>
        <w:spacing w:line="360" w:lineRule="auto"/>
        <w:jc w:val="both"/>
        <w:rPr>
          <w:rFonts w:ascii="Times New Roman" w:hAnsi="Times New Roman" w:cs="Times New Roman"/>
        </w:rPr>
      </w:pPr>
    </w:p>
    <w:p w:rsidR="00FC0215" w:rsidRPr="001E7075" w:rsidRDefault="00287189" w:rsidP="001E7075">
      <w:pPr>
        <w:pStyle w:val="Nagwek1"/>
        <w:rPr>
          <w:sz w:val="24"/>
        </w:rPr>
      </w:pPr>
      <w:bookmarkStart w:id="2" w:name="_Toc41561774"/>
      <w:r w:rsidRPr="001E7075">
        <w:rPr>
          <w:sz w:val="24"/>
        </w:rPr>
        <w:t>Ocena warunków prowadzenia zajęć przez nauczycieli akademickich.</w:t>
      </w:r>
      <w:bookmarkEnd w:id="2"/>
    </w:p>
    <w:p w:rsidR="0053709F" w:rsidRDefault="0053709F" w:rsidP="00511129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tbl>
      <w:tblPr>
        <w:tblW w:w="8505" w:type="dxa"/>
        <w:tblInd w:w="354" w:type="dxa"/>
        <w:tblCellMar>
          <w:left w:w="70" w:type="dxa"/>
          <w:right w:w="70" w:type="dxa"/>
        </w:tblCellMar>
        <w:tblLook w:val="04A0"/>
      </w:tblPr>
      <w:tblGrid>
        <w:gridCol w:w="425"/>
        <w:gridCol w:w="2168"/>
        <w:gridCol w:w="699"/>
        <w:gridCol w:w="764"/>
        <w:gridCol w:w="588"/>
        <w:gridCol w:w="743"/>
        <w:gridCol w:w="764"/>
        <w:gridCol w:w="743"/>
        <w:gridCol w:w="873"/>
        <w:gridCol w:w="738"/>
      </w:tblGrid>
      <w:tr w:rsidR="0053709F" w:rsidRPr="0053709F" w:rsidTr="005935E2">
        <w:trPr>
          <w:trHeight w:val="308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53709F" w:rsidRPr="0053709F" w:rsidRDefault="0053709F" w:rsidP="00B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3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2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53709F" w:rsidRPr="0053709F" w:rsidRDefault="0053709F" w:rsidP="00B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3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Pytanie</w:t>
            </w:r>
          </w:p>
        </w:tc>
        <w:tc>
          <w:tcPr>
            <w:tcW w:w="591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8DB3E2" w:themeFill="text2" w:themeFillTint="66"/>
            <w:noWrap/>
            <w:vAlign w:val="center"/>
            <w:hideMark/>
          </w:tcPr>
          <w:p w:rsidR="0053709F" w:rsidRPr="0053709F" w:rsidRDefault="0053709F" w:rsidP="00B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3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Odpowiedź</w:t>
            </w:r>
          </w:p>
        </w:tc>
      </w:tr>
      <w:tr w:rsidR="0053709F" w:rsidRPr="0053709F" w:rsidTr="005935E2">
        <w:trPr>
          <w:trHeight w:val="30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53709F" w:rsidRPr="0053709F" w:rsidRDefault="0053709F" w:rsidP="00B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53709F" w:rsidRPr="0053709F" w:rsidRDefault="0053709F" w:rsidP="00B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53709F" w:rsidRPr="0053709F" w:rsidRDefault="0053709F" w:rsidP="00B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3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IEZ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53709F" w:rsidRPr="0053709F" w:rsidRDefault="0053709F" w:rsidP="00B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3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IHU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53709F" w:rsidRPr="0053709F" w:rsidRDefault="0053709F" w:rsidP="00B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3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IIT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53709F" w:rsidRPr="0053709F" w:rsidRDefault="0053709F" w:rsidP="00B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3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IOZ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53709F" w:rsidRPr="0053709F" w:rsidRDefault="0053709F" w:rsidP="00B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3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ISM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53709F" w:rsidRPr="0053709F" w:rsidRDefault="0053709F" w:rsidP="00B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3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SJO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53709F" w:rsidRPr="0053709F" w:rsidRDefault="0053709F" w:rsidP="00B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3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SWF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53709F" w:rsidRPr="0053709F" w:rsidRDefault="0053709F" w:rsidP="00B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3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Średnia</w:t>
            </w:r>
          </w:p>
        </w:tc>
      </w:tr>
      <w:tr w:rsidR="003250E8" w:rsidRPr="0053709F" w:rsidTr="005935E2">
        <w:trPr>
          <w:trHeight w:val="54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09F" w:rsidRPr="0053709F" w:rsidRDefault="0053709F" w:rsidP="00B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370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09F" w:rsidRPr="0053709F" w:rsidRDefault="0053709F" w:rsidP="00B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370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Harmonogram zajęć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09F" w:rsidRPr="0053709F" w:rsidRDefault="007C3F2A" w:rsidP="007C3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6"/>
                <w:lang w:eastAsia="pl-PL"/>
              </w:rPr>
              <w:t>4,2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09F" w:rsidRPr="0053709F" w:rsidRDefault="007C3F2A" w:rsidP="007C3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6"/>
                <w:lang w:eastAsia="pl-PL"/>
              </w:rPr>
              <w:t>4,2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09F" w:rsidRPr="0053709F" w:rsidRDefault="007C3F2A" w:rsidP="007C3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6"/>
                <w:lang w:eastAsia="pl-PL"/>
              </w:rPr>
              <w:t>3,9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09F" w:rsidRPr="0053709F" w:rsidRDefault="007C3F2A" w:rsidP="007C3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6"/>
                <w:lang w:eastAsia="pl-PL"/>
              </w:rPr>
              <w:t>4,2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09F" w:rsidRPr="0053709F" w:rsidRDefault="007C3F2A" w:rsidP="007C3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6"/>
                <w:lang w:eastAsia="pl-PL"/>
              </w:rPr>
              <w:t>3,8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09F" w:rsidRPr="0053709F" w:rsidRDefault="007C3F2A" w:rsidP="007C3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6"/>
                <w:lang w:eastAsia="pl-PL"/>
              </w:rPr>
              <w:t>3,9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09F" w:rsidRPr="0053709F" w:rsidRDefault="007C3F2A" w:rsidP="007C3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6"/>
                <w:lang w:eastAsia="pl-PL"/>
              </w:rPr>
              <w:t>4,0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53709F" w:rsidRPr="0053709F" w:rsidRDefault="00C64B64" w:rsidP="007C3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  <w:lang w:eastAsia="pl-PL"/>
              </w:rPr>
              <w:t>4,0</w:t>
            </w:r>
          </w:p>
        </w:tc>
      </w:tr>
      <w:tr w:rsidR="003250E8" w:rsidRPr="0053709F" w:rsidTr="005935E2">
        <w:trPr>
          <w:trHeight w:val="61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09F" w:rsidRPr="0053709F" w:rsidRDefault="0053709F" w:rsidP="00B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370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09F" w:rsidRPr="0053709F" w:rsidRDefault="0053709F" w:rsidP="00B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370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Liczba studentów w grupach w zależności od formy zajęć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09F" w:rsidRPr="0053709F" w:rsidRDefault="007C3F2A" w:rsidP="007C3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6"/>
                <w:lang w:eastAsia="pl-PL"/>
              </w:rPr>
              <w:t>4,1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09F" w:rsidRPr="0053709F" w:rsidRDefault="007C3F2A" w:rsidP="007C3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6"/>
                <w:lang w:eastAsia="pl-PL"/>
              </w:rPr>
              <w:t>4,2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09F" w:rsidRPr="0053709F" w:rsidRDefault="007C3F2A" w:rsidP="007C3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6"/>
                <w:lang w:eastAsia="pl-PL"/>
              </w:rPr>
              <w:t>3,9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09F" w:rsidRPr="0053709F" w:rsidRDefault="007C3F2A" w:rsidP="007C3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6"/>
                <w:lang w:eastAsia="pl-PL"/>
              </w:rPr>
              <w:t>4,2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09F" w:rsidRPr="0053709F" w:rsidRDefault="007C3F2A" w:rsidP="007C3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6"/>
                <w:lang w:eastAsia="pl-PL"/>
              </w:rPr>
              <w:t>3,9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09F" w:rsidRPr="0053709F" w:rsidRDefault="007C3F2A" w:rsidP="007C3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6"/>
                <w:lang w:eastAsia="pl-PL"/>
              </w:rPr>
              <w:t>4,6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09F" w:rsidRPr="0053709F" w:rsidRDefault="007C3F2A" w:rsidP="007C3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6"/>
                <w:lang w:eastAsia="pl-PL"/>
              </w:rPr>
              <w:t>2,5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53709F" w:rsidRPr="0053709F" w:rsidRDefault="00C64B64" w:rsidP="007C3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  <w:lang w:eastAsia="pl-PL"/>
              </w:rPr>
              <w:t>3,9</w:t>
            </w:r>
          </w:p>
        </w:tc>
      </w:tr>
      <w:tr w:rsidR="003250E8" w:rsidRPr="0053709F" w:rsidTr="005935E2">
        <w:trPr>
          <w:trHeight w:val="61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09F" w:rsidRPr="0053709F" w:rsidRDefault="0053709F" w:rsidP="00B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370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09F" w:rsidRPr="0053709F" w:rsidRDefault="0053709F" w:rsidP="00B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370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Warunki lokalowe odbywania zajęć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09F" w:rsidRPr="0053709F" w:rsidRDefault="007C3F2A" w:rsidP="007C3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6"/>
                <w:lang w:eastAsia="pl-PL"/>
              </w:rPr>
              <w:t>4,5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09F" w:rsidRPr="0053709F" w:rsidRDefault="007C3F2A" w:rsidP="007C3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6"/>
                <w:lang w:eastAsia="pl-PL"/>
              </w:rPr>
              <w:t>4,2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09F" w:rsidRPr="0053709F" w:rsidRDefault="007C3F2A" w:rsidP="007C3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6"/>
                <w:lang w:eastAsia="pl-PL"/>
              </w:rPr>
              <w:t>4,2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09F" w:rsidRPr="0053709F" w:rsidRDefault="007C3F2A" w:rsidP="007C3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6"/>
                <w:lang w:eastAsia="pl-PL"/>
              </w:rPr>
              <w:t>4,3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09F" w:rsidRPr="0053709F" w:rsidRDefault="007C3F2A" w:rsidP="007C3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6"/>
                <w:lang w:eastAsia="pl-PL"/>
              </w:rPr>
              <w:t>4,2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09F" w:rsidRPr="0053709F" w:rsidRDefault="007C3F2A" w:rsidP="007C3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6"/>
                <w:lang w:eastAsia="pl-PL"/>
              </w:rPr>
              <w:t>4,6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09F" w:rsidRPr="0053709F" w:rsidRDefault="007C3F2A" w:rsidP="007C3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6"/>
                <w:lang w:eastAsia="pl-PL"/>
              </w:rPr>
              <w:t>4,5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53709F" w:rsidRPr="0053709F" w:rsidRDefault="00C64B64" w:rsidP="007C3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  <w:lang w:eastAsia="pl-PL"/>
              </w:rPr>
              <w:t>4,4</w:t>
            </w:r>
          </w:p>
        </w:tc>
      </w:tr>
      <w:tr w:rsidR="003250E8" w:rsidRPr="0053709F" w:rsidTr="005935E2">
        <w:trPr>
          <w:trHeight w:val="119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09F" w:rsidRPr="0053709F" w:rsidRDefault="0053709F" w:rsidP="00B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370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09F" w:rsidRPr="0053709F" w:rsidRDefault="0053709F" w:rsidP="00B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370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Infrastruktura dydaktyczna Uczelni (wyposażenie sal, rzutniki, urządzenia audiowizualne, komputery, środki dydaktyczne)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09F" w:rsidRPr="0053709F" w:rsidRDefault="007C3F2A" w:rsidP="007C3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6"/>
                <w:lang w:eastAsia="pl-PL"/>
              </w:rPr>
              <w:t>4,3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09F" w:rsidRPr="0053709F" w:rsidRDefault="007C3F2A" w:rsidP="007C3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6"/>
                <w:lang w:eastAsia="pl-PL"/>
              </w:rPr>
              <w:t>4,4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09F" w:rsidRPr="0053709F" w:rsidRDefault="007C3F2A" w:rsidP="007C3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6"/>
                <w:lang w:eastAsia="pl-PL"/>
              </w:rPr>
              <w:t>4,0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09F" w:rsidRPr="0053709F" w:rsidRDefault="007C3F2A" w:rsidP="007C3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6"/>
                <w:lang w:eastAsia="pl-PL"/>
              </w:rPr>
              <w:t>4,4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09F" w:rsidRPr="0053709F" w:rsidRDefault="007C3F2A" w:rsidP="007C3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6"/>
                <w:lang w:eastAsia="pl-PL"/>
              </w:rPr>
              <w:t>4,2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09F" w:rsidRPr="0053709F" w:rsidRDefault="007C3F2A" w:rsidP="007C3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6"/>
                <w:lang w:eastAsia="pl-PL"/>
              </w:rPr>
              <w:t>4,6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09F" w:rsidRPr="0053709F" w:rsidRDefault="007C3F2A" w:rsidP="007C3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6"/>
                <w:lang w:eastAsia="pl-PL"/>
              </w:rPr>
              <w:t>4,0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53709F" w:rsidRPr="0053709F" w:rsidRDefault="00C64B64" w:rsidP="007C3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  <w:lang w:eastAsia="pl-PL"/>
              </w:rPr>
              <w:t>4,3</w:t>
            </w:r>
          </w:p>
        </w:tc>
      </w:tr>
      <w:tr w:rsidR="003250E8" w:rsidRPr="0053709F" w:rsidTr="005935E2">
        <w:trPr>
          <w:trHeight w:val="103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09F" w:rsidRPr="0053709F" w:rsidRDefault="0053709F" w:rsidP="00B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370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5.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09F" w:rsidRPr="0053709F" w:rsidRDefault="0053709F" w:rsidP="00B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370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Przydział zajęć w stosunku do posiadanych kompetencji, dorobku naukowego lub doświadczenia zawodowego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09F" w:rsidRPr="0053709F" w:rsidRDefault="007C3F2A" w:rsidP="007C3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6"/>
                <w:lang w:eastAsia="pl-PL"/>
              </w:rPr>
              <w:t>4,1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09F" w:rsidRPr="0053709F" w:rsidRDefault="007C3F2A" w:rsidP="007C3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6"/>
                <w:lang w:eastAsia="pl-PL"/>
              </w:rPr>
              <w:t>4,4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09F" w:rsidRPr="0053709F" w:rsidRDefault="007C3F2A" w:rsidP="007C3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6"/>
                <w:lang w:eastAsia="pl-PL"/>
              </w:rPr>
              <w:t>4,1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09F" w:rsidRPr="0053709F" w:rsidRDefault="007C3F2A" w:rsidP="007C3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6"/>
                <w:lang w:eastAsia="pl-PL"/>
              </w:rPr>
              <w:t>4,2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09F" w:rsidRPr="0053709F" w:rsidRDefault="007C3F2A" w:rsidP="007C3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6"/>
                <w:lang w:eastAsia="pl-PL"/>
              </w:rPr>
              <w:t>3,9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09F" w:rsidRPr="0053709F" w:rsidRDefault="007C3F2A" w:rsidP="007C3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6"/>
                <w:lang w:eastAsia="pl-PL"/>
              </w:rPr>
              <w:t>4,6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09F" w:rsidRPr="0053709F" w:rsidRDefault="007C3F2A" w:rsidP="007C3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6"/>
                <w:lang w:eastAsia="pl-PL"/>
              </w:rPr>
              <w:t>4,0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53709F" w:rsidRPr="0053709F" w:rsidRDefault="00C64B64" w:rsidP="007C3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  <w:lang w:eastAsia="pl-PL"/>
              </w:rPr>
              <w:t>4,2</w:t>
            </w:r>
          </w:p>
        </w:tc>
      </w:tr>
    </w:tbl>
    <w:p w:rsidR="00557BD5" w:rsidRDefault="001C0043" w:rsidP="002B21D5">
      <w:pPr>
        <w:pStyle w:val="Nagwek1"/>
        <w:spacing w:before="0"/>
        <w:rPr>
          <w:sz w:val="24"/>
        </w:rPr>
      </w:pPr>
      <w:bookmarkStart w:id="3" w:name="_Toc41561775"/>
      <w:r w:rsidRPr="001E7075">
        <w:rPr>
          <w:sz w:val="24"/>
        </w:rPr>
        <w:lastRenderedPageBreak/>
        <w:t>Uwagi nauczycieli akademickich dotyczące warunków prowadzenia zajęć:</w:t>
      </w:r>
      <w:bookmarkEnd w:id="3"/>
      <w:r w:rsidRPr="001E7075">
        <w:rPr>
          <w:sz w:val="24"/>
        </w:rPr>
        <w:t xml:space="preserve"> </w:t>
      </w:r>
    </w:p>
    <w:p w:rsidR="00557BD5" w:rsidRPr="00557BD5" w:rsidRDefault="00557BD5" w:rsidP="002B21D5">
      <w:pPr>
        <w:spacing w:after="0"/>
      </w:pPr>
    </w:p>
    <w:tbl>
      <w:tblPr>
        <w:tblStyle w:val="Tabela-Siatka"/>
        <w:tblW w:w="9924" w:type="dxa"/>
        <w:tblInd w:w="-318" w:type="dxa"/>
        <w:tblLayout w:type="fixed"/>
        <w:tblLook w:val="04A0"/>
      </w:tblPr>
      <w:tblGrid>
        <w:gridCol w:w="1844"/>
        <w:gridCol w:w="2835"/>
        <w:gridCol w:w="5245"/>
      </w:tblGrid>
      <w:tr w:rsidR="006A351C" w:rsidRPr="000B1852" w:rsidTr="005935E2">
        <w:trPr>
          <w:trHeight w:val="695"/>
        </w:trPr>
        <w:tc>
          <w:tcPr>
            <w:tcW w:w="1844" w:type="dxa"/>
            <w:vAlign w:val="center"/>
          </w:tcPr>
          <w:p w:rsidR="006A351C" w:rsidRPr="000B1852" w:rsidRDefault="006A351C" w:rsidP="005935E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  <w:r w:rsidRPr="000779D7">
              <w:rPr>
                <w:rFonts w:ascii="Times New Roman" w:hAnsi="Times New Roman" w:cs="Times New Roman"/>
                <w:b/>
                <w:color w:val="4F81BD" w:themeColor="accent1"/>
                <w:sz w:val="18"/>
                <w:szCs w:val="20"/>
              </w:rPr>
              <w:t>Nazwa Instytut/ Jednostki Międzyinstytutowej</w:t>
            </w:r>
          </w:p>
        </w:tc>
        <w:tc>
          <w:tcPr>
            <w:tcW w:w="2835" w:type="dxa"/>
            <w:vAlign w:val="center"/>
          </w:tcPr>
          <w:p w:rsidR="006A351C" w:rsidRPr="000779D7" w:rsidRDefault="006A351C" w:rsidP="005935E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18"/>
                <w:szCs w:val="20"/>
              </w:rPr>
            </w:pPr>
            <w:r w:rsidRPr="000779D7">
              <w:rPr>
                <w:rFonts w:ascii="Times New Roman" w:hAnsi="Times New Roman" w:cs="Times New Roman"/>
                <w:b/>
                <w:color w:val="4F81BD" w:themeColor="accent1"/>
                <w:sz w:val="18"/>
                <w:szCs w:val="20"/>
              </w:rPr>
              <w:t>Uwagi pozytywne</w:t>
            </w:r>
          </w:p>
        </w:tc>
        <w:tc>
          <w:tcPr>
            <w:tcW w:w="5245" w:type="dxa"/>
            <w:vAlign w:val="center"/>
          </w:tcPr>
          <w:p w:rsidR="006A351C" w:rsidRPr="000779D7" w:rsidRDefault="006A351C" w:rsidP="005935E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18"/>
                <w:szCs w:val="20"/>
              </w:rPr>
            </w:pPr>
            <w:r w:rsidRPr="000779D7">
              <w:rPr>
                <w:rFonts w:ascii="Times New Roman" w:hAnsi="Times New Roman" w:cs="Times New Roman"/>
                <w:b/>
                <w:color w:val="4F81BD" w:themeColor="accent1"/>
                <w:sz w:val="18"/>
                <w:szCs w:val="20"/>
              </w:rPr>
              <w:t>Uwagi negatywne</w:t>
            </w:r>
          </w:p>
        </w:tc>
      </w:tr>
      <w:tr w:rsidR="00CC7B3F" w:rsidRPr="000B1852" w:rsidTr="005935E2">
        <w:tc>
          <w:tcPr>
            <w:tcW w:w="1844" w:type="dxa"/>
            <w:vAlign w:val="center"/>
          </w:tcPr>
          <w:p w:rsidR="00CC7B3F" w:rsidRPr="000779D7" w:rsidRDefault="00CC7B3F" w:rsidP="000B1852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18"/>
                <w:szCs w:val="20"/>
              </w:rPr>
            </w:pPr>
            <w:r w:rsidRPr="000779D7">
              <w:rPr>
                <w:rFonts w:ascii="Times New Roman" w:hAnsi="Times New Roman" w:cs="Times New Roman"/>
                <w:b/>
                <w:sz w:val="18"/>
                <w:szCs w:val="20"/>
              </w:rPr>
              <w:t>Instytut Ekonomii</w:t>
            </w:r>
            <w:r w:rsidRPr="000779D7">
              <w:rPr>
                <w:rFonts w:ascii="Times New Roman" w:hAnsi="Times New Roman" w:cs="Times New Roman"/>
                <w:b/>
                <w:sz w:val="18"/>
                <w:szCs w:val="20"/>
              </w:rPr>
              <w:br/>
              <w:t xml:space="preserve"> i Zarządzania</w:t>
            </w:r>
          </w:p>
        </w:tc>
        <w:tc>
          <w:tcPr>
            <w:tcW w:w="2835" w:type="dxa"/>
            <w:vAlign w:val="center"/>
          </w:tcPr>
          <w:p w:rsidR="00CC7B3F" w:rsidRPr="00A47DB6" w:rsidRDefault="00CC7B3F" w:rsidP="00546417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7D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Warunki prowadzenia zajęć oceniam dobrze/bardzo dobrze. Nowy sprzęt kom</w:t>
            </w:r>
            <w:r w:rsidR="005935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puterowy, spełniające wymagania. </w:t>
            </w:r>
            <w:r w:rsidRPr="00A47D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oprogramowanie komputerów usprawniają proces dydaktyczny.</w:t>
            </w:r>
          </w:p>
          <w:p w:rsidR="00CC7B3F" w:rsidRPr="00A47DB6" w:rsidRDefault="00CC7B3F" w:rsidP="00A10A86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7D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Brak uwag –</w:t>
            </w:r>
            <w:r w:rsidR="0009237E" w:rsidRPr="00A47D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8</w:t>
            </w:r>
            <w:r w:rsidRPr="00A47D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osób</w:t>
            </w:r>
            <w:r w:rsidR="005935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245" w:type="dxa"/>
            <w:vAlign w:val="center"/>
          </w:tcPr>
          <w:p w:rsidR="000B1852" w:rsidRPr="00A47DB6" w:rsidRDefault="00CC7B3F" w:rsidP="00A10A86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7D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Zajęcia laboratoryjne na grupach weekendowych kończą się wcześniej niż są realizowane wykłady więc trudno jest zrealizować materiał na laboratoriach zanim pojawi się on na wykładzie</w:t>
            </w:r>
            <w:r w:rsidR="005935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  <w:p w:rsidR="000B1852" w:rsidRPr="00A47DB6" w:rsidRDefault="00CC7B3F" w:rsidP="00A10A86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7D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Do przedmiotu Nowoczesne Zarządzanie Projektami- proponuje by zajęcia odbywały się w sali komputerowej z programem komputerowym np. </w:t>
            </w:r>
            <w:proofErr w:type="spellStart"/>
            <w:r w:rsidRPr="00A47D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MSProject</w:t>
            </w:r>
            <w:proofErr w:type="spellEnd"/>
            <w:r w:rsidRPr="00A47D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  <w:p w:rsidR="00CC7B3F" w:rsidRPr="00A47DB6" w:rsidRDefault="00CC7B3F" w:rsidP="00A10A86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7D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Warunki są czasami trudne w lecie w nasłonecznionych salach bez klimatyzacji.</w:t>
            </w:r>
          </w:p>
          <w:p w:rsidR="00CC7B3F" w:rsidRPr="00A47DB6" w:rsidRDefault="00CC7B3F" w:rsidP="00A10A86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7D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Pojawiające się czasami problemy ze sprzętem multimedialnym</w:t>
            </w:r>
            <w:r w:rsidR="005935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  <w:p w:rsidR="00CC7B3F" w:rsidRPr="00A47DB6" w:rsidRDefault="000B1852" w:rsidP="00A10A86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7D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</w:t>
            </w:r>
            <w:r w:rsidR="00CC7B3F" w:rsidRPr="00A47D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ało programów komputerowych do prowadzenia zajęć</w:t>
            </w:r>
            <w:r w:rsidR="005935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</w:tr>
      <w:tr w:rsidR="00CC7B3F" w:rsidRPr="000B1852" w:rsidTr="005935E2">
        <w:tc>
          <w:tcPr>
            <w:tcW w:w="1844" w:type="dxa"/>
            <w:vAlign w:val="center"/>
          </w:tcPr>
          <w:p w:rsidR="00CC7B3F" w:rsidRPr="000779D7" w:rsidRDefault="00CC7B3F" w:rsidP="000B1852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0779D7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pl-PL"/>
              </w:rPr>
              <w:t>Instytut Humanistyczny</w:t>
            </w:r>
          </w:p>
        </w:tc>
        <w:tc>
          <w:tcPr>
            <w:tcW w:w="2835" w:type="dxa"/>
            <w:vAlign w:val="center"/>
          </w:tcPr>
          <w:p w:rsidR="00CC7B3F" w:rsidRPr="00A47DB6" w:rsidRDefault="00CC7B3F" w:rsidP="00A10A86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47DB6">
              <w:rPr>
                <w:rFonts w:ascii="Times New Roman" w:hAnsi="Times New Roman" w:cs="Times New Roman"/>
                <w:sz w:val="16"/>
                <w:szCs w:val="16"/>
              </w:rPr>
              <w:t>Warunki prowadzenia zajęć uważam za spełnia</w:t>
            </w:r>
            <w:r w:rsidR="000B1852" w:rsidRPr="00A47DB6">
              <w:rPr>
                <w:rFonts w:ascii="Times New Roman" w:hAnsi="Times New Roman" w:cs="Times New Roman"/>
                <w:sz w:val="16"/>
                <w:szCs w:val="16"/>
              </w:rPr>
              <w:t>jące wszys</w:t>
            </w:r>
            <w:r w:rsidRPr="00A47DB6">
              <w:rPr>
                <w:rFonts w:ascii="Times New Roman" w:hAnsi="Times New Roman" w:cs="Times New Roman"/>
                <w:sz w:val="16"/>
                <w:szCs w:val="16"/>
              </w:rPr>
              <w:t>tkie standardy</w:t>
            </w:r>
            <w:r w:rsidR="005935E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CC7B3F" w:rsidRPr="00A47DB6" w:rsidRDefault="00CC7B3F" w:rsidP="00A10A86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47DB6">
              <w:rPr>
                <w:rFonts w:ascii="Times New Roman" w:hAnsi="Times New Roman" w:cs="Times New Roman"/>
                <w:sz w:val="16"/>
                <w:szCs w:val="16"/>
              </w:rPr>
              <w:t>Warunki są bardzo dobre</w:t>
            </w:r>
            <w:r w:rsidR="005935E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CC7B3F" w:rsidRPr="00A47DB6" w:rsidRDefault="000B1852" w:rsidP="00A10A86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47DB6">
              <w:rPr>
                <w:rFonts w:ascii="Times New Roman" w:hAnsi="Times New Roman" w:cs="Times New Roman"/>
                <w:sz w:val="16"/>
                <w:szCs w:val="16"/>
              </w:rPr>
              <w:t>W</w:t>
            </w:r>
            <w:r w:rsidR="00CC7B3F" w:rsidRPr="00A47DB6">
              <w:rPr>
                <w:rFonts w:ascii="Times New Roman" w:hAnsi="Times New Roman" w:cs="Times New Roman"/>
                <w:sz w:val="16"/>
                <w:szCs w:val="16"/>
              </w:rPr>
              <w:t>szystko jest ok.</w:t>
            </w:r>
          </w:p>
          <w:p w:rsidR="00CC7B3F" w:rsidRPr="00A47DB6" w:rsidRDefault="00CC7B3F" w:rsidP="00A10A86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47DB6">
              <w:rPr>
                <w:rFonts w:ascii="Times New Roman" w:hAnsi="Times New Roman" w:cs="Times New Roman"/>
                <w:sz w:val="16"/>
                <w:szCs w:val="16"/>
              </w:rPr>
              <w:t>Nie zgłaszam żadnych uwag.</w:t>
            </w:r>
          </w:p>
          <w:p w:rsidR="00CC7B3F" w:rsidRPr="00A47DB6" w:rsidRDefault="00CC7B3F" w:rsidP="00A10A86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47DB6">
              <w:rPr>
                <w:rFonts w:ascii="Times New Roman" w:hAnsi="Times New Roman" w:cs="Times New Roman"/>
                <w:sz w:val="16"/>
                <w:szCs w:val="16"/>
              </w:rPr>
              <w:t>Warunki prowadzenia zajęć bardzo dobre.</w:t>
            </w:r>
          </w:p>
          <w:p w:rsidR="00CC7B3F" w:rsidRPr="00A47DB6" w:rsidRDefault="00CC7B3F" w:rsidP="00A10A86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47DB6">
              <w:rPr>
                <w:rFonts w:ascii="Times New Roman" w:hAnsi="Times New Roman" w:cs="Times New Roman"/>
                <w:sz w:val="16"/>
                <w:szCs w:val="16"/>
              </w:rPr>
              <w:t>Bez uwag. Wszystko na wysokim poziomie.</w:t>
            </w:r>
          </w:p>
          <w:p w:rsidR="00CC7B3F" w:rsidRPr="00A47DB6" w:rsidRDefault="00CC7B3F" w:rsidP="00A10A86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47DB6">
              <w:rPr>
                <w:rFonts w:ascii="Times New Roman" w:hAnsi="Times New Roman" w:cs="Times New Roman"/>
                <w:sz w:val="16"/>
                <w:szCs w:val="16"/>
              </w:rPr>
              <w:t>Nie mam uwag, moim zdaniem warunki są odpowiednie</w:t>
            </w:r>
            <w:r w:rsidR="005935E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CC7B3F" w:rsidRPr="00A47DB6" w:rsidRDefault="00CC7B3F" w:rsidP="00A10A86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47DB6">
              <w:rPr>
                <w:rFonts w:ascii="Times New Roman" w:hAnsi="Times New Roman" w:cs="Times New Roman"/>
                <w:sz w:val="16"/>
                <w:szCs w:val="16"/>
              </w:rPr>
              <w:t>Nie mam uwag/brak uwag – 8 osób</w:t>
            </w:r>
            <w:r w:rsidR="005935E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5245" w:type="dxa"/>
            <w:vAlign w:val="center"/>
          </w:tcPr>
          <w:p w:rsidR="00CC7B3F" w:rsidRPr="00A47DB6" w:rsidRDefault="00CC7B3F" w:rsidP="00A10A86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47DB6">
              <w:rPr>
                <w:rFonts w:ascii="Times New Roman" w:hAnsi="Times New Roman" w:cs="Times New Roman"/>
                <w:sz w:val="16"/>
                <w:szCs w:val="16"/>
              </w:rPr>
              <w:t xml:space="preserve">Sale powinny być wyposażone w sprzęt audiowizualny a nie tylko </w:t>
            </w:r>
            <w:r w:rsidR="00A10A8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A47DB6">
              <w:rPr>
                <w:rFonts w:ascii="Times New Roman" w:hAnsi="Times New Roman" w:cs="Times New Roman"/>
                <w:sz w:val="16"/>
                <w:szCs w:val="16"/>
              </w:rPr>
              <w:t>w wizualny!!! Brak audio jest dotkliwy.</w:t>
            </w:r>
          </w:p>
          <w:p w:rsidR="00CC7B3F" w:rsidRPr="00A47DB6" w:rsidRDefault="00CC7B3F" w:rsidP="00A10A86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47DB6">
              <w:rPr>
                <w:rFonts w:ascii="Times New Roman" w:hAnsi="Times New Roman" w:cs="Times New Roman"/>
                <w:sz w:val="16"/>
                <w:szCs w:val="16"/>
              </w:rPr>
              <w:t>Zajęcia były głównie prowadzone w sposób zdalny. Trudno zatem pisać na ten temat.</w:t>
            </w:r>
          </w:p>
          <w:p w:rsidR="00CC7B3F" w:rsidRPr="00A47DB6" w:rsidRDefault="00CC7B3F" w:rsidP="00A10A86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47DB6">
              <w:rPr>
                <w:rFonts w:ascii="Times New Roman" w:hAnsi="Times New Roman" w:cs="Times New Roman"/>
                <w:sz w:val="16"/>
                <w:szCs w:val="16"/>
              </w:rPr>
              <w:t>Zastrzeżenia może budzić liczebność grup.</w:t>
            </w:r>
          </w:p>
          <w:p w:rsidR="00CC7B3F" w:rsidRPr="00A47DB6" w:rsidRDefault="00CC7B3F" w:rsidP="00A10A86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47DB6">
              <w:rPr>
                <w:rFonts w:ascii="Times New Roman" w:hAnsi="Times New Roman" w:cs="Times New Roman"/>
                <w:sz w:val="16"/>
                <w:szCs w:val="16"/>
              </w:rPr>
              <w:t>Sala komputerowa na kierunku filologii wymaga natychmiastowej modernizacji, jako osoba prowadząca zajęcia sugeruję stworzenie pracowni terminalowej, która jest wydajna i ekologiczna. Można wykorzystać monitory, które tam są. Do wymiany jest komputer nauczyciela, który należy wymienić na stanowisko serwerowe zgodnie z wymogami pracowni terminalowej.</w:t>
            </w:r>
          </w:p>
          <w:p w:rsidR="00CC7B3F" w:rsidRPr="00A47DB6" w:rsidRDefault="000B1852" w:rsidP="00A10A86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47DB6">
              <w:rPr>
                <w:rFonts w:ascii="Times New Roman" w:hAnsi="Times New Roman" w:cs="Times New Roman"/>
                <w:sz w:val="16"/>
                <w:szCs w:val="16"/>
              </w:rPr>
              <w:t>U</w:t>
            </w:r>
            <w:r w:rsidR="00CC7B3F" w:rsidRPr="00A47DB6">
              <w:rPr>
                <w:rFonts w:ascii="Times New Roman" w:hAnsi="Times New Roman" w:cs="Times New Roman"/>
                <w:sz w:val="16"/>
                <w:szCs w:val="16"/>
              </w:rPr>
              <w:t>względnianie przez dział Kształcenia prośby pracownika o konkretną salę dydaktyczną.</w:t>
            </w:r>
          </w:p>
        </w:tc>
      </w:tr>
      <w:tr w:rsidR="00CC7B3F" w:rsidRPr="000B1852" w:rsidTr="005935E2">
        <w:trPr>
          <w:trHeight w:val="1093"/>
        </w:trPr>
        <w:tc>
          <w:tcPr>
            <w:tcW w:w="1844" w:type="dxa"/>
            <w:vAlign w:val="center"/>
          </w:tcPr>
          <w:p w:rsidR="00CC7B3F" w:rsidRPr="000779D7" w:rsidRDefault="00CC7B3F" w:rsidP="000B1852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0779D7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pl-PL"/>
              </w:rPr>
              <w:t xml:space="preserve">Instytut </w:t>
            </w:r>
            <w:r w:rsidRPr="000779D7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shd w:val="clear" w:color="auto" w:fill="FFFFFF"/>
                <w:lang w:eastAsia="pl-PL"/>
              </w:rPr>
              <w:t>Inżynierii Technicznej</w:t>
            </w:r>
          </w:p>
        </w:tc>
        <w:tc>
          <w:tcPr>
            <w:tcW w:w="2835" w:type="dxa"/>
            <w:vAlign w:val="center"/>
          </w:tcPr>
          <w:p w:rsidR="00CC7B3F" w:rsidRPr="00A47DB6" w:rsidRDefault="00CC7B3F" w:rsidP="00A10A86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47DB6">
              <w:rPr>
                <w:rFonts w:ascii="Times New Roman" w:hAnsi="Times New Roman" w:cs="Times New Roman"/>
                <w:sz w:val="16"/>
                <w:szCs w:val="16"/>
              </w:rPr>
              <w:t>Warunki w pełni zadawalające</w:t>
            </w:r>
            <w:r w:rsidR="005935E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CC7B3F" w:rsidRPr="00A47DB6" w:rsidRDefault="00CC7B3F" w:rsidP="00A10A86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47DB6">
              <w:rPr>
                <w:rFonts w:ascii="Times New Roman" w:hAnsi="Times New Roman" w:cs="Times New Roman"/>
                <w:sz w:val="16"/>
                <w:szCs w:val="16"/>
              </w:rPr>
              <w:t>Warunki są bardzo dobre. Studenci powinni uczestniczyć w wykładach bardziej licznie.</w:t>
            </w:r>
          </w:p>
          <w:p w:rsidR="00CC7B3F" w:rsidRPr="00A47DB6" w:rsidRDefault="00CC7B3F" w:rsidP="00A10A86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47DB6">
              <w:rPr>
                <w:rFonts w:ascii="Times New Roman" w:hAnsi="Times New Roman" w:cs="Times New Roman"/>
                <w:sz w:val="16"/>
                <w:szCs w:val="16"/>
              </w:rPr>
              <w:t>Wobec poprawnych warunków - nie mam uwag szczegółowych</w:t>
            </w:r>
          </w:p>
          <w:p w:rsidR="00CC7B3F" w:rsidRPr="00A47DB6" w:rsidRDefault="00CC7B3F" w:rsidP="00A10A86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47DB6">
              <w:rPr>
                <w:rFonts w:ascii="Times New Roman" w:hAnsi="Times New Roman" w:cs="Times New Roman"/>
                <w:sz w:val="16"/>
                <w:szCs w:val="16"/>
              </w:rPr>
              <w:t>Warunki do prowadzenia zajęć są bardzo dobre.</w:t>
            </w:r>
          </w:p>
          <w:p w:rsidR="00CC7B3F" w:rsidRPr="00A47DB6" w:rsidRDefault="00CC7B3F" w:rsidP="00A10A86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47DB6">
              <w:rPr>
                <w:rFonts w:ascii="Times New Roman" w:hAnsi="Times New Roman" w:cs="Times New Roman"/>
                <w:sz w:val="16"/>
                <w:szCs w:val="16"/>
              </w:rPr>
              <w:t>Bardzo dobre.</w:t>
            </w:r>
          </w:p>
          <w:p w:rsidR="00CC7B3F" w:rsidRPr="000C7F01" w:rsidRDefault="00BA7FB8" w:rsidP="00A10A86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C7F01">
              <w:rPr>
                <w:rFonts w:ascii="Times New Roman" w:hAnsi="Times New Roman" w:cs="Times New Roman"/>
                <w:sz w:val="16"/>
                <w:szCs w:val="16"/>
              </w:rPr>
              <w:t>Warunki prowadzenia zajęć dobrze</w:t>
            </w:r>
            <w:r w:rsidR="005935E2" w:rsidRPr="000C7F0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FB7258" w:rsidRPr="00A47DB6" w:rsidRDefault="00FB7258" w:rsidP="00A10A86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47DB6">
              <w:rPr>
                <w:rFonts w:ascii="Times New Roman" w:hAnsi="Times New Roman" w:cs="Times New Roman"/>
                <w:sz w:val="16"/>
                <w:szCs w:val="16"/>
              </w:rPr>
              <w:t>Wyposażenie w sprzęt audiowizualny do prowadzenia zajęć dydaktycznych i sale są bez zastrzeżeń.</w:t>
            </w:r>
          </w:p>
          <w:p w:rsidR="00BA7FB8" w:rsidRPr="00A47DB6" w:rsidRDefault="00546417" w:rsidP="00A10A86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Na chwilę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obecnę</w:t>
            </w:r>
            <w:proofErr w:type="spellEnd"/>
            <w:r w:rsidR="00BA7FB8" w:rsidRPr="00A47DB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0B1852" w:rsidRPr="00A47DB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="00BA7FB8" w:rsidRPr="00A47DB6">
              <w:rPr>
                <w:rFonts w:ascii="Times New Roman" w:hAnsi="Times New Roman" w:cs="Times New Roman"/>
                <w:sz w:val="16"/>
                <w:szCs w:val="16"/>
              </w:rPr>
              <w:t xml:space="preserve"> brak</w:t>
            </w:r>
            <w:r w:rsidR="005935E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0B1852" w:rsidRPr="00A47DB6" w:rsidRDefault="000B1852" w:rsidP="00A10A86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47DB6">
              <w:rPr>
                <w:rFonts w:ascii="Times New Roman" w:hAnsi="Times New Roman" w:cs="Times New Roman"/>
                <w:sz w:val="16"/>
                <w:szCs w:val="16"/>
              </w:rPr>
              <w:t>Bez zastrzeżeń</w:t>
            </w:r>
            <w:r w:rsidR="005935E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0B1852" w:rsidRPr="00A47DB6" w:rsidRDefault="000B1852" w:rsidP="00A10A86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47DB6">
              <w:rPr>
                <w:rFonts w:ascii="Times New Roman" w:hAnsi="Times New Roman" w:cs="Times New Roman"/>
                <w:sz w:val="16"/>
                <w:szCs w:val="16"/>
              </w:rPr>
              <w:t>Nie mam uwag/brak uwag – 9 osób</w:t>
            </w:r>
            <w:r w:rsidR="005935E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5245" w:type="dxa"/>
            <w:vAlign w:val="center"/>
          </w:tcPr>
          <w:p w:rsidR="00CC7B3F" w:rsidRPr="00A47DB6" w:rsidRDefault="000B1852" w:rsidP="00A10A86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47DB6">
              <w:rPr>
                <w:rFonts w:ascii="Times New Roman" w:hAnsi="Times New Roman" w:cs="Times New Roman"/>
                <w:sz w:val="16"/>
                <w:szCs w:val="16"/>
              </w:rPr>
              <w:t>K</w:t>
            </w:r>
            <w:r w:rsidR="00CC7B3F" w:rsidRPr="00A47DB6">
              <w:rPr>
                <w:rFonts w:ascii="Times New Roman" w:hAnsi="Times New Roman" w:cs="Times New Roman"/>
                <w:sz w:val="16"/>
                <w:szCs w:val="16"/>
              </w:rPr>
              <w:t>omputery do wymiany</w:t>
            </w:r>
            <w:r w:rsidR="005935E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CC7B3F" w:rsidRPr="00A47DB6" w:rsidRDefault="00CC7B3F" w:rsidP="00A10A86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47DB6">
              <w:rPr>
                <w:rFonts w:ascii="Times New Roman" w:hAnsi="Times New Roman" w:cs="Times New Roman"/>
                <w:sz w:val="16"/>
                <w:szCs w:val="16"/>
              </w:rPr>
              <w:t>Zbyt małe sale (metraż) laboratoryjne</w:t>
            </w:r>
            <w:r w:rsidR="005935E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CC7B3F" w:rsidRPr="00A47DB6" w:rsidRDefault="00CC7B3F" w:rsidP="00A10A86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47DB6">
              <w:rPr>
                <w:rFonts w:ascii="Times New Roman" w:hAnsi="Times New Roman" w:cs="Times New Roman"/>
                <w:sz w:val="16"/>
                <w:szCs w:val="16"/>
              </w:rPr>
              <w:t>Stare komputery. Brak nowoczesnego oprogramowania</w:t>
            </w:r>
            <w:r w:rsidR="005935E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CC7B3F" w:rsidRPr="00A47DB6" w:rsidRDefault="000B1852" w:rsidP="00A10A86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47DB6">
              <w:rPr>
                <w:rFonts w:ascii="Times New Roman" w:hAnsi="Times New Roman" w:cs="Times New Roman"/>
                <w:sz w:val="16"/>
                <w:szCs w:val="16"/>
              </w:rPr>
              <w:t>B</w:t>
            </w:r>
            <w:r w:rsidR="00CC7B3F" w:rsidRPr="00A47DB6">
              <w:rPr>
                <w:rFonts w:ascii="Times New Roman" w:hAnsi="Times New Roman" w:cs="Times New Roman"/>
                <w:sz w:val="16"/>
                <w:szCs w:val="16"/>
              </w:rPr>
              <w:t>rak zajęć dla grup ćwiczeniowych na studiach dziennych weekendowych nie pozwala na ocenę wkładu studenta w wykonane ćwiczenia/projekty</w:t>
            </w:r>
            <w:r w:rsidR="005935E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CC7B3F" w:rsidRPr="00546417" w:rsidRDefault="000B1852" w:rsidP="00546417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47DB6">
              <w:rPr>
                <w:rFonts w:ascii="Times New Roman" w:hAnsi="Times New Roman" w:cs="Times New Roman"/>
                <w:sz w:val="16"/>
                <w:szCs w:val="16"/>
              </w:rPr>
              <w:t>L</w:t>
            </w:r>
            <w:r w:rsidR="00CC7B3F" w:rsidRPr="00A47DB6">
              <w:rPr>
                <w:rFonts w:ascii="Times New Roman" w:hAnsi="Times New Roman" w:cs="Times New Roman"/>
                <w:sz w:val="16"/>
                <w:szCs w:val="16"/>
              </w:rPr>
              <w:t>iczebność uczestników zajęć laboratoryjnych w niektórych grupach jest nad wymiarowa, niektóre stanowiska komputerowe wymagają wymiany sprzętu komputerowego lub oprogramowania</w:t>
            </w:r>
            <w:r w:rsidR="005935E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54641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CC7B3F" w:rsidRPr="00546417">
              <w:rPr>
                <w:rFonts w:ascii="Times New Roman" w:hAnsi="Times New Roman" w:cs="Times New Roman"/>
                <w:sz w:val="16"/>
                <w:szCs w:val="16"/>
              </w:rPr>
              <w:t xml:space="preserve">Natomiast, należy </w:t>
            </w:r>
            <w:r w:rsidRPr="00546417">
              <w:rPr>
                <w:rFonts w:ascii="Times New Roman" w:hAnsi="Times New Roman" w:cs="Times New Roman"/>
                <w:sz w:val="16"/>
                <w:szCs w:val="16"/>
              </w:rPr>
              <w:t>doposażyć</w:t>
            </w:r>
            <w:r w:rsidR="00CC7B3F" w:rsidRPr="00546417">
              <w:rPr>
                <w:rFonts w:ascii="Times New Roman" w:hAnsi="Times New Roman" w:cs="Times New Roman"/>
                <w:sz w:val="16"/>
                <w:szCs w:val="16"/>
              </w:rPr>
              <w:t xml:space="preserve"> sale w sprzęt lepszy niż obecny do prowadzenia w części wykładu i </w:t>
            </w:r>
            <w:r w:rsidRPr="00546417">
              <w:rPr>
                <w:rFonts w:ascii="Times New Roman" w:hAnsi="Times New Roman" w:cs="Times New Roman"/>
                <w:sz w:val="16"/>
                <w:szCs w:val="16"/>
              </w:rPr>
              <w:t>ćwiczeń</w:t>
            </w:r>
            <w:r w:rsidR="00CC7B3F" w:rsidRPr="00546417">
              <w:rPr>
                <w:rFonts w:ascii="Times New Roman" w:hAnsi="Times New Roman" w:cs="Times New Roman"/>
                <w:sz w:val="16"/>
                <w:szCs w:val="16"/>
              </w:rPr>
              <w:t xml:space="preserve"> metodą tradycyjną.</w:t>
            </w:r>
          </w:p>
          <w:p w:rsidR="00CC7B3F" w:rsidRPr="00A47DB6" w:rsidRDefault="00CC7B3F" w:rsidP="00A10A86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47DB6">
              <w:rPr>
                <w:rFonts w:ascii="Times New Roman" w:hAnsi="Times New Roman" w:cs="Times New Roman"/>
                <w:sz w:val="16"/>
                <w:szCs w:val="16"/>
              </w:rPr>
              <w:t>W normalnych warunkach bardzo dobre, w czasie pandemii na profilu praktycznym bardzo utrudnione.</w:t>
            </w:r>
          </w:p>
          <w:p w:rsidR="00CC7B3F" w:rsidRPr="00A47DB6" w:rsidRDefault="00CC7B3F" w:rsidP="00A10A86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47DB6">
              <w:rPr>
                <w:rFonts w:ascii="Times New Roman" w:hAnsi="Times New Roman" w:cs="Times New Roman"/>
                <w:sz w:val="16"/>
                <w:szCs w:val="16"/>
              </w:rPr>
              <w:t>Z tylnych rzędów nie widać szczegółów prezentacji</w:t>
            </w:r>
            <w:r w:rsidR="005935E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CC7B3F" w:rsidRPr="00A47DB6" w:rsidRDefault="000B1852" w:rsidP="00A10A86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47DB6">
              <w:rPr>
                <w:rFonts w:ascii="Times New Roman" w:hAnsi="Times New Roman" w:cs="Times New Roman"/>
                <w:sz w:val="16"/>
                <w:szCs w:val="16"/>
              </w:rPr>
              <w:t>Brakuje miejsca magazynowego na pomoce dydaktyczne.</w:t>
            </w:r>
          </w:p>
          <w:p w:rsidR="000B1852" w:rsidRPr="00A47DB6" w:rsidRDefault="000B1852" w:rsidP="00A10A86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47DB6">
              <w:rPr>
                <w:rFonts w:ascii="Times New Roman" w:hAnsi="Times New Roman" w:cs="Times New Roman"/>
                <w:sz w:val="16"/>
                <w:szCs w:val="16"/>
              </w:rPr>
              <w:t>Warunki sanitarne w toaletach na Instytucie Inżynierii Technicznej są fatalne, notorycznie wydobywa się nieprzyjemny zapach z ubikacji na budynek.</w:t>
            </w:r>
          </w:p>
        </w:tc>
      </w:tr>
      <w:tr w:rsidR="00CC7B3F" w:rsidRPr="000B1852" w:rsidTr="005935E2">
        <w:trPr>
          <w:trHeight w:val="740"/>
        </w:trPr>
        <w:tc>
          <w:tcPr>
            <w:tcW w:w="1844" w:type="dxa"/>
            <w:vAlign w:val="center"/>
          </w:tcPr>
          <w:p w:rsidR="00CC7B3F" w:rsidRPr="000779D7" w:rsidRDefault="00CC7B3F" w:rsidP="000B1852">
            <w:pPr>
              <w:shd w:val="clear" w:color="auto" w:fill="FFFFFF"/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  <w:r w:rsidRPr="000779D7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pl-PL"/>
              </w:rPr>
              <w:t>Instytut Ochrony Zdrowia</w:t>
            </w:r>
          </w:p>
        </w:tc>
        <w:tc>
          <w:tcPr>
            <w:tcW w:w="2835" w:type="dxa"/>
            <w:vAlign w:val="center"/>
          </w:tcPr>
          <w:p w:rsidR="00CC7B3F" w:rsidRPr="00A47DB6" w:rsidRDefault="000B1852" w:rsidP="00A10A86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47DB6">
              <w:rPr>
                <w:rFonts w:ascii="Times New Roman" w:hAnsi="Times New Roman" w:cs="Times New Roman"/>
                <w:sz w:val="16"/>
                <w:szCs w:val="16"/>
              </w:rPr>
              <w:t xml:space="preserve">Sale wykładowe są przestronne </w:t>
            </w:r>
            <w:r w:rsidR="00A10A8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A47DB6">
              <w:rPr>
                <w:rFonts w:ascii="Times New Roman" w:hAnsi="Times New Roman" w:cs="Times New Roman"/>
                <w:sz w:val="16"/>
                <w:szCs w:val="16"/>
              </w:rPr>
              <w:t>i dobrze wyposażone</w:t>
            </w:r>
            <w:r w:rsidR="005935E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0B1852" w:rsidRPr="00A47DB6" w:rsidRDefault="000B1852" w:rsidP="00A10A86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47DB6">
              <w:rPr>
                <w:rFonts w:ascii="Times New Roman" w:hAnsi="Times New Roman" w:cs="Times New Roman"/>
                <w:sz w:val="16"/>
                <w:szCs w:val="16"/>
              </w:rPr>
              <w:t>Warunki prowadzenia zajęć optymalne, spełniające standardy</w:t>
            </w:r>
            <w:r w:rsidR="005935E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0B1852" w:rsidRPr="00A47DB6" w:rsidRDefault="000B1852" w:rsidP="00A10A86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47DB6">
              <w:rPr>
                <w:rFonts w:ascii="Times New Roman" w:hAnsi="Times New Roman" w:cs="Times New Roman"/>
                <w:sz w:val="16"/>
                <w:szCs w:val="16"/>
              </w:rPr>
              <w:t>Zajęcia odbywają się w dobrze przygotowanym i wyposażonym laboratorium</w:t>
            </w:r>
            <w:r w:rsidR="005935E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0B1852" w:rsidRPr="00A47DB6" w:rsidRDefault="000B1852" w:rsidP="00A10A86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47DB6">
              <w:rPr>
                <w:rFonts w:ascii="Times New Roman" w:hAnsi="Times New Roman" w:cs="Times New Roman"/>
                <w:sz w:val="16"/>
                <w:szCs w:val="16"/>
              </w:rPr>
              <w:t>Warunki prowadzenia zajęć są bardzo dobre</w:t>
            </w:r>
            <w:r w:rsidR="005935E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0B1852" w:rsidRPr="00A47DB6" w:rsidRDefault="000B1852" w:rsidP="00A10A86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47DB6">
              <w:rPr>
                <w:rFonts w:ascii="Times New Roman" w:hAnsi="Times New Roman" w:cs="Times New Roman"/>
                <w:sz w:val="16"/>
                <w:szCs w:val="16"/>
              </w:rPr>
              <w:t>Brak uwag krytycznych</w:t>
            </w:r>
            <w:r w:rsidR="005935E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0B1852" w:rsidRPr="00A47DB6" w:rsidRDefault="000B1852" w:rsidP="00A10A86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47DB6">
              <w:rPr>
                <w:rFonts w:ascii="Times New Roman" w:hAnsi="Times New Roman" w:cs="Times New Roman"/>
                <w:sz w:val="16"/>
                <w:szCs w:val="16"/>
              </w:rPr>
              <w:t xml:space="preserve">Warunki są bardzo dobre. Personel administracyjny bardzo pomocny </w:t>
            </w:r>
            <w:r w:rsidR="00A10A8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A47DB6">
              <w:rPr>
                <w:rFonts w:ascii="Times New Roman" w:hAnsi="Times New Roman" w:cs="Times New Roman"/>
                <w:sz w:val="16"/>
                <w:szCs w:val="16"/>
              </w:rPr>
              <w:t>i życzliwy w zakresie organizacji zajęć.</w:t>
            </w:r>
          </w:p>
          <w:p w:rsidR="000B1852" w:rsidRPr="00A47DB6" w:rsidRDefault="000B1852" w:rsidP="00A10A86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47DB6">
              <w:rPr>
                <w:rFonts w:ascii="Times New Roman" w:hAnsi="Times New Roman" w:cs="Times New Roman"/>
                <w:sz w:val="16"/>
                <w:szCs w:val="16"/>
              </w:rPr>
              <w:t>Wszystko ok.</w:t>
            </w:r>
          </w:p>
          <w:p w:rsidR="000B1852" w:rsidRPr="00A47DB6" w:rsidRDefault="005935E2" w:rsidP="00A10A86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</w:t>
            </w:r>
            <w:r w:rsidR="000B1852" w:rsidRPr="00A47DB6">
              <w:rPr>
                <w:rFonts w:ascii="Times New Roman" w:hAnsi="Times New Roman" w:cs="Times New Roman"/>
                <w:sz w:val="16"/>
                <w:szCs w:val="16"/>
              </w:rPr>
              <w:t>ale dydaktyczne zapewniają studentom i nauczycielom dobre warunki mikroklimatyczne i sprzętowe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0B1852" w:rsidRPr="00A47DB6" w:rsidRDefault="005935E2" w:rsidP="00A10A86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</w:t>
            </w:r>
            <w:r w:rsidR="009765FD" w:rsidRPr="00A47DB6">
              <w:rPr>
                <w:rFonts w:ascii="Times New Roman" w:hAnsi="Times New Roman" w:cs="Times New Roman"/>
                <w:sz w:val="16"/>
                <w:szCs w:val="16"/>
              </w:rPr>
              <w:t>rak uwag/nie mam uwag – 12 osób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5245" w:type="dxa"/>
            <w:vAlign w:val="center"/>
          </w:tcPr>
          <w:p w:rsidR="00CC7B3F" w:rsidRPr="00A47DB6" w:rsidRDefault="000B1852" w:rsidP="00A10A86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47DB6">
              <w:rPr>
                <w:rFonts w:ascii="Times New Roman" w:hAnsi="Times New Roman" w:cs="Times New Roman"/>
                <w:sz w:val="16"/>
                <w:szCs w:val="16"/>
              </w:rPr>
              <w:t>Brak pracowni rehabilitacji / fizjoterapii i masażu</w:t>
            </w:r>
            <w:r w:rsidR="005935E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0B1852" w:rsidRPr="00A47DB6" w:rsidRDefault="000B1852" w:rsidP="00A10A86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47DB6">
              <w:rPr>
                <w:rFonts w:ascii="Times New Roman" w:hAnsi="Times New Roman" w:cs="Times New Roman"/>
                <w:sz w:val="16"/>
                <w:szCs w:val="16"/>
              </w:rPr>
              <w:t>Na ten moment wszystko jest dla mnie odpowiednio dostosowane. Problemem może być tylko niechęć niektórych studentów do nauki.</w:t>
            </w:r>
          </w:p>
          <w:p w:rsidR="000B1852" w:rsidRPr="00A47DB6" w:rsidRDefault="000B1852" w:rsidP="00A10A86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47DB6">
              <w:rPr>
                <w:rFonts w:ascii="Times New Roman" w:hAnsi="Times New Roman" w:cs="Times New Roman"/>
                <w:sz w:val="16"/>
                <w:szCs w:val="16"/>
              </w:rPr>
              <w:t>Zbyt duża liczebność grup studenckich na zajęciach praktycznych</w:t>
            </w:r>
          </w:p>
          <w:p w:rsidR="000B1852" w:rsidRPr="00A47DB6" w:rsidRDefault="000B1852" w:rsidP="00A10A86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47DB6">
              <w:rPr>
                <w:rFonts w:ascii="Times New Roman" w:hAnsi="Times New Roman" w:cs="Times New Roman"/>
                <w:sz w:val="16"/>
                <w:szCs w:val="16"/>
              </w:rPr>
              <w:t>Część zajęć zostało zaplanowanych w god</w:t>
            </w:r>
            <w:r w:rsidR="00546417">
              <w:rPr>
                <w:rFonts w:ascii="Times New Roman" w:hAnsi="Times New Roman" w:cs="Times New Roman"/>
                <w:sz w:val="16"/>
                <w:szCs w:val="16"/>
              </w:rPr>
              <w:t>zinach popołudniowych, choć była</w:t>
            </w:r>
            <w:r w:rsidRPr="00A47DB6">
              <w:rPr>
                <w:rFonts w:ascii="Times New Roman" w:hAnsi="Times New Roman" w:cs="Times New Roman"/>
                <w:sz w:val="16"/>
                <w:szCs w:val="16"/>
              </w:rPr>
              <w:t xml:space="preserve"> możliwość ich zrealizowania rano</w:t>
            </w:r>
            <w:r w:rsidR="005935E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0B1852" w:rsidRPr="00A47DB6" w:rsidRDefault="000B1852" w:rsidP="00A10A86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47DB6">
              <w:rPr>
                <w:rFonts w:ascii="Times New Roman" w:hAnsi="Times New Roman" w:cs="Times New Roman"/>
                <w:sz w:val="16"/>
                <w:szCs w:val="16"/>
              </w:rPr>
              <w:t>Harmonogram zajęć podany do wiadomości wcześniej niż obecnie.</w:t>
            </w:r>
          </w:p>
          <w:p w:rsidR="000B1852" w:rsidRPr="00A47DB6" w:rsidRDefault="009D6533" w:rsidP="00A10A86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</w:t>
            </w:r>
            <w:r w:rsidR="007D1779" w:rsidRPr="00A47DB6">
              <w:rPr>
                <w:rFonts w:ascii="Times New Roman" w:hAnsi="Times New Roman" w:cs="Times New Roman"/>
                <w:sz w:val="16"/>
                <w:szCs w:val="16"/>
              </w:rPr>
              <w:t>rzeba chodzić z własnym kablem</w:t>
            </w:r>
            <w:r w:rsidR="005935E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7D1779" w:rsidRPr="00A47DB6" w:rsidRDefault="007D1779" w:rsidP="00A10A86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47DB6">
              <w:rPr>
                <w:rFonts w:ascii="Times New Roman" w:hAnsi="Times New Roman" w:cs="Times New Roman"/>
                <w:sz w:val="16"/>
                <w:szCs w:val="16"/>
              </w:rPr>
              <w:t>W CKA jest bardzo zimno</w:t>
            </w:r>
            <w:r w:rsidR="005935E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7D1779" w:rsidRPr="00A47DB6" w:rsidRDefault="005935E2" w:rsidP="00A10A86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 w:rsidR="007D1779" w:rsidRPr="00A47DB6">
              <w:rPr>
                <w:rFonts w:ascii="Times New Roman" w:hAnsi="Times New Roman" w:cs="Times New Roman"/>
                <w:sz w:val="16"/>
                <w:szCs w:val="16"/>
              </w:rPr>
              <w:t>armonogram pracy dla nauczycieli powinien być podawany trochę wcześniej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7D1779" w:rsidRPr="00A47DB6" w:rsidRDefault="007D1779" w:rsidP="00A10A86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47DB6">
              <w:rPr>
                <w:rFonts w:ascii="Times New Roman" w:hAnsi="Times New Roman" w:cs="Times New Roman"/>
                <w:sz w:val="16"/>
                <w:szCs w:val="16"/>
              </w:rPr>
              <w:t>Trudo jest uczyć technik zabiegów dzielą</w:t>
            </w:r>
            <w:r w:rsidR="00546417">
              <w:rPr>
                <w:rFonts w:ascii="Times New Roman" w:hAnsi="Times New Roman" w:cs="Times New Roman"/>
                <w:sz w:val="16"/>
                <w:szCs w:val="16"/>
              </w:rPr>
              <w:t>c</w:t>
            </w:r>
            <w:r w:rsidRPr="00A47DB6">
              <w:rPr>
                <w:rFonts w:ascii="Times New Roman" w:hAnsi="Times New Roman" w:cs="Times New Roman"/>
                <w:sz w:val="16"/>
                <w:szCs w:val="16"/>
              </w:rPr>
              <w:t xml:space="preserve"> na etapy: teoria teraz, praktyka w przyszłości (ze względu na obecną sytuację).</w:t>
            </w:r>
          </w:p>
          <w:p w:rsidR="007D1779" w:rsidRPr="00A47DB6" w:rsidRDefault="007D1779" w:rsidP="00A10A86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47DB6">
              <w:rPr>
                <w:rFonts w:ascii="Times New Roman" w:hAnsi="Times New Roman" w:cs="Times New Roman"/>
                <w:sz w:val="16"/>
                <w:szCs w:val="16"/>
              </w:rPr>
              <w:t>Brak zajęć zgodnych z doświadczeniem zawodowym</w:t>
            </w:r>
            <w:r w:rsidR="005935E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7D1779" w:rsidRPr="00A47DB6" w:rsidRDefault="007D1779" w:rsidP="00A10A86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47DB6">
              <w:rPr>
                <w:rFonts w:ascii="Times New Roman" w:hAnsi="Times New Roman" w:cs="Times New Roman"/>
                <w:sz w:val="16"/>
                <w:szCs w:val="16"/>
              </w:rPr>
              <w:t>Warunki są bardzo dobre, jedyna uwaga to chłód na salach wykładowych w Bibliotece.</w:t>
            </w:r>
          </w:p>
          <w:p w:rsidR="007D1779" w:rsidRPr="00A47DB6" w:rsidRDefault="007D1779" w:rsidP="00A10A86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47DB6">
              <w:rPr>
                <w:rFonts w:ascii="Times New Roman" w:hAnsi="Times New Roman" w:cs="Times New Roman"/>
                <w:sz w:val="16"/>
                <w:szCs w:val="16"/>
              </w:rPr>
              <w:t>Za duże grupy w czasie realizacji zajęć praktycznych (8 lub 9) osób</w:t>
            </w:r>
          </w:p>
          <w:p w:rsidR="007D1779" w:rsidRPr="00A47DB6" w:rsidRDefault="007D1779" w:rsidP="00A10A86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47DB6">
              <w:rPr>
                <w:rFonts w:ascii="Times New Roman" w:hAnsi="Times New Roman" w:cs="Times New Roman"/>
                <w:sz w:val="16"/>
                <w:szCs w:val="16"/>
              </w:rPr>
              <w:t xml:space="preserve">Obowiązek pełnego umundurowania w MCSM od pierwszych zajęć </w:t>
            </w:r>
            <w:r w:rsidR="00A10A8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A47DB6">
              <w:rPr>
                <w:rFonts w:ascii="Times New Roman" w:hAnsi="Times New Roman" w:cs="Times New Roman"/>
                <w:sz w:val="16"/>
                <w:szCs w:val="16"/>
              </w:rPr>
              <w:t>z laboratorium.</w:t>
            </w:r>
          </w:p>
        </w:tc>
      </w:tr>
      <w:tr w:rsidR="00CC7B3F" w:rsidRPr="000B1852" w:rsidTr="005935E2">
        <w:tc>
          <w:tcPr>
            <w:tcW w:w="1844" w:type="dxa"/>
            <w:vAlign w:val="center"/>
          </w:tcPr>
          <w:p w:rsidR="00CC7B3F" w:rsidRPr="000779D7" w:rsidRDefault="00CC7B3F" w:rsidP="000B1852">
            <w:pPr>
              <w:shd w:val="clear" w:color="auto" w:fill="FFFFFF"/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  <w:r w:rsidRPr="000779D7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pl-PL"/>
              </w:rPr>
              <w:lastRenderedPageBreak/>
              <w:t>Instytut Stosunków Międzynarodowych</w:t>
            </w:r>
          </w:p>
        </w:tc>
        <w:tc>
          <w:tcPr>
            <w:tcW w:w="2835" w:type="dxa"/>
            <w:vAlign w:val="center"/>
          </w:tcPr>
          <w:p w:rsidR="00CC7B3F" w:rsidRPr="00A47DB6" w:rsidRDefault="00E93FCA" w:rsidP="00A10A86">
            <w:pPr>
              <w:pStyle w:val="Akapitzlist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47DB6">
              <w:rPr>
                <w:rFonts w:ascii="Times New Roman" w:hAnsi="Times New Roman" w:cs="Times New Roman"/>
                <w:sz w:val="16"/>
                <w:szCs w:val="16"/>
              </w:rPr>
              <w:t>Brak większych uwag</w:t>
            </w:r>
            <w:r w:rsidR="005935E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E93FCA" w:rsidRPr="00A47DB6" w:rsidRDefault="00E93FCA" w:rsidP="00A10A86">
            <w:pPr>
              <w:pStyle w:val="Akapitzlist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47DB6">
              <w:rPr>
                <w:rFonts w:ascii="Times New Roman" w:hAnsi="Times New Roman" w:cs="Times New Roman"/>
                <w:sz w:val="16"/>
                <w:szCs w:val="16"/>
              </w:rPr>
              <w:t>Nie mam żadnych uwag</w:t>
            </w:r>
            <w:r w:rsidR="005935E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E93FCA" w:rsidRPr="00A47DB6" w:rsidRDefault="00E93FCA" w:rsidP="00A10A86">
            <w:pPr>
              <w:pStyle w:val="Akapitzlist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47DB6">
              <w:rPr>
                <w:rFonts w:ascii="Times New Roman" w:hAnsi="Times New Roman" w:cs="Times New Roman"/>
                <w:sz w:val="16"/>
                <w:szCs w:val="16"/>
              </w:rPr>
              <w:t>Brak/nie mam – 3 osoby</w:t>
            </w:r>
            <w:r w:rsidR="005935E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5245" w:type="dxa"/>
            <w:vAlign w:val="center"/>
          </w:tcPr>
          <w:p w:rsidR="00CC7B3F" w:rsidRPr="00A47DB6" w:rsidRDefault="005935E2" w:rsidP="00A10A86">
            <w:pPr>
              <w:pStyle w:val="Akapitzlist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="00F43335" w:rsidRPr="00A47DB6">
              <w:rPr>
                <w:rFonts w:ascii="Times New Roman" w:hAnsi="Times New Roman" w:cs="Times New Roman"/>
                <w:sz w:val="16"/>
                <w:szCs w:val="16"/>
              </w:rPr>
              <w:t>stnieje kilka rodzajów rzutników i kilka sposobów ich uruchamiania.</w:t>
            </w:r>
          </w:p>
          <w:p w:rsidR="00F43335" w:rsidRPr="00A47DB6" w:rsidRDefault="00F43335" w:rsidP="00A10A86">
            <w:pPr>
              <w:pStyle w:val="Akapitzlist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47DB6">
              <w:rPr>
                <w:rFonts w:ascii="Times New Roman" w:hAnsi="Times New Roman" w:cs="Times New Roman"/>
                <w:sz w:val="16"/>
                <w:szCs w:val="16"/>
              </w:rPr>
              <w:t>Jedyna uwaga to mało projektów multimedialnych</w:t>
            </w:r>
            <w:r w:rsidR="005935E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F43335" w:rsidRPr="00A47DB6" w:rsidRDefault="00F43335" w:rsidP="00A10A86">
            <w:pPr>
              <w:pStyle w:val="Akapitzli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C7B3F" w:rsidRPr="000B1852" w:rsidTr="005935E2">
        <w:tc>
          <w:tcPr>
            <w:tcW w:w="1844" w:type="dxa"/>
            <w:vAlign w:val="center"/>
          </w:tcPr>
          <w:p w:rsidR="00CC7B3F" w:rsidRPr="000779D7" w:rsidRDefault="00CC7B3F" w:rsidP="000B1852">
            <w:pPr>
              <w:shd w:val="clear" w:color="auto" w:fill="FFFFFF"/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  <w:r w:rsidRPr="000779D7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pl-PL"/>
              </w:rPr>
              <w:t>Studium Języków Obcych</w:t>
            </w:r>
          </w:p>
        </w:tc>
        <w:tc>
          <w:tcPr>
            <w:tcW w:w="2835" w:type="dxa"/>
            <w:vAlign w:val="center"/>
          </w:tcPr>
          <w:p w:rsidR="00CC7B3F" w:rsidRPr="00A47DB6" w:rsidRDefault="00B00C94" w:rsidP="00A10A86">
            <w:pPr>
              <w:pStyle w:val="Akapitzlist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47DB6">
              <w:rPr>
                <w:rFonts w:ascii="Times New Roman" w:hAnsi="Times New Roman" w:cs="Times New Roman"/>
                <w:sz w:val="16"/>
                <w:szCs w:val="16"/>
              </w:rPr>
              <w:t>Brak – 2 osoby</w:t>
            </w:r>
            <w:r w:rsidR="005935E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5245" w:type="dxa"/>
            <w:vAlign w:val="center"/>
          </w:tcPr>
          <w:p w:rsidR="00CC7B3F" w:rsidRPr="00A47DB6" w:rsidRDefault="005935E2" w:rsidP="00A10A86">
            <w:pPr>
              <w:pStyle w:val="Akapitzlist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</w:t>
            </w:r>
            <w:r w:rsidR="00B00C94" w:rsidRPr="00A47DB6">
              <w:rPr>
                <w:rFonts w:ascii="Times New Roman" w:hAnsi="Times New Roman" w:cs="Times New Roman"/>
                <w:sz w:val="16"/>
                <w:szCs w:val="16"/>
              </w:rPr>
              <w:t>ierównomierne rozłożenie zajęć w poszczególne dni, długie 'okienka'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CC7B3F" w:rsidRPr="000B1852" w:rsidTr="005935E2">
        <w:tc>
          <w:tcPr>
            <w:tcW w:w="1844" w:type="dxa"/>
            <w:vAlign w:val="center"/>
          </w:tcPr>
          <w:p w:rsidR="00CC7B3F" w:rsidRPr="000779D7" w:rsidRDefault="00CC7B3F" w:rsidP="000B1852">
            <w:pPr>
              <w:shd w:val="clear" w:color="auto" w:fill="FFFFFF"/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  <w:r w:rsidRPr="000779D7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pl-PL"/>
              </w:rPr>
              <w:t>Studium Wychowania Fizycznego</w:t>
            </w:r>
          </w:p>
        </w:tc>
        <w:tc>
          <w:tcPr>
            <w:tcW w:w="2835" w:type="dxa"/>
            <w:vAlign w:val="center"/>
          </w:tcPr>
          <w:p w:rsidR="00CC7B3F" w:rsidRPr="00A47DB6" w:rsidRDefault="00B00C94" w:rsidP="00A10A86">
            <w:pPr>
              <w:pStyle w:val="Akapitzlist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47DB6">
              <w:rPr>
                <w:rFonts w:ascii="Times New Roman" w:hAnsi="Times New Roman" w:cs="Times New Roman"/>
                <w:sz w:val="16"/>
                <w:szCs w:val="16"/>
              </w:rPr>
              <w:t>Brak – 1 osoba</w:t>
            </w:r>
            <w:r w:rsidR="005935E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5245" w:type="dxa"/>
            <w:vAlign w:val="center"/>
          </w:tcPr>
          <w:p w:rsidR="00CC7B3F" w:rsidRPr="00A47DB6" w:rsidRDefault="00B00C94" w:rsidP="00A10A86">
            <w:pPr>
              <w:pStyle w:val="Akapitzlist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47DB6">
              <w:rPr>
                <w:rFonts w:ascii="Times New Roman" w:hAnsi="Times New Roman" w:cs="Times New Roman"/>
                <w:sz w:val="16"/>
                <w:szCs w:val="16"/>
              </w:rPr>
              <w:t>Niekiedy zbyt liczne grupy ćwiczeniowe</w:t>
            </w:r>
            <w:r w:rsidR="005935E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</w:tbl>
    <w:p w:rsidR="00422F46" w:rsidRPr="00422F46" w:rsidRDefault="00DD1383" w:rsidP="00422F46">
      <w:pPr>
        <w:pStyle w:val="Nagwek1"/>
        <w:rPr>
          <w:sz w:val="24"/>
        </w:rPr>
      </w:pPr>
      <w:bookmarkStart w:id="4" w:name="_Toc41561776"/>
      <w:r w:rsidRPr="001E7075">
        <w:rPr>
          <w:sz w:val="24"/>
        </w:rPr>
        <w:t>Oczekiwania nauczycieli akademickich dotyczące wsparcia w pracy dydaktycznej:</w:t>
      </w:r>
      <w:bookmarkEnd w:id="4"/>
      <w:r w:rsidRPr="001E7075">
        <w:rPr>
          <w:sz w:val="24"/>
        </w:rPr>
        <w:t xml:space="preserve"> </w:t>
      </w:r>
      <w:r w:rsidR="00422F46">
        <w:rPr>
          <w:sz w:val="24"/>
        </w:rPr>
        <w:br/>
      </w:r>
    </w:p>
    <w:tbl>
      <w:tblPr>
        <w:tblStyle w:val="Tabela-Siatka"/>
        <w:tblW w:w="0" w:type="auto"/>
        <w:tblInd w:w="-318" w:type="dxa"/>
        <w:tblLook w:val="04A0"/>
      </w:tblPr>
      <w:tblGrid>
        <w:gridCol w:w="1886"/>
        <w:gridCol w:w="2793"/>
        <w:gridCol w:w="4851"/>
      </w:tblGrid>
      <w:tr w:rsidR="00DD1383" w:rsidRPr="00AA6285" w:rsidTr="009D6533">
        <w:trPr>
          <w:trHeight w:val="695"/>
        </w:trPr>
        <w:tc>
          <w:tcPr>
            <w:tcW w:w="1886" w:type="dxa"/>
            <w:vAlign w:val="center"/>
          </w:tcPr>
          <w:p w:rsidR="00DD1383" w:rsidRPr="00AA6285" w:rsidRDefault="00DD1383" w:rsidP="009D653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16"/>
                <w:szCs w:val="16"/>
              </w:rPr>
            </w:pPr>
            <w:r w:rsidRPr="00AA6285">
              <w:rPr>
                <w:rFonts w:ascii="Times New Roman" w:hAnsi="Times New Roman" w:cs="Times New Roman"/>
                <w:b/>
                <w:color w:val="4F81BD" w:themeColor="accent1"/>
                <w:sz w:val="16"/>
                <w:szCs w:val="16"/>
              </w:rPr>
              <w:t>Nazwa Instytut/</w:t>
            </w:r>
            <w:r>
              <w:rPr>
                <w:rFonts w:ascii="Times New Roman" w:hAnsi="Times New Roman" w:cs="Times New Roman"/>
                <w:b/>
                <w:color w:val="4F81BD" w:themeColor="accent1"/>
                <w:sz w:val="16"/>
                <w:szCs w:val="16"/>
              </w:rPr>
              <w:t xml:space="preserve"> </w:t>
            </w:r>
            <w:r w:rsidRPr="00AA6285">
              <w:rPr>
                <w:rFonts w:ascii="Times New Roman" w:hAnsi="Times New Roman" w:cs="Times New Roman"/>
                <w:b/>
                <w:color w:val="4F81BD" w:themeColor="accent1"/>
                <w:sz w:val="16"/>
                <w:szCs w:val="16"/>
              </w:rPr>
              <w:t>Jednostki Międzyinstytutowej</w:t>
            </w:r>
          </w:p>
        </w:tc>
        <w:tc>
          <w:tcPr>
            <w:tcW w:w="2793" w:type="dxa"/>
            <w:vAlign w:val="center"/>
          </w:tcPr>
          <w:p w:rsidR="00DD1383" w:rsidRPr="00AA6285" w:rsidRDefault="00DD1383" w:rsidP="009D653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4F81BD" w:themeColor="accent1"/>
                <w:sz w:val="16"/>
                <w:szCs w:val="16"/>
              </w:rPr>
              <w:t>Brak oczekiwań</w:t>
            </w:r>
          </w:p>
        </w:tc>
        <w:tc>
          <w:tcPr>
            <w:tcW w:w="4851" w:type="dxa"/>
            <w:vAlign w:val="center"/>
          </w:tcPr>
          <w:p w:rsidR="00DD1383" w:rsidRPr="00AA6285" w:rsidRDefault="00DD1383" w:rsidP="009D653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4F81BD" w:themeColor="accent1"/>
                <w:sz w:val="16"/>
                <w:szCs w:val="16"/>
              </w:rPr>
              <w:t>Oczekiwania</w:t>
            </w:r>
          </w:p>
        </w:tc>
      </w:tr>
      <w:tr w:rsidR="00DD1383" w:rsidRPr="00AA6285" w:rsidTr="009D6533">
        <w:tc>
          <w:tcPr>
            <w:tcW w:w="1886" w:type="dxa"/>
            <w:vAlign w:val="center"/>
          </w:tcPr>
          <w:p w:rsidR="00DD1383" w:rsidRPr="00AA6285" w:rsidRDefault="00DD1383" w:rsidP="009D653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16"/>
                <w:szCs w:val="16"/>
              </w:rPr>
            </w:pPr>
            <w:r w:rsidRPr="00AA6285">
              <w:rPr>
                <w:rFonts w:ascii="Times New Roman" w:hAnsi="Times New Roman" w:cs="Times New Roman"/>
                <w:b/>
                <w:sz w:val="16"/>
                <w:szCs w:val="16"/>
              </w:rPr>
              <w:t>Instytut Ekonomii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br/>
            </w:r>
            <w:r w:rsidRPr="00AA628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i Zarządzania</w:t>
            </w:r>
          </w:p>
        </w:tc>
        <w:tc>
          <w:tcPr>
            <w:tcW w:w="2793" w:type="dxa"/>
            <w:vAlign w:val="center"/>
          </w:tcPr>
          <w:p w:rsidR="00DD1383" w:rsidRPr="00DA35FF" w:rsidRDefault="00DD1383" w:rsidP="00A10A86">
            <w:pPr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A35FF" w:rsidRDefault="00FB7258" w:rsidP="00A10A86">
            <w:pPr>
              <w:pStyle w:val="Akapitzlist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B7258">
              <w:rPr>
                <w:rFonts w:ascii="Times New Roman" w:hAnsi="Times New Roman" w:cs="Times New Roman"/>
                <w:sz w:val="16"/>
                <w:szCs w:val="16"/>
              </w:rPr>
              <w:t>Na chwilę obecną wsparcie jest na dobrym poziomie</w:t>
            </w:r>
            <w:r w:rsidR="005935E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FB7258" w:rsidRDefault="005935E2" w:rsidP="00A10A86">
            <w:pPr>
              <w:pStyle w:val="Akapitzlist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</w:t>
            </w:r>
            <w:r w:rsidR="00FB7258" w:rsidRPr="00FB7258">
              <w:rPr>
                <w:rFonts w:ascii="Times New Roman" w:hAnsi="Times New Roman" w:cs="Times New Roman"/>
                <w:sz w:val="16"/>
                <w:szCs w:val="16"/>
              </w:rPr>
              <w:t xml:space="preserve"> zasadzie jest dobrze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FB7258" w:rsidRPr="00FB7258" w:rsidRDefault="005935E2" w:rsidP="00A10A86">
            <w:pPr>
              <w:pStyle w:val="Akapitzlist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Ok.</w:t>
            </w:r>
          </w:p>
          <w:p w:rsidR="005935E2" w:rsidRDefault="00FB7258" w:rsidP="00A10A86">
            <w:pPr>
              <w:pStyle w:val="Akapitzlist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935E2">
              <w:rPr>
                <w:rFonts w:ascii="Times New Roman" w:hAnsi="Times New Roman" w:cs="Times New Roman"/>
                <w:sz w:val="16"/>
                <w:szCs w:val="16"/>
              </w:rPr>
              <w:t>Na chwilę obecną nie widzę takiej potrzeby</w:t>
            </w:r>
            <w:r w:rsidR="005935E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FB7258" w:rsidRPr="005935E2" w:rsidRDefault="005935E2" w:rsidP="00A10A86">
            <w:pPr>
              <w:pStyle w:val="Akapitzlist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J</w:t>
            </w:r>
            <w:r w:rsidR="00FB7258" w:rsidRPr="005935E2">
              <w:rPr>
                <w:rFonts w:ascii="Times New Roman" w:hAnsi="Times New Roman" w:cs="Times New Roman"/>
                <w:sz w:val="16"/>
                <w:szCs w:val="16"/>
              </w:rPr>
              <w:t>est OK.</w:t>
            </w:r>
          </w:p>
          <w:p w:rsidR="00FB7258" w:rsidRPr="00FB7258" w:rsidRDefault="005935E2" w:rsidP="00A10A86">
            <w:pPr>
              <w:pStyle w:val="Akapitzlist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</w:t>
            </w:r>
            <w:r w:rsidR="00FB7258">
              <w:rPr>
                <w:rFonts w:ascii="Times New Roman" w:hAnsi="Times New Roman" w:cs="Times New Roman"/>
                <w:sz w:val="16"/>
                <w:szCs w:val="16"/>
              </w:rPr>
              <w:t>rak uwag – 3 osoby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851" w:type="dxa"/>
            <w:vAlign w:val="center"/>
          </w:tcPr>
          <w:p w:rsidR="000C7F01" w:rsidRPr="000C7F01" w:rsidRDefault="000C7F01" w:rsidP="000C7F01">
            <w:pPr>
              <w:pStyle w:val="Akapitzlist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</w:t>
            </w:r>
            <w:r w:rsidRPr="00FB7258">
              <w:rPr>
                <w:rFonts w:ascii="Times New Roman" w:hAnsi="Times New Roman" w:cs="Times New Roman"/>
                <w:sz w:val="16"/>
                <w:szCs w:val="16"/>
              </w:rPr>
              <w:t>zgadniania zajęć z prowadzącym, a nie administracyjne i z góry narzucane corocznie inne zajęcia.</w:t>
            </w:r>
          </w:p>
          <w:p w:rsidR="00DA35FF" w:rsidRDefault="00565AA8" w:rsidP="00A10A86">
            <w:pPr>
              <w:pStyle w:val="Akapitzlist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65AA8">
              <w:rPr>
                <w:rFonts w:ascii="Times New Roman" w:hAnsi="Times New Roman" w:cs="Times New Roman"/>
                <w:sz w:val="16"/>
                <w:szCs w:val="16"/>
              </w:rPr>
              <w:t>Zapewnienia studentom dostępu do różnych aplikacji przez dostęp z ich osobistych komputerów/urządzeń przenośnych.</w:t>
            </w:r>
          </w:p>
          <w:p w:rsidR="00565AA8" w:rsidRDefault="00565AA8" w:rsidP="00A10A86">
            <w:pPr>
              <w:pStyle w:val="Akapitzlist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65AA8">
              <w:rPr>
                <w:rFonts w:ascii="Times New Roman" w:hAnsi="Times New Roman" w:cs="Times New Roman"/>
                <w:sz w:val="16"/>
                <w:szCs w:val="16"/>
              </w:rPr>
              <w:t>Finansowanie konferencji istotnych w danej dyscyplinie (przez co niestety droższych), wspomagających prowadzenie pracy naukowo-dydaktycznej.</w:t>
            </w:r>
          </w:p>
          <w:p w:rsidR="00FB7258" w:rsidRDefault="00FB7258" w:rsidP="00A10A86">
            <w:pPr>
              <w:pStyle w:val="Akapitzlist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B7258">
              <w:rPr>
                <w:rFonts w:ascii="Times New Roman" w:hAnsi="Times New Roman" w:cs="Times New Roman"/>
                <w:sz w:val="16"/>
                <w:szCs w:val="16"/>
              </w:rPr>
              <w:t>Zwiększenia nakładów na wyjazdy naukowe i konferencje</w:t>
            </w:r>
          </w:p>
          <w:p w:rsidR="00FB7258" w:rsidRDefault="00FB7258" w:rsidP="00A10A86">
            <w:pPr>
              <w:pStyle w:val="Akapitzlist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B7258">
              <w:rPr>
                <w:rFonts w:ascii="Times New Roman" w:hAnsi="Times New Roman" w:cs="Times New Roman"/>
                <w:sz w:val="16"/>
                <w:szCs w:val="16"/>
              </w:rPr>
              <w:t>Możliwości odbywania kursów doszkalających zarówno dla pracowników jak i studentów.</w:t>
            </w:r>
          </w:p>
          <w:p w:rsidR="00FB7258" w:rsidRDefault="00546417" w:rsidP="00A10A86">
            <w:pPr>
              <w:pStyle w:val="Akapitzlist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</w:t>
            </w:r>
            <w:r w:rsidR="00FB7258" w:rsidRPr="00FB7258">
              <w:rPr>
                <w:rFonts w:ascii="Times New Roman" w:hAnsi="Times New Roman" w:cs="Times New Roman"/>
                <w:sz w:val="16"/>
                <w:szCs w:val="16"/>
              </w:rPr>
              <w:t>alszego podnoszenia kwalifikacji</w:t>
            </w:r>
          </w:p>
          <w:p w:rsidR="00FB7258" w:rsidRDefault="00FB7258" w:rsidP="00A10A86">
            <w:pPr>
              <w:pStyle w:val="Akapitzlist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B7258">
              <w:rPr>
                <w:rFonts w:ascii="Times New Roman" w:hAnsi="Times New Roman" w:cs="Times New Roman"/>
                <w:sz w:val="16"/>
                <w:szCs w:val="16"/>
              </w:rPr>
              <w:t xml:space="preserve">Lepszego informowania o możliwościach uczestnictwa </w:t>
            </w:r>
            <w:r w:rsidR="00A10A8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FB7258">
              <w:rPr>
                <w:rFonts w:ascii="Times New Roman" w:hAnsi="Times New Roman" w:cs="Times New Roman"/>
                <w:sz w:val="16"/>
                <w:szCs w:val="16"/>
              </w:rPr>
              <w:t>w szkoleniach organizowanych poza Uczelnią.</w:t>
            </w:r>
          </w:p>
          <w:p w:rsidR="00FB7258" w:rsidRDefault="00FB7258" w:rsidP="00A10A86">
            <w:pPr>
              <w:pStyle w:val="Akapitzlist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B7258">
              <w:rPr>
                <w:rFonts w:ascii="Times New Roman" w:hAnsi="Times New Roman" w:cs="Times New Roman"/>
                <w:sz w:val="16"/>
                <w:szCs w:val="16"/>
              </w:rPr>
              <w:t xml:space="preserve">Zakupu programu komputerowego </w:t>
            </w:r>
            <w:proofErr w:type="spellStart"/>
            <w:r w:rsidRPr="00FB7258">
              <w:rPr>
                <w:rFonts w:ascii="Times New Roman" w:hAnsi="Times New Roman" w:cs="Times New Roman"/>
                <w:sz w:val="16"/>
                <w:szCs w:val="16"/>
              </w:rPr>
              <w:t>MSProject</w:t>
            </w:r>
            <w:proofErr w:type="spellEnd"/>
            <w:r w:rsidRPr="00FB7258">
              <w:rPr>
                <w:rFonts w:ascii="Times New Roman" w:hAnsi="Times New Roman" w:cs="Times New Roman"/>
                <w:sz w:val="16"/>
                <w:szCs w:val="16"/>
              </w:rPr>
              <w:t xml:space="preserve"> do przedmiotu Nowoczesne Zarządzanie Projektami.</w:t>
            </w:r>
          </w:p>
          <w:p w:rsidR="00FB7258" w:rsidRDefault="00FB7258" w:rsidP="00A10A86">
            <w:pPr>
              <w:pStyle w:val="Akapitzlist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B7258">
              <w:rPr>
                <w:rFonts w:ascii="Times New Roman" w:hAnsi="Times New Roman" w:cs="Times New Roman"/>
                <w:sz w:val="16"/>
                <w:szCs w:val="16"/>
              </w:rPr>
              <w:t>dofinansowania do publikowanych artykułów</w:t>
            </w:r>
            <w:r w:rsidR="00F766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FB7258" w:rsidRPr="00FB7258" w:rsidRDefault="00FB7258" w:rsidP="00A10A86">
            <w:pPr>
              <w:pStyle w:val="Akapitzlist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B7258">
              <w:rPr>
                <w:rFonts w:ascii="Times New Roman" w:hAnsi="Times New Roman" w:cs="Times New Roman"/>
                <w:sz w:val="16"/>
                <w:szCs w:val="16"/>
              </w:rPr>
              <w:t xml:space="preserve">Zapewnienie w każdej sali dydaktycznej sprzętu </w:t>
            </w:r>
            <w:r w:rsidR="00A10A8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FB7258">
              <w:rPr>
                <w:rFonts w:ascii="Times New Roman" w:hAnsi="Times New Roman" w:cs="Times New Roman"/>
                <w:sz w:val="16"/>
                <w:szCs w:val="16"/>
              </w:rPr>
              <w:t xml:space="preserve">i oprogramowania do </w:t>
            </w:r>
            <w:r w:rsidR="00422F46" w:rsidRPr="00FB7258">
              <w:rPr>
                <w:rFonts w:ascii="Times New Roman" w:hAnsi="Times New Roman" w:cs="Times New Roman"/>
                <w:sz w:val="16"/>
                <w:szCs w:val="16"/>
              </w:rPr>
              <w:t>audio wizualizacji</w:t>
            </w:r>
            <w:r w:rsidRPr="00FB7258">
              <w:rPr>
                <w:rFonts w:ascii="Times New Roman" w:hAnsi="Times New Roman" w:cs="Times New Roman"/>
                <w:sz w:val="16"/>
                <w:szCs w:val="16"/>
              </w:rPr>
              <w:t xml:space="preserve"> zajęć.</w:t>
            </w:r>
          </w:p>
          <w:p w:rsidR="00FB7258" w:rsidRDefault="00FB7258" w:rsidP="00A10A86">
            <w:pPr>
              <w:pStyle w:val="Akapitzlist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B7258">
              <w:rPr>
                <w:rFonts w:ascii="Times New Roman" w:hAnsi="Times New Roman" w:cs="Times New Roman"/>
                <w:sz w:val="16"/>
                <w:szCs w:val="16"/>
              </w:rPr>
              <w:t>Nowoczesnych programów i laboratoriów</w:t>
            </w:r>
          </w:p>
          <w:p w:rsidR="00FB7258" w:rsidRDefault="00F7662F" w:rsidP="00A10A86">
            <w:pPr>
              <w:pStyle w:val="Akapitzlist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</w:t>
            </w:r>
            <w:r w:rsidR="00FB7258" w:rsidRPr="00FB7258">
              <w:rPr>
                <w:rFonts w:ascii="Times New Roman" w:hAnsi="Times New Roman" w:cs="Times New Roman"/>
                <w:sz w:val="16"/>
                <w:szCs w:val="16"/>
              </w:rPr>
              <w:t xml:space="preserve">akup programu </w:t>
            </w:r>
            <w:proofErr w:type="spellStart"/>
            <w:r w:rsidR="00FB7258" w:rsidRPr="00FB7258">
              <w:rPr>
                <w:rFonts w:ascii="Times New Roman" w:hAnsi="Times New Roman" w:cs="Times New Roman"/>
                <w:sz w:val="16"/>
                <w:szCs w:val="16"/>
              </w:rPr>
              <w:t>Statistica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FB7258" w:rsidRDefault="00F7662F" w:rsidP="00A10A86">
            <w:pPr>
              <w:pStyle w:val="Akapitzlist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</w:t>
            </w:r>
            <w:r w:rsidR="00FB7258" w:rsidRPr="00FB7258">
              <w:rPr>
                <w:rFonts w:ascii="Times New Roman" w:hAnsi="Times New Roman" w:cs="Times New Roman"/>
                <w:sz w:val="16"/>
                <w:szCs w:val="16"/>
              </w:rPr>
              <w:t>odatkowe szkolenia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FB7258" w:rsidRDefault="00FB7258" w:rsidP="00A10A86">
            <w:pPr>
              <w:pStyle w:val="Akapitzlist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B7258">
              <w:rPr>
                <w:rFonts w:ascii="Times New Roman" w:hAnsi="Times New Roman" w:cs="Times New Roman"/>
                <w:sz w:val="16"/>
                <w:szCs w:val="16"/>
              </w:rPr>
              <w:t>Pomoc finansowa w publikowaniu prac naukowych</w:t>
            </w:r>
            <w:r w:rsidR="00F766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FB7258" w:rsidRPr="00A47DB6" w:rsidRDefault="00F7662F" w:rsidP="00A10A86">
            <w:pPr>
              <w:pStyle w:val="Akapitzlist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</w:t>
            </w:r>
            <w:r w:rsidR="00FB7258" w:rsidRPr="00FB7258">
              <w:rPr>
                <w:rFonts w:ascii="Times New Roman" w:hAnsi="Times New Roman" w:cs="Times New Roman"/>
                <w:sz w:val="16"/>
                <w:szCs w:val="16"/>
              </w:rPr>
              <w:t>ięcej szkoleń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DD1383" w:rsidRPr="00AA6285" w:rsidTr="009D6533">
        <w:trPr>
          <w:trHeight w:val="909"/>
        </w:trPr>
        <w:tc>
          <w:tcPr>
            <w:tcW w:w="1886" w:type="dxa"/>
            <w:vAlign w:val="center"/>
          </w:tcPr>
          <w:p w:rsidR="00DD1383" w:rsidRPr="00AA6285" w:rsidRDefault="00DD1383" w:rsidP="009D653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B4CB2">
              <w:rPr>
                <w:rFonts w:ascii="Times New Roman" w:eastAsia="Times New Roman" w:hAnsi="Times New Roman" w:cs="Times New Roman"/>
                <w:b/>
                <w:bCs/>
                <w:sz w:val="16"/>
                <w:lang w:eastAsia="pl-PL"/>
              </w:rPr>
              <w:t>Instytut Humanistyczny</w:t>
            </w:r>
          </w:p>
        </w:tc>
        <w:tc>
          <w:tcPr>
            <w:tcW w:w="2793" w:type="dxa"/>
            <w:vAlign w:val="center"/>
          </w:tcPr>
          <w:p w:rsidR="00DA35FF" w:rsidRDefault="00125234" w:rsidP="009D6533">
            <w:pPr>
              <w:pStyle w:val="Akapitzlist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125234">
              <w:rPr>
                <w:rFonts w:ascii="Times New Roman" w:hAnsi="Times New Roman" w:cs="Times New Roman"/>
                <w:sz w:val="16"/>
                <w:szCs w:val="16"/>
              </w:rPr>
              <w:t>W sytuacji prowadzenia zajęć otrzymuję wsparcie, którego potrzebuję</w:t>
            </w:r>
            <w:r w:rsidR="00F766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125234" w:rsidRDefault="00125234" w:rsidP="009D6533">
            <w:pPr>
              <w:pStyle w:val="Akapitzlist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125234">
              <w:rPr>
                <w:rFonts w:ascii="Times New Roman" w:hAnsi="Times New Roman" w:cs="Times New Roman"/>
                <w:sz w:val="16"/>
                <w:szCs w:val="16"/>
              </w:rPr>
              <w:t>Wsparcie jest wystarczające.</w:t>
            </w:r>
            <w:r>
              <w:t xml:space="preserve"> </w:t>
            </w:r>
            <w:r w:rsidRPr="00125234">
              <w:rPr>
                <w:rFonts w:ascii="Times New Roman" w:hAnsi="Times New Roman" w:cs="Times New Roman"/>
                <w:sz w:val="16"/>
                <w:szCs w:val="16"/>
              </w:rPr>
              <w:t>Dziękuję, to które otrzymuje jest wystarczające.</w:t>
            </w:r>
          </w:p>
          <w:p w:rsidR="00125234" w:rsidRDefault="00125234" w:rsidP="009D6533">
            <w:pPr>
              <w:pStyle w:val="Akapitzlist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125234">
              <w:rPr>
                <w:rFonts w:ascii="Times New Roman" w:hAnsi="Times New Roman" w:cs="Times New Roman"/>
                <w:sz w:val="16"/>
                <w:szCs w:val="16"/>
              </w:rPr>
              <w:t>Uczelnia wspiera pracę dydaktyczną pracowników.</w:t>
            </w:r>
          </w:p>
          <w:p w:rsidR="00125234" w:rsidRDefault="00125234" w:rsidP="009D6533">
            <w:pPr>
              <w:pStyle w:val="Akapitzlist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125234">
              <w:rPr>
                <w:rFonts w:ascii="Times New Roman" w:hAnsi="Times New Roman" w:cs="Times New Roman"/>
                <w:sz w:val="16"/>
                <w:szCs w:val="16"/>
              </w:rPr>
              <w:t>Uzyskuję odpowiednie wsparcie</w:t>
            </w:r>
            <w:r w:rsidR="00F766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125234" w:rsidRDefault="00125234" w:rsidP="009D6533">
            <w:pPr>
              <w:pStyle w:val="Akapitzlist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125234">
              <w:rPr>
                <w:rFonts w:ascii="Times New Roman" w:hAnsi="Times New Roman" w:cs="Times New Roman"/>
                <w:sz w:val="16"/>
                <w:szCs w:val="16"/>
              </w:rPr>
              <w:t>Nie mam większych oczekiwań.</w:t>
            </w:r>
          </w:p>
          <w:p w:rsidR="00546417" w:rsidRPr="00546417" w:rsidRDefault="00546417" w:rsidP="00546417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</w:t>
            </w:r>
            <w:r w:rsidRPr="00125234">
              <w:rPr>
                <w:rFonts w:ascii="Times New Roman" w:hAnsi="Times New Roman" w:cs="Times New Roman"/>
                <w:sz w:val="16"/>
                <w:szCs w:val="16"/>
              </w:rPr>
              <w:t>otychczasowe wsparcie mnie satysfakcjonuje.</w:t>
            </w:r>
          </w:p>
          <w:p w:rsidR="00F31FAF" w:rsidRPr="00125234" w:rsidRDefault="00F31FAF" w:rsidP="009D6533">
            <w:pPr>
              <w:pStyle w:val="Akapitzlist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Brak uwag/nie mam uwag – 4 osoby</w:t>
            </w:r>
            <w:r w:rsidR="00F766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851" w:type="dxa"/>
            <w:vAlign w:val="center"/>
          </w:tcPr>
          <w:p w:rsidR="008C59B3" w:rsidRDefault="008C59B3" w:rsidP="008C59B3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5234">
              <w:rPr>
                <w:rFonts w:ascii="Times New Roman" w:hAnsi="Times New Roman" w:cs="Times New Roman"/>
                <w:sz w:val="16"/>
                <w:szCs w:val="16"/>
              </w:rPr>
              <w:t xml:space="preserve">Modernizacja sali komputerowej, gdzie będzie można z większym powodzeniem przedstawić rozwiązania informatyczne w pracy nauczyciela. (Komputery dla studentów zbyt długo się uruchamiają, praca na kilku programach zużywa ich zasoby co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125234">
              <w:rPr>
                <w:rFonts w:ascii="Times New Roman" w:hAnsi="Times New Roman" w:cs="Times New Roman"/>
                <w:sz w:val="16"/>
                <w:szCs w:val="16"/>
              </w:rPr>
              <w:t>w rezultacie nie pozwala na efektywną pracę na zajęciach.)</w:t>
            </w:r>
          </w:p>
          <w:p w:rsidR="008C59B3" w:rsidRPr="008C59B3" w:rsidRDefault="008C59B3" w:rsidP="008C59B3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</w:t>
            </w:r>
            <w:r w:rsidRPr="00125234">
              <w:rPr>
                <w:rFonts w:ascii="Times New Roman" w:hAnsi="Times New Roman" w:cs="Times New Roman"/>
                <w:sz w:val="16"/>
                <w:szCs w:val="16"/>
              </w:rPr>
              <w:t xml:space="preserve">rzestrzeganie zasad </w:t>
            </w:r>
            <w:proofErr w:type="spellStart"/>
            <w:r w:rsidRPr="00125234">
              <w:rPr>
                <w:rFonts w:ascii="Times New Roman" w:hAnsi="Times New Roman" w:cs="Times New Roman"/>
                <w:sz w:val="16"/>
                <w:szCs w:val="16"/>
              </w:rPr>
              <w:t>BHP-tzn</w:t>
            </w:r>
            <w:proofErr w:type="spellEnd"/>
            <w:r w:rsidRPr="00125234">
              <w:rPr>
                <w:rFonts w:ascii="Times New Roman" w:hAnsi="Times New Roman" w:cs="Times New Roman"/>
                <w:sz w:val="16"/>
                <w:szCs w:val="16"/>
              </w:rPr>
              <w:t xml:space="preserve">. 10-12 h pracy w jednym dniu- taki plan przyjmie papier- człowiek nie jest w stanie rzetelnie wykonać swojej pracy. STUDENCI również. zajęcia od 8:00 do 16:10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125234">
              <w:rPr>
                <w:rFonts w:ascii="Times New Roman" w:hAnsi="Times New Roman" w:cs="Times New Roman"/>
                <w:sz w:val="16"/>
                <w:szCs w:val="16"/>
              </w:rPr>
              <w:t>- czyli 5 bloków zajęć ( 10 h dydaktycznych) na studiach stacjonarnych- nie zapewni jakości nauczania i uczenia się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DA35FF" w:rsidRDefault="00F7662F" w:rsidP="00A10A86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</w:t>
            </w:r>
            <w:r w:rsidR="00125234" w:rsidRPr="00125234">
              <w:rPr>
                <w:rFonts w:ascii="Times New Roman" w:hAnsi="Times New Roman" w:cs="Times New Roman"/>
                <w:sz w:val="16"/>
                <w:szCs w:val="16"/>
              </w:rPr>
              <w:t xml:space="preserve">ięcej wytycznych w stosunku do prowadzenia zajęć w formie </w:t>
            </w:r>
            <w:proofErr w:type="spellStart"/>
            <w:r w:rsidR="00125234" w:rsidRPr="00125234">
              <w:rPr>
                <w:rFonts w:ascii="Times New Roman" w:hAnsi="Times New Roman" w:cs="Times New Roman"/>
                <w:sz w:val="16"/>
                <w:szCs w:val="16"/>
              </w:rPr>
              <w:t>online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125234" w:rsidRDefault="00F7662F" w:rsidP="00A10A86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</w:t>
            </w:r>
            <w:r w:rsidR="00125234" w:rsidRPr="00125234">
              <w:rPr>
                <w:rFonts w:ascii="Times New Roman" w:hAnsi="Times New Roman" w:cs="Times New Roman"/>
                <w:sz w:val="16"/>
                <w:szCs w:val="16"/>
              </w:rPr>
              <w:t>czekuję szkoleń i kursów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125234" w:rsidRDefault="00125234" w:rsidP="00A10A86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5234">
              <w:rPr>
                <w:rFonts w:ascii="Times New Roman" w:hAnsi="Times New Roman" w:cs="Times New Roman"/>
                <w:sz w:val="16"/>
                <w:szCs w:val="16"/>
              </w:rPr>
              <w:t>Lokalowej (z odpowiednią temperaturą ciepła w sali) i sprzętową</w:t>
            </w:r>
          </w:p>
          <w:p w:rsidR="00125234" w:rsidRDefault="00125234" w:rsidP="00A10A86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5234">
              <w:rPr>
                <w:rFonts w:ascii="Times New Roman" w:hAnsi="Times New Roman" w:cs="Times New Roman"/>
                <w:sz w:val="16"/>
                <w:szCs w:val="16"/>
              </w:rPr>
              <w:t>Dostosowanie harmonogramu godzin prowadzonych zajęć nie tylko do potrzeb studentów, ale również dydaktyków. Umożliwienie pracy w godzinach popołudniowych i wieczornych.</w:t>
            </w:r>
          </w:p>
          <w:p w:rsidR="00125234" w:rsidRDefault="00125234" w:rsidP="00A10A86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5234">
              <w:rPr>
                <w:rFonts w:ascii="Times New Roman" w:hAnsi="Times New Roman" w:cs="Times New Roman"/>
                <w:sz w:val="16"/>
                <w:szCs w:val="16"/>
              </w:rPr>
              <w:t>Wzbogacenia zasobów biblioteki, materiałów dydaktycznych, filmów dydaktycznych.  Szkoleń aktualizujących nowoczesne metody pracy, dotyczących kształcenia zdalnego.</w:t>
            </w:r>
          </w:p>
          <w:p w:rsidR="00125234" w:rsidRDefault="00125234" w:rsidP="00A10A86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5234">
              <w:rPr>
                <w:rFonts w:ascii="Times New Roman" w:hAnsi="Times New Roman" w:cs="Times New Roman"/>
                <w:sz w:val="16"/>
                <w:szCs w:val="16"/>
              </w:rPr>
              <w:t>Tak jak do tej pory dobrej organizacji zajęć, dodatkowych szkoleń i form doskonalenia</w:t>
            </w:r>
            <w:r w:rsidR="00F766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125234" w:rsidRDefault="00125234" w:rsidP="00A10A86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5234">
              <w:rPr>
                <w:rFonts w:ascii="Times New Roman" w:hAnsi="Times New Roman" w:cs="Times New Roman"/>
                <w:sz w:val="16"/>
                <w:szCs w:val="16"/>
              </w:rPr>
              <w:t>Szkolenia, kursy</w:t>
            </w:r>
            <w:r w:rsidR="00F766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125234" w:rsidRDefault="00125234" w:rsidP="00A10A86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5234">
              <w:rPr>
                <w:rFonts w:ascii="Times New Roman" w:hAnsi="Times New Roman" w:cs="Times New Roman"/>
                <w:sz w:val="16"/>
                <w:szCs w:val="16"/>
              </w:rPr>
              <w:t>Przyjaznej atmosfery i szacunku wobec wszystkich pracowników.</w:t>
            </w:r>
          </w:p>
          <w:p w:rsidR="00125234" w:rsidRPr="00125234" w:rsidRDefault="00125234" w:rsidP="009D6533">
            <w:pPr>
              <w:pStyle w:val="Akapitzlist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125234">
              <w:rPr>
                <w:rFonts w:ascii="Times New Roman" w:hAnsi="Times New Roman" w:cs="Times New Roman"/>
                <w:sz w:val="16"/>
                <w:szCs w:val="16"/>
              </w:rPr>
              <w:t>Zmniejszenie pensum</w:t>
            </w:r>
            <w:r w:rsidR="00F766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DD1383" w:rsidRPr="00AA6285" w:rsidTr="009D6533">
        <w:trPr>
          <w:trHeight w:val="6552"/>
        </w:trPr>
        <w:tc>
          <w:tcPr>
            <w:tcW w:w="1886" w:type="dxa"/>
            <w:vAlign w:val="center"/>
          </w:tcPr>
          <w:p w:rsidR="00DD1383" w:rsidRPr="00AA6285" w:rsidRDefault="00DD1383" w:rsidP="009D653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B4CB2">
              <w:rPr>
                <w:rFonts w:ascii="Times New Roman" w:eastAsia="Times New Roman" w:hAnsi="Times New Roman" w:cs="Times New Roman"/>
                <w:b/>
                <w:bCs/>
                <w:sz w:val="16"/>
                <w:lang w:eastAsia="pl-PL"/>
              </w:rPr>
              <w:lastRenderedPageBreak/>
              <w:t xml:space="preserve">Instytut </w:t>
            </w:r>
            <w:r w:rsidRPr="005B4CB2">
              <w:rPr>
                <w:rFonts w:ascii="Times New Roman" w:eastAsia="Times New Roman" w:hAnsi="Times New Roman" w:cs="Times New Roman"/>
                <w:b/>
                <w:bCs/>
                <w:sz w:val="16"/>
                <w:shd w:val="clear" w:color="auto" w:fill="FFFFFF"/>
                <w:lang w:eastAsia="pl-PL"/>
              </w:rPr>
              <w:t>Inżynierii Technicznej</w:t>
            </w:r>
          </w:p>
        </w:tc>
        <w:tc>
          <w:tcPr>
            <w:tcW w:w="2793" w:type="dxa"/>
            <w:vAlign w:val="center"/>
          </w:tcPr>
          <w:p w:rsidR="003A0A3C" w:rsidRDefault="00B36740" w:rsidP="00A10A86">
            <w:pPr>
              <w:pStyle w:val="Akapitzlist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36740">
              <w:rPr>
                <w:rFonts w:ascii="Times New Roman" w:hAnsi="Times New Roman" w:cs="Times New Roman"/>
                <w:sz w:val="16"/>
                <w:szCs w:val="16"/>
              </w:rPr>
              <w:t>Obecne warunki są wystarczające do prowadzenia zaję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ć.</w:t>
            </w:r>
          </w:p>
          <w:p w:rsidR="00B36740" w:rsidRDefault="00B36740" w:rsidP="00A10A86">
            <w:pPr>
              <w:pStyle w:val="Akapitzlist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36740">
              <w:rPr>
                <w:rFonts w:ascii="Times New Roman" w:hAnsi="Times New Roman" w:cs="Times New Roman"/>
                <w:sz w:val="16"/>
                <w:szCs w:val="16"/>
              </w:rPr>
              <w:t>Niezbędne wsparcie zostało mi zapewnione.</w:t>
            </w:r>
          </w:p>
          <w:p w:rsidR="00B36740" w:rsidRDefault="00B36740" w:rsidP="00A10A86">
            <w:pPr>
              <w:pStyle w:val="Akapitzlist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36740">
              <w:rPr>
                <w:rFonts w:ascii="Times New Roman" w:hAnsi="Times New Roman" w:cs="Times New Roman"/>
                <w:sz w:val="16"/>
                <w:szCs w:val="16"/>
              </w:rPr>
              <w:t>Uczelnia wspiera mnie we właściwy sposób, nie oczekuję dodatkowego wsparcia.</w:t>
            </w:r>
          </w:p>
          <w:p w:rsidR="00B36740" w:rsidRDefault="00B36740" w:rsidP="00A10A86">
            <w:pPr>
              <w:pStyle w:val="Akapitzlist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36740">
              <w:rPr>
                <w:rFonts w:ascii="Times New Roman" w:hAnsi="Times New Roman" w:cs="Times New Roman"/>
                <w:sz w:val="16"/>
                <w:szCs w:val="16"/>
              </w:rPr>
              <w:t>Nie mam uwag, gdyż doceniam to co uczynione zostało na przestrzeni ostatnich dwóch lat</w:t>
            </w:r>
          </w:p>
          <w:p w:rsidR="00B36740" w:rsidRDefault="00B36740" w:rsidP="00A10A86">
            <w:pPr>
              <w:pStyle w:val="Akapitzlist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36740">
              <w:rPr>
                <w:rFonts w:ascii="Times New Roman" w:hAnsi="Times New Roman" w:cs="Times New Roman"/>
                <w:sz w:val="16"/>
                <w:szCs w:val="16"/>
              </w:rPr>
              <w:t>Uważam, że panuje zdrowa równowaga</w:t>
            </w:r>
          </w:p>
          <w:p w:rsidR="002C33B9" w:rsidRPr="002C33B9" w:rsidRDefault="00B36740" w:rsidP="00A10A86">
            <w:pPr>
              <w:pStyle w:val="Akapitzlist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Brak uwag – 3 osoby</w:t>
            </w:r>
          </w:p>
        </w:tc>
        <w:tc>
          <w:tcPr>
            <w:tcW w:w="4851" w:type="dxa"/>
            <w:vAlign w:val="center"/>
          </w:tcPr>
          <w:p w:rsidR="00FB4C72" w:rsidRDefault="009D6533" w:rsidP="00A10A86">
            <w:pPr>
              <w:pStyle w:val="Akapitzlist"/>
              <w:numPr>
                <w:ilvl w:val="0"/>
                <w:numId w:val="15"/>
              </w:numPr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</w:t>
            </w:r>
            <w:r w:rsidR="00B36740" w:rsidRPr="00B36740">
              <w:rPr>
                <w:rFonts w:ascii="Times New Roman" w:hAnsi="Times New Roman" w:cs="Times New Roman"/>
                <w:sz w:val="16"/>
                <w:szCs w:val="16"/>
              </w:rPr>
              <w:t>ddelegowywanie do udziału w kursach/szkoleniach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B36740" w:rsidRDefault="009D6533" w:rsidP="00A10A86">
            <w:pPr>
              <w:pStyle w:val="Akapitzlist"/>
              <w:numPr>
                <w:ilvl w:val="0"/>
                <w:numId w:val="15"/>
              </w:numPr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</w:t>
            </w:r>
            <w:r w:rsidR="00B36740" w:rsidRPr="00B36740">
              <w:rPr>
                <w:rFonts w:ascii="Times New Roman" w:hAnsi="Times New Roman" w:cs="Times New Roman"/>
                <w:sz w:val="16"/>
                <w:szCs w:val="16"/>
              </w:rPr>
              <w:t>ostęp do specjalistycznych szkoleń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B36740" w:rsidRDefault="00B36740" w:rsidP="00A10A86">
            <w:pPr>
              <w:pStyle w:val="Akapitzlist"/>
              <w:numPr>
                <w:ilvl w:val="0"/>
                <w:numId w:val="15"/>
              </w:numPr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36740">
              <w:rPr>
                <w:rFonts w:ascii="Times New Roman" w:hAnsi="Times New Roman" w:cs="Times New Roman"/>
                <w:sz w:val="16"/>
                <w:szCs w:val="16"/>
              </w:rPr>
              <w:t>Nowych komputerów i oprogramowania</w:t>
            </w:r>
            <w:r w:rsidR="009D653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B36740" w:rsidRDefault="00B36740" w:rsidP="00A10A86">
            <w:pPr>
              <w:pStyle w:val="Akapitzlist"/>
              <w:numPr>
                <w:ilvl w:val="0"/>
                <w:numId w:val="15"/>
              </w:numPr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36740">
              <w:rPr>
                <w:rFonts w:ascii="Times New Roman" w:hAnsi="Times New Roman" w:cs="Times New Roman"/>
                <w:sz w:val="16"/>
                <w:szCs w:val="16"/>
              </w:rPr>
              <w:t>Wsparcie techniczne Informatyków również w godzinach wieczornych (do</w:t>
            </w:r>
            <w:r w:rsidR="00A47DB6">
              <w:rPr>
                <w:rFonts w:ascii="Times New Roman" w:hAnsi="Times New Roman" w:cs="Times New Roman"/>
                <w:sz w:val="16"/>
                <w:szCs w:val="16"/>
              </w:rPr>
              <w:t xml:space="preserve"> godz. 20.00) oraz w weekendy. </w:t>
            </w:r>
            <w:r w:rsidRPr="00B36740">
              <w:rPr>
                <w:rFonts w:ascii="Times New Roman" w:hAnsi="Times New Roman" w:cs="Times New Roman"/>
                <w:sz w:val="16"/>
                <w:szCs w:val="16"/>
              </w:rPr>
              <w:t xml:space="preserve">Poprawa działania sieci </w:t>
            </w:r>
            <w:proofErr w:type="spellStart"/>
            <w:r w:rsidRPr="00B36740">
              <w:rPr>
                <w:rFonts w:ascii="Times New Roman" w:hAnsi="Times New Roman" w:cs="Times New Roman"/>
                <w:sz w:val="16"/>
                <w:szCs w:val="16"/>
              </w:rPr>
              <w:t>wi-fi</w:t>
            </w:r>
            <w:proofErr w:type="spellEnd"/>
            <w:r w:rsidRPr="00B3674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B36740" w:rsidRDefault="009D6533" w:rsidP="00A10A86">
            <w:pPr>
              <w:pStyle w:val="Akapitzlist"/>
              <w:numPr>
                <w:ilvl w:val="0"/>
                <w:numId w:val="15"/>
              </w:numPr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</w:t>
            </w:r>
            <w:r w:rsidR="00B36740" w:rsidRPr="00B36740">
              <w:rPr>
                <w:rFonts w:ascii="Times New Roman" w:hAnsi="Times New Roman" w:cs="Times New Roman"/>
                <w:sz w:val="16"/>
                <w:szCs w:val="16"/>
              </w:rPr>
              <w:t>iększej współpracy w zakresie planowania planu zajęć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B36740" w:rsidRDefault="00B36740" w:rsidP="00A10A86">
            <w:pPr>
              <w:pStyle w:val="Akapitzlist"/>
              <w:numPr>
                <w:ilvl w:val="0"/>
                <w:numId w:val="15"/>
              </w:numPr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36740">
              <w:rPr>
                <w:rFonts w:ascii="Times New Roman" w:hAnsi="Times New Roman" w:cs="Times New Roman"/>
                <w:sz w:val="16"/>
                <w:szCs w:val="16"/>
              </w:rPr>
              <w:t>Przydziału zajęć zgodnego z kompetencjami</w:t>
            </w:r>
            <w:r w:rsidR="009D653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B36740" w:rsidRDefault="00B36740" w:rsidP="00A10A86">
            <w:pPr>
              <w:pStyle w:val="Akapitzlist"/>
              <w:numPr>
                <w:ilvl w:val="0"/>
                <w:numId w:val="15"/>
              </w:numPr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36740">
              <w:rPr>
                <w:rFonts w:ascii="Times New Roman" w:hAnsi="Times New Roman" w:cs="Times New Roman"/>
                <w:sz w:val="16"/>
                <w:szCs w:val="16"/>
              </w:rPr>
              <w:t>Jeżeli nastąpi powrót do normalnych zaję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ć</w:t>
            </w:r>
            <w:r w:rsidRPr="00B36740">
              <w:rPr>
                <w:rFonts w:ascii="Times New Roman" w:hAnsi="Times New Roman" w:cs="Times New Roman"/>
                <w:sz w:val="16"/>
                <w:szCs w:val="16"/>
              </w:rPr>
              <w:t>, należy ustalić kryteria zaliczania przedmiotu w zależności od uczestnictwa w zajęciach.</w:t>
            </w:r>
          </w:p>
          <w:p w:rsidR="00B36740" w:rsidRDefault="00B36740" w:rsidP="00A10A86">
            <w:pPr>
              <w:pStyle w:val="Akapitzlist"/>
              <w:numPr>
                <w:ilvl w:val="0"/>
                <w:numId w:val="15"/>
              </w:numPr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36740">
              <w:rPr>
                <w:rFonts w:ascii="Times New Roman" w:hAnsi="Times New Roman" w:cs="Times New Roman"/>
                <w:sz w:val="16"/>
                <w:szCs w:val="16"/>
              </w:rPr>
              <w:t>Lepszej komunikacji</w:t>
            </w:r>
            <w:r w:rsidR="009D653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B36740" w:rsidRDefault="009D6533" w:rsidP="00A10A86">
            <w:pPr>
              <w:pStyle w:val="Akapitzlist"/>
              <w:numPr>
                <w:ilvl w:val="0"/>
                <w:numId w:val="15"/>
              </w:numPr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</w:t>
            </w:r>
            <w:r w:rsidR="00B36740" w:rsidRPr="00B36740">
              <w:rPr>
                <w:rFonts w:ascii="Times New Roman" w:hAnsi="Times New Roman" w:cs="Times New Roman"/>
                <w:sz w:val="16"/>
                <w:szCs w:val="16"/>
              </w:rPr>
              <w:t>ie przeszkadzać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B36740" w:rsidRDefault="009D6533" w:rsidP="00A10A86">
            <w:pPr>
              <w:pStyle w:val="Akapitzlist"/>
              <w:numPr>
                <w:ilvl w:val="0"/>
                <w:numId w:val="15"/>
              </w:numPr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 w:rsidR="00B36740" w:rsidRPr="00B36740">
              <w:rPr>
                <w:rFonts w:ascii="Times New Roman" w:hAnsi="Times New Roman" w:cs="Times New Roman"/>
                <w:sz w:val="16"/>
                <w:szCs w:val="16"/>
              </w:rPr>
              <w:t>ikrofonu i trochę szybszego komputera :-)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B36740" w:rsidRDefault="00B36740" w:rsidP="00A10A86">
            <w:pPr>
              <w:pStyle w:val="Akapitzlist"/>
              <w:numPr>
                <w:ilvl w:val="0"/>
                <w:numId w:val="15"/>
              </w:numPr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36740">
              <w:rPr>
                <w:rFonts w:ascii="Times New Roman" w:hAnsi="Times New Roman" w:cs="Times New Roman"/>
                <w:sz w:val="16"/>
                <w:szCs w:val="16"/>
              </w:rPr>
              <w:t>Dostępu do nowoczesnego oprogramowania, sprzętu.</w:t>
            </w:r>
          </w:p>
          <w:p w:rsidR="00B36740" w:rsidRDefault="00B36740" w:rsidP="00A10A86">
            <w:pPr>
              <w:pStyle w:val="Akapitzlist"/>
              <w:numPr>
                <w:ilvl w:val="0"/>
                <w:numId w:val="15"/>
              </w:numPr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36740">
              <w:rPr>
                <w:rFonts w:ascii="Times New Roman" w:hAnsi="Times New Roman" w:cs="Times New Roman"/>
                <w:sz w:val="16"/>
                <w:szCs w:val="16"/>
              </w:rPr>
              <w:t xml:space="preserve">Oczekuję wsparcia moich doświadczeń dydaktycznych poprzez możliwość mojego udziału w konferencjach krajowych </w:t>
            </w:r>
            <w:r w:rsidR="00A10A8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B36740">
              <w:rPr>
                <w:rFonts w:ascii="Times New Roman" w:hAnsi="Times New Roman" w:cs="Times New Roman"/>
                <w:sz w:val="16"/>
                <w:szCs w:val="16"/>
              </w:rPr>
              <w:t>i zagranicznych</w:t>
            </w:r>
            <w:r w:rsidR="009D653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B36740" w:rsidRDefault="00B36740" w:rsidP="00A10A86">
            <w:pPr>
              <w:pStyle w:val="Akapitzlist"/>
              <w:numPr>
                <w:ilvl w:val="0"/>
                <w:numId w:val="15"/>
              </w:numPr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36740">
              <w:rPr>
                <w:rFonts w:ascii="Times New Roman" w:hAnsi="Times New Roman" w:cs="Times New Roman"/>
                <w:sz w:val="16"/>
                <w:szCs w:val="16"/>
              </w:rPr>
              <w:t>Organizacja/dofinansowanie szkoleń podnoszących kompetencje zawodowe.</w:t>
            </w:r>
          </w:p>
          <w:p w:rsidR="00B36740" w:rsidRDefault="00B36740" w:rsidP="00A10A86">
            <w:pPr>
              <w:pStyle w:val="Akapitzlist"/>
              <w:numPr>
                <w:ilvl w:val="0"/>
                <w:numId w:val="15"/>
              </w:numPr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36740">
              <w:rPr>
                <w:rFonts w:ascii="Times New Roman" w:hAnsi="Times New Roman" w:cs="Times New Roman"/>
                <w:sz w:val="16"/>
                <w:szCs w:val="16"/>
              </w:rPr>
              <w:t>Występuje potrzeba posiadania przez PWSTE wirtualnej biblioteki z której będzie można korzystać zdalnie</w:t>
            </w:r>
            <w:r w:rsidR="009D653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B36740" w:rsidRDefault="00B36740" w:rsidP="00A10A86">
            <w:pPr>
              <w:pStyle w:val="Akapitzlist"/>
              <w:numPr>
                <w:ilvl w:val="0"/>
                <w:numId w:val="15"/>
              </w:numPr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36740">
              <w:rPr>
                <w:rFonts w:ascii="Times New Roman" w:hAnsi="Times New Roman" w:cs="Times New Roman"/>
                <w:sz w:val="16"/>
                <w:szCs w:val="16"/>
              </w:rPr>
              <w:t>Laptop</w:t>
            </w:r>
            <w:r w:rsidR="009D653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B36740" w:rsidRDefault="00B36740" w:rsidP="00A10A86">
            <w:pPr>
              <w:pStyle w:val="Akapitzlist"/>
              <w:numPr>
                <w:ilvl w:val="0"/>
                <w:numId w:val="15"/>
              </w:numPr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36740">
              <w:rPr>
                <w:rFonts w:ascii="Times New Roman" w:hAnsi="Times New Roman" w:cs="Times New Roman"/>
                <w:sz w:val="16"/>
                <w:szCs w:val="16"/>
              </w:rPr>
              <w:t>Staranniejszego doboru sal laboratoryjnych do grup studenckich</w:t>
            </w:r>
            <w:r w:rsidR="009D653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B36740" w:rsidRDefault="00B36740" w:rsidP="00A10A86">
            <w:pPr>
              <w:pStyle w:val="Akapitzlist"/>
              <w:numPr>
                <w:ilvl w:val="0"/>
                <w:numId w:val="15"/>
              </w:numPr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36740">
              <w:rPr>
                <w:rFonts w:ascii="Times New Roman" w:hAnsi="Times New Roman" w:cs="Times New Roman"/>
                <w:sz w:val="16"/>
                <w:szCs w:val="16"/>
              </w:rPr>
              <w:t>Zapotrzebowanie nowoczesnego sprzętu</w:t>
            </w:r>
            <w:r w:rsidR="009D653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B36740" w:rsidRDefault="009D6533" w:rsidP="00A10A86">
            <w:pPr>
              <w:pStyle w:val="Akapitzlist"/>
              <w:numPr>
                <w:ilvl w:val="0"/>
                <w:numId w:val="15"/>
              </w:numPr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</w:t>
            </w:r>
            <w:r w:rsidR="00B36740" w:rsidRPr="00B36740">
              <w:rPr>
                <w:rFonts w:ascii="Times New Roman" w:hAnsi="Times New Roman" w:cs="Times New Roman"/>
                <w:sz w:val="16"/>
                <w:szCs w:val="16"/>
              </w:rPr>
              <w:t>ostępu w pokojach wykładowców do lepszych komputerów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B36740" w:rsidRDefault="009D6533" w:rsidP="00A10A86">
            <w:pPr>
              <w:pStyle w:val="Akapitzlist"/>
              <w:numPr>
                <w:ilvl w:val="0"/>
                <w:numId w:val="15"/>
              </w:numPr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</w:t>
            </w:r>
            <w:r w:rsidR="00B36740" w:rsidRPr="00B36740">
              <w:rPr>
                <w:rFonts w:ascii="Times New Roman" w:hAnsi="Times New Roman" w:cs="Times New Roman"/>
                <w:sz w:val="16"/>
                <w:szCs w:val="16"/>
              </w:rPr>
              <w:t>odziwego wynagrodzenia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B36740" w:rsidRDefault="00B36740" w:rsidP="00A10A86">
            <w:pPr>
              <w:pStyle w:val="Akapitzlist"/>
              <w:numPr>
                <w:ilvl w:val="0"/>
                <w:numId w:val="15"/>
              </w:numPr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Zły Intern</w:t>
            </w:r>
            <w:r w:rsidRPr="00B36740">
              <w:rPr>
                <w:rFonts w:ascii="Times New Roman" w:hAnsi="Times New Roman" w:cs="Times New Roman"/>
                <w:sz w:val="16"/>
                <w:szCs w:val="16"/>
              </w:rPr>
              <w:t>et w J4</w:t>
            </w:r>
            <w:r w:rsidR="009D653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B36740" w:rsidRDefault="00B36740" w:rsidP="00A10A86">
            <w:pPr>
              <w:pStyle w:val="Akapitzlist"/>
              <w:numPr>
                <w:ilvl w:val="0"/>
                <w:numId w:val="15"/>
              </w:numPr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36740">
              <w:rPr>
                <w:rFonts w:ascii="Times New Roman" w:hAnsi="Times New Roman" w:cs="Times New Roman"/>
                <w:sz w:val="16"/>
                <w:szCs w:val="16"/>
              </w:rPr>
              <w:t>Możliwość raz na j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Pr="00B36740">
              <w:rPr>
                <w:rFonts w:ascii="Times New Roman" w:hAnsi="Times New Roman" w:cs="Times New Roman"/>
                <w:sz w:val="16"/>
                <w:szCs w:val="16"/>
              </w:rPr>
              <w:t>kiś czas skorzystania ze szkolenia, kursu.</w:t>
            </w:r>
          </w:p>
          <w:p w:rsidR="00B36740" w:rsidRDefault="00B36740" w:rsidP="00A10A86">
            <w:pPr>
              <w:pStyle w:val="Akapitzlist"/>
              <w:numPr>
                <w:ilvl w:val="0"/>
                <w:numId w:val="15"/>
              </w:numPr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36740">
              <w:rPr>
                <w:rFonts w:ascii="Times New Roman" w:hAnsi="Times New Roman" w:cs="Times New Roman"/>
                <w:sz w:val="16"/>
                <w:szCs w:val="16"/>
              </w:rPr>
              <w:t>Wydzielenia pomieszczenia na laboratorium studenckie.</w:t>
            </w:r>
          </w:p>
          <w:p w:rsidR="00B36740" w:rsidRPr="00A47DB6" w:rsidRDefault="00B36740" w:rsidP="00A10A86">
            <w:pPr>
              <w:pStyle w:val="Akapitzlist"/>
              <w:numPr>
                <w:ilvl w:val="0"/>
                <w:numId w:val="15"/>
              </w:numPr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36740">
              <w:rPr>
                <w:rFonts w:ascii="Times New Roman" w:hAnsi="Times New Roman" w:cs="Times New Roman"/>
                <w:sz w:val="16"/>
                <w:szCs w:val="16"/>
              </w:rPr>
              <w:t>Zmniejszenia liczebności grup laboratoryjnych i pensum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DD1383" w:rsidRPr="00AA6285" w:rsidTr="009D6533">
        <w:trPr>
          <w:trHeight w:val="688"/>
        </w:trPr>
        <w:tc>
          <w:tcPr>
            <w:tcW w:w="1886" w:type="dxa"/>
            <w:vAlign w:val="center"/>
          </w:tcPr>
          <w:p w:rsidR="00DD1383" w:rsidRPr="005B4CB2" w:rsidRDefault="00DD1383" w:rsidP="009D6533">
            <w:pPr>
              <w:shd w:val="clear" w:color="auto" w:fill="FFFFFF"/>
              <w:spacing w:before="100" w:beforeAutospacing="1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5B4CB2">
              <w:rPr>
                <w:rFonts w:ascii="Times New Roman" w:eastAsia="Times New Roman" w:hAnsi="Times New Roman" w:cs="Times New Roman"/>
                <w:b/>
                <w:bCs/>
                <w:sz w:val="16"/>
                <w:lang w:eastAsia="pl-PL"/>
              </w:rPr>
              <w:t>Instytut Ochrony Zdrowia</w:t>
            </w:r>
          </w:p>
        </w:tc>
        <w:tc>
          <w:tcPr>
            <w:tcW w:w="2793" w:type="dxa"/>
            <w:vAlign w:val="center"/>
          </w:tcPr>
          <w:p w:rsidR="00185135" w:rsidRDefault="009D6533" w:rsidP="00A10A86">
            <w:pPr>
              <w:pStyle w:val="Akapitzlist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</w:t>
            </w:r>
            <w:r w:rsidR="00422F46" w:rsidRPr="00422F46">
              <w:rPr>
                <w:rFonts w:ascii="Times New Roman" w:hAnsi="Times New Roman" w:cs="Times New Roman"/>
                <w:sz w:val="16"/>
                <w:szCs w:val="16"/>
              </w:rPr>
              <w:t>akiego jak do tej pory.</w:t>
            </w:r>
          </w:p>
          <w:p w:rsidR="00422F46" w:rsidRDefault="00422F46" w:rsidP="00A10A86">
            <w:pPr>
              <w:pStyle w:val="Akapitzlist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22F46">
              <w:rPr>
                <w:rFonts w:ascii="Times New Roman" w:hAnsi="Times New Roman" w:cs="Times New Roman"/>
                <w:sz w:val="16"/>
                <w:szCs w:val="16"/>
              </w:rPr>
              <w:t>Wszystkie problemy są rozwiązywane na bieżąco przez Dyrekcję Instytutu</w:t>
            </w:r>
            <w:r w:rsidR="009D653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422F46" w:rsidRDefault="00422F46" w:rsidP="00A10A86">
            <w:pPr>
              <w:pStyle w:val="Akapitzlist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22F46">
              <w:rPr>
                <w:rFonts w:ascii="Times New Roman" w:hAnsi="Times New Roman" w:cs="Times New Roman"/>
                <w:sz w:val="16"/>
                <w:szCs w:val="16"/>
              </w:rPr>
              <w:t xml:space="preserve">Na ten moment wszystko jest </w:t>
            </w:r>
            <w:r w:rsidR="00A10A8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422F46">
              <w:rPr>
                <w:rFonts w:ascii="Times New Roman" w:hAnsi="Times New Roman" w:cs="Times New Roman"/>
                <w:sz w:val="16"/>
                <w:szCs w:val="16"/>
              </w:rPr>
              <w:t>w porządku.</w:t>
            </w:r>
          </w:p>
          <w:p w:rsidR="00422F46" w:rsidRDefault="00422F46" w:rsidP="00A10A86">
            <w:pPr>
              <w:pStyle w:val="Akapitzlist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22F46">
              <w:rPr>
                <w:rFonts w:ascii="Times New Roman" w:hAnsi="Times New Roman" w:cs="Times New Roman"/>
                <w:sz w:val="16"/>
                <w:szCs w:val="16"/>
              </w:rPr>
              <w:t>Nie oczekuję</w:t>
            </w:r>
            <w:r w:rsidR="009D653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422F46" w:rsidRDefault="009D6533" w:rsidP="00A10A86">
            <w:pPr>
              <w:pStyle w:val="Akapitzlist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</w:t>
            </w:r>
            <w:r w:rsidR="00422F46" w:rsidRPr="00422F46">
              <w:rPr>
                <w:rFonts w:ascii="Times New Roman" w:hAnsi="Times New Roman" w:cs="Times New Roman"/>
                <w:sz w:val="16"/>
                <w:szCs w:val="16"/>
              </w:rPr>
              <w:t>pełnia moje oczekiwania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422F46" w:rsidRDefault="00422F46" w:rsidP="00A10A86">
            <w:pPr>
              <w:pStyle w:val="Akapitzlist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22F46">
              <w:rPr>
                <w:rFonts w:ascii="Times New Roman" w:hAnsi="Times New Roman" w:cs="Times New Roman"/>
                <w:sz w:val="16"/>
                <w:szCs w:val="16"/>
              </w:rPr>
              <w:t>Otrzymuję wystarczające wsparcie.</w:t>
            </w:r>
          </w:p>
          <w:p w:rsidR="00422F46" w:rsidRDefault="00422F46" w:rsidP="00A10A86">
            <w:pPr>
              <w:pStyle w:val="Akapitzlist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22F46">
              <w:rPr>
                <w:rFonts w:ascii="Times New Roman" w:hAnsi="Times New Roman" w:cs="Times New Roman"/>
                <w:sz w:val="16"/>
                <w:szCs w:val="16"/>
              </w:rPr>
              <w:t>Wsparcie ze strony Uczelni jest wystarczające.</w:t>
            </w:r>
          </w:p>
          <w:p w:rsidR="00422F46" w:rsidRDefault="009D6533" w:rsidP="00A10A86">
            <w:pPr>
              <w:pStyle w:val="Akapitzlist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 w:rsidR="00422F46" w:rsidRPr="00422F46">
              <w:rPr>
                <w:rFonts w:ascii="Times New Roman" w:hAnsi="Times New Roman" w:cs="Times New Roman"/>
                <w:sz w:val="16"/>
                <w:szCs w:val="16"/>
              </w:rPr>
              <w:t>am zapewnione odpowiednie wsparcie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422F46" w:rsidRDefault="009D6533" w:rsidP="00A10A86">
            <w:pPr>
              <w:pStyle w:val="Akapitzlist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</w:t>
            </w:r>
            <w:r w:rsidR="00422F46" w:rsidRPr="00422F46">
              <w:rPr>
                <w:rFonts w:ascii="Times New Roman" w:hAnsi="Times New Roman" w:cs="Times New Roman"/>
                <w:sz w:val="16"/>
                <w:szCs w:val="16"/>
              </w:rPr>
              <w:t>becnie nic nie chciałabym zmienić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762312" w:rsidRDefault="009D6533" w:rsidP="00A10A86">
            <w:pPr>
              <w:pStyle w:val="Akapitzlist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</w:t>
            </w:r>
            <w:r w:rsidR="00762312" w:rsidRPr="00762312">
              <w:rPr>
                <w:rFonts w:ascii="Times New Roman" w:hAnsi="Times New Roman" w:cs="Times New Roman"/>
                <w:sz w:val="16"/>
                <w:szCs w:val="16"/>
              </w:rPr>
              <w:t>ie oczekuje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762312" w:rsidRDefault="00762312" w:rsidP="00A10A86">
            <w:pPr>
              <w:pStyle w:val="Akapitzlist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62312">
              <w:rPr>
                <w:rFonts w:ascii="Times New Roman" w:hAnsi="Times New Roman" w:cs="Times New Roman"/>
                <w:sz w:val="16"/>
                <w:szCs w:val="16"/>
              </w:rPr>
              <w:t>Wsparcie jest adekwatne do potrzeb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762312" w:rsidRDefault="009D6533" w:rsidP="00A10A86">
            <w:pPr>
              <w:pStyle w:val="Akapitzlist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</w:t>
            </w:r>
            <w:r w:rsidR="00762312" w:rsidRPr="00762312">
              <w:rPr>
                <w:rFonts w:ascii="Times New Roman" w:hAnsi="Times New Roman" w:cs="Times New Roman"/>
                <w:sz w:val="16"/>
                <w:szCs w:val="16"/>
              </w:rPr>
              <w:t>ie mam żadnych zastrzeżeń</w:t>
            </w:r>
            <w:r w:rsidR="0076231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762312" w:rsidRDefault="00762312" w:rsidP="00A10A86">
            <w:pPr>
              <w:pStyle w:val="Akapitzlist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62312">
              <w:rPr>
                <w:rFonts w:ascii="Times New Roman" w:hAnsi="Times New Roman" w:cs="Times New Roman"/>
                <w:sz w:val="16"/>
                <w:szCs w:val="16"/>
              </w:rPr>
              <w:t>Wsparcie jest ok.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62312">
              <w:rPr>
                <w:rFonts w:ascii="Times New Roman" w:hAnsi="Times New Roman" w:cs="Times New Roman"/>
                <w:sz w:val="16"/>
                <w:szCs w:val="16"/>
              </w:rPr>
              <w:t>Na obecną sytuację Uczelnia nie ma wpływu.</w:t>
            </w:r>
          </w:p>
          <w:p w:rsidR="00762312" w:rsidRPr="009D6533" w:rsidRDefault="00762312" w:rsidP="00A10A86">
            <w:pPr>
              <w:pStyle w:val="Akapitzlist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62312">
              <w:rPr>
                <w:rFonts w:ascii="Times New Roman" w:hAnsi="Times New Roman" w:cs="Times New Roman"/>
                <w:sz w:val="16"/>
                <w:szCs w:val="16"/>
              </w:rPr>
              <w:t>Aktualnie takie wsparcie mam</w:t>
            </w:r>
            <w:r w:rsidR="009D653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851" w:type="dxa"/>
            <w:vAlign w:val="center"/>
          </w:tcPr>
          <w:p w:rsidR="005775B1" w:rsidRDefault="00422F46" w:rsidP="00A10A86">
            <w:pPr>
              <w:pStyle w:val="Akapitzlist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22F46">
              <w:rPr>
                <w:rFonts w:ascii="Times New Roman" w:hAnsi="Times New Roman" w:cs="Times New Roman"/>
                <w:sz w:val="16"/>
                <w:szCs w:val="16"/>
              </w:rPr>
              <w:t>Oczekuję większego wsparcia (także finansowego) w kwestii uczestnictwa w konferencjach i sympozjach naukowych poza naszą Uczelnią.</w:t>
            </w:r>
          </w:p>
          <w:p w:rsidR="00422F46" w:rsidRDefault="00422F46" w:rsidP="00A10A86">
            <w:pPr>
              <w:pStyle w:val="Akapitzlist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22F46">
              <w:rPr>
                <w:rFonts w:ascii="Times New Roman" w:hAnsi="Times New Roman" w:cs="Times New Roman"/>
                <w:sz w:val="16"/>
                <w:szCs w:val="16"/>
              </w:rPr>
              <w:t>Zapewniania nauczycielom akademickim różnych form wsparcia rozwoju zawodowego,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22F46">
              <w:rPr>
                <w:rFonts w:ascii="Times New Roman" w:hAnsi="Times New Roman" w:cs="Times New Roman"/>
                <w:sz w:val="16"/>
                <w:szCs w:val="16"/>
              </w:rPr>
              <w:t>wsparcia w zakresie doskonalenia umiejętności dydaktycznych(warsztaty, szkolenia)</w:t>
            </w:r>
            <w:r w:rsidR="009D653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422F46" w:rsidRDefault="00422F46" w:rsidP="00A10A86">
            <w:pPr>
              <w:pStyle w:val="Akapitzlist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22F46">
              <w:rPr>
                <w:rFonts w:ascii="Times New Roman" w:hAnsi="Times New Roman" w:cs="Times New Roman"/>
                <w:sz w:val="16"/>
                <w:szCs w:val="16"/>
              </w:rPr>
              <w:t>Dofinansowania udziału w konferencjach.</w:t>
            </w:r>
          </w:p>
          <w:p w:rsidR="00422F46" w:rsidRDefault="00422F46" w:rsidP="00A10A86">
            <w:pPr>
              <w:pStyle w:val="Akapitzlist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22F46">
              <w:rPr>
                <w:rFonts w:ascii="Times New Roman" w:hAnsi="Times New Roman" w:cs="Times New Roman"/>
                <w:sz w:val="16"/>
                <w:szCs w:val="16"/>
              </w:rPr>
              <w:t>Możliwość szkoleń</w:t>
            </w:r>
            <w:r w:rsidR="009D653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422F46" w:rsidRDefault="00422F46" w:rsidP="00A10A86">
            <w:pPr>
              <w:pStyle w:val="Akapitzlist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22F46">
              <w:rPr>
                <w:rFonts w:ascii="Times New Roman" w:hAnsi="Times New Roman" w:cs="Times New Roman"/>
                <w:sz w:val="16"/>
                <w:szCs w:val="16"/>
              </w:rPr>
              <w:t>Możliwości uczestniczenia w różnych formach kształcenia podyplomowego</w:t>
            </w:r>
            <w:r w:rsidR="009D653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422F46" w:rsidRDefault="009D6533" w:rsidP="00A10A86">
            <w:pPr>
              <w:pStyle w:val="Akapitzlist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</w:t>
            </w:r>
            <w:r w:rsidR="00422F46" w:rsidRPr="00422F46">
              <w:rPr>
                <w:rFonts w:ascii="Times New Roman" w:hAnsi="Times New Roman" w:cs="Times New Roman"/>
                <w:sz w:val="16"/>
                <w:szCs w:val="16"/>
              </w:rPr>
              <w:t>apewnienia zaplecza dydaktycznego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422F46" w:rsidRDefault="00422F46" w:rsidP="00A10A86">
            <w:pPr>
              <w:pStyle w:val="Akapitzlist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22F46">
              <w:rPr>
                <w:rFonts w:ascii="Times New Roman" w:hAnsi="Times New Roman" w:cs="Times New Roman"/>
                <w:sz w:val="16"/>
                <w:szCs w:val="16"/>
              </w:rPr>
              <w:t>Dofinansowania szkoleń, kursów.</w:t>
            </w:r>
          </w:p>
          <w:p w:rsidR="00422F46" w:rsidRDefault="00422F46" w:rsidP="00A10A86">
            <w:pPr>
              <w:pStyle w:val="Akapitzlist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22F46">
              <w:rPr>
                <w:rFonts w:ascii="Times New Roman" w:hAnsi="Times New Roman" w:cs="Times New Roman"/>
                <w:sz w:val="16"/>
                <w:szCs w:val="16"/>
              </w:rPr>
              <w:t>Uważam, że mam wsparcie. Ewentualnie -  dofinansowanie do szkoleń podnoszących kwalifikację jak było to w ostatnim roku. Warto taka formę kontynuować.</w:t>
            </w:r>
          </w:p>
          <w:p w:rsidR="00422F46" w:rsidRDefault="00422F46" w:rsidP="00A10A86">
            <w:pPr>
              <w:pStyle w:val="Akapitzlist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22F46">
              <w:rPr>
                <w:rFonts w:ascii="Times New Roman" w:hAnsi="Times New Roman" w:cs="Times New Roman"/>
                <w:sz w:val="16"/>
                <w:szCs w:val="16"/>
              </w:rPr>
              <w:t>Poprawy infrastruktury i wyposażenia technicznego laboratoriów</w:t>
            </w:r>
            <w:r w:rsidR="00ED321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422F46" w:rsidRDefault="00422F46" w:rsidP="00A10A86">
            <w:pPr>
              <w:pStyle w:val="Akapitzlist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22F46">
              <w:rPr>
                <w:rFonts w:ascii="Times New Roman" w:hAnsi="Times New Roman" w:cs="Times New Roman"/>
                <w:sz w:val="16"/>
                <w:szCs w:val="16"/>
              </w:rPr>
              <w:t>Pomoc obsługi programów komputerowych.</w:t>
            </w:r>
          </w:p>
          <w:p w:rsidR="00422F46" w:rsidRDefault="009D6533" w:rsidP="00A10A86">
            <w:pPr>
              <w:pStyle w:val="Akapitzlist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</w:t>
            </w:r>
            <w:r w:rsidR="00422F46" w:rsidRPr="00422F46">
              <w:rPr>
                <w:rFonts w:ascii="Times New Roman" w:hAnsi="Times New Roman" w:cs="Times New Roman"/>
                <w:sz w:val="16"/>
                <w:szCs w:val="16"/>
              </w:rPr>
              <w:t>akupy filmów dydaktycznych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762312" w:rsidRDefault="00762312" w:rsidP="00A10A86">
            <w:pPr>
              <w:pStyle w:val="Akapitzlist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62312">
              <w:rPr>
                <w:rFonts w:ascii="Times New Roman" w:hAnsi="Times New Roman" w:cs="Times New Roman"/>
                <w:sz w:val="16"/>
                <w:szCs w:val="16"/>
              </w:rPr>
              <w:t>Znalezienie ?, wypracowanie ?, zasad mobilizacji studentów do obecności na wykładach które są nieobowiązkowe.</w:t>
            </w:r>
          </w:p>
          <w:p w:rsidR="00762312" w:rsidRDefault="00762312" w:rsidP="00A10A86">
            <w:pPr>
              <w:pStyle w:val="Akapitzlist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62312">
              <w:rPr>
                <w:rFonts w:ascii="Times New Roman" w:hAnsi="Times New Roman" w:cs="Times New Roman"/>
                <w:sz w:val="16"/>
                <w:szCs w:val="16"/>
              </w:rPr>
              <w:t>Dofinansowanie do kursów</w:t>
            </w:r>
            <w:r w:rsidR="009D653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762312" w:rsidRDefault="00762312" w:rsidP="00A10A86">
            <w:pPr>
              <w:pStyle w:val="Akapitzlist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62312">
              <w:rPr>
                <w:rFonts w:ascii="Times New Roman" w:hAnsi="Times New Roman" w:cs="Times New Roman"/>
                <w:sz w:val="16"/>
                <w:szCs w:val="16"/>
              </w:rPr>
              <w:t>Otoczenia opieka osób które zaczęły pracę na Uczelni</w:t>
            </w:r>
            <w:r w:rsidR="009D653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762312" w:rsidRDefault="00762312" w:rsidP="00A10A86">
            <w:pPr>
              <w:pStyle w:val="Akapitzlist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62312">
              <w:rPr>
                <w:rFonts w:ascii="Times New Roman" w:hAnsi="Times New Roman" w:cs="Times New Roman"/>
                <w:sz w:val="16"/>
                <w:szCs w:val="16"/>
              </w:rPr>
              <w:t>Jasnych i jednolitych procedur</w:t>
            </w:r>
            <w:r w:rsidR="009D653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762312" w:rsidRPr="00422F46" w:rsidRDefault="00762312" w:rsidP="00A10A86">
            <w:pPr>
              <w:pStyle w:val="Akapitzlist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62312">
              <w:rPr>
                <w:rFonts w:ascii="Times New Roman" w:hAnsi="Times New Roman" w:cs="Times New Roman"/>
                <w:sz w:val="16"/>
                <w:szCs w:val="16"/>
              </w:rPr>
              <w:t>Prośba o powtórzenie szkolenia z zakresu zdalnego nauczania, aby rozszerzyć wiedzę i umiejętności  kształcenia na odległość.</w:t>
            </w:r>
          </w:p>
        </w:tc>
      </w:tr>
      <w:tr w:rsidR="00DD1383" w:rsidRPr="00AA6285" w:rsidTr="009D6533">
        <w:trPr>
          <w:trHeight w:val="591"/>
        </w:trPr>
        <w:tc>
          <w:tcPr>
            <w:tcW w:w="1886" w:type="dxa"/>
            <w:vAlign w:val="center"/>
          </w:tcPr>
          <w:p w:rsidR="00DD1383" w:rsidRPr="005B4CB2" w:rsidRDefault="00DD1383" w:rsidP="009D6533">
            <w:pPr>
              <w:shd w:val="clear" w:color="auto" w:fill="FFFFFF"/>
              <w:spacing w:before="100" w:beforeAutospacing="1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5B4CB2">
              <w:rPr>
                <w:rFonts w:ascii="Times New Roman" w:eastAsia="Times New Roman" w:hAnsi="Times New Roman" w:cs="Times New Roman"/>
                <w:b/>
                <w:bCs/>
                <w:sz w:val="16"/>
                <w:lang w:eastAsia="pl-PL"/>
              </w:rPr>
              <w:t>Instytut Stosunków Międzynarodowych</w:t>
            </w:r>
          </w:p>
        </w:tc>
        <w:tc>
          <w:tcPr>
            <w:tcW w:w="2793" w:type="dxa"/>
            <w:vAlign w:val="center"/>
          </w:tcPr>
          <w:p w:rsidR="00DD1383" w:rsidRDefault="004025A2" w:rsidP="00A10A86">
            <w:pPr>
              <w:pStyle w:val="Akapitzlist"/>
              <w:numPr>
                <w:ilvl w:val="0"/>
                <w:numId w:val="19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025A2">
              <w:rPr>
                <w:rFonts w:ascii="Times New Roman" w:hAnsi="Times New Roman" w:cs="Times New Roman"/>
                <w:sz w:val="16"/>
                <w:szCs w:val="16"/>
              </w:rPr>
              <w:t>Wszystko mi odpowiada</w:t>
            </w:r>
            <w:r w:rsidR="009D653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4025A2" w:rsidRDefault="004025A2" w:rsidP="00A10A86">
            <w:pPr>
              <w:pStyle w:val="Akapitzlist"/>
              <w:numPr>
                <w:ilvl w:val="0"/>
                <w:numId w:val="19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025A2">
              <w:rPr>
                <w:rFonts w:ascii="Times New Roman" w:hAnsi="Times New Roman" w:cs="Times New Roman"/>
                <w:sz w:val="16"/>
                <w:szCs w:val="16"/>
              </w:rPr>
              <w:t>Nie oczekuję wsparcia uczelni w swojej pracy dydaktycznej</w:t>
            </w:r>
            <w:r w:rsidR="009D653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4025A2" w:rsidRPr="004025A2" w:rsidRDefault="004025A2" w:rsidP="00A10A86">
            <w:pPr>
              <w:pStyle w:val="Akapitzlist"/>
              <w:numPr>
                <w:ilvl w:val="0"/>
                <w:numId w:val="19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Brak – 1 os</w:t>
            </w:r>
            <w:r w:rsidR="008911D6">
              <w:rPr>
                <w:rFonts w:ascii="Times New Roman" w:hAnsi="Times New Roman" w:cs="Times New Roman"/>
                <w:sz w:val="16"/>
                <w:szCs w:val="16"/>
              </w:rPr>
              <w:t>oba.</w:t>
            </w:r>
          </w:p>
        </w:tc>
        <w:tc>
          <w:tcPr>
            <w:tcW w:w="4851" w:type="dxa"/>
            <w:vAlign w:val="center"/>
          </w:tcPr>
          <w:p w:rsidR="00185135" w:rsidRDefault="009D6533" w:rsidP="00A10A86">
            <w:pPr>
              <w:pStyle w:val="Akapitzlist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</w:t>
            </w:r>
            <w:r w:rsidR="004025A2" w:rsidRPr="004025A2">
              <w:rPr>
                <w:rFonts w:ascii="Times New Roman" w:hAnsi="Times New Roman" w:cs="Times New Roman"/>
                <w:sz w:val="16"/>
                <w:szCs w:val="16"/>
              </w:rPr>
              <w:t xml:space="preserve">ostępu do literatury światowej </w:t>
            </w:r>
            <w:proofErr w:type="spellStart"/>
            <w:r w:rsidR="004025A2" w:rsidRPr="004025A2">
              <w:rPr>
                <w:rFonts w:ascii="Times New Roman" w:hAnsi="Times New Roman" w:cs="Times New Roman"/>
                <w:sz w:val="16"/>
                <w:szCs w:val="16"/>
              </w:rPr>
              <w:t>online</w:t>
            </w:r>
            <w:proofErr w:type="spellEnd"/>
            <w:r w:rsidR="004025A2" w:rsidRPr="004025A2">
              <w:rPr>
                <w:rFonts w:ascii="Times New Roman" w:hAnsi="Times New Roman" w:cs="Times New Roman"/>
                <w:sz w:val="16"/>
                <w:szCs w:val="16"/>
              </w:rPr>
              <w:t xml:space="preserve"> poprzez renomowane międzynarodowe bazy artykułów naukowych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4025A2" w:rsidRDefault="004025A2" w:rsidP="00A10A86">
            <w:pPr>
              <w:pStyle w:val="Akapitzlist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025A2">
              <w:rPr>
                <w:rFonts w:ascii="Times New Roman" w:hAnsi="Times New Roman" w:cs="Times New Roman"/>
                <w:sz w:val="16"/>
                <w:szCs w:val="16"/>
              </w:rPr>
              <w:t>Szkoleń</w:t>
            </w:r>
            <w:r w:rsidR="009D653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4025A2" w:rsidRDefault="006F464D" w:rsidP="00A10A86">
            <w:pPr>
              <w:pStyle w:val="Akapitzlist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</w:t>
            </w:r>
            <w:r w:rsidR="004025A2" w:rsidRPr="004025A2">
              <w:rPr>
                <w:rFonts w:ascii="Times New Roman" w:hAnsi="Times New Roman" w:cs="Times New Roman"/>
                <w:sz w:val="16"/>
                <w:szCs w:val="16"/>
              </w:rPr>
              <w:t>rojektory multimedialne, brak  komputerów w salach wykładowców</w:t>
            </w:r>
            <w:r w:rsidR="009D653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4025A2" w:rsidRPr="004025A2" w:rsidRDefault="004025A2" w:rsidP="00A10A86">
            <w:pPr>
              <w:pStyle w:val="Akapitzlist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025A2">
              <w:rPr>
                <w:rFonts w:ascii="Times New Roman" w:hAnsi="Times New Roman" w:cs="Times New Roman"/>
                <w:sz w:val="16"/>
                <w:szCs w:val="16"/>
              </w:rPr>
              <w:t>Komputerów z oprogramowaniem, które będą odczytywać prezentacje w różnych za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p</w:t>
            </w:r>
            <w:r w:rsidRPr="004025A2">
              <w:rPr>
                <w:rFonts w:ascii="Times New Roman" w:hAnsi="Times New Roman" w:cs="Times New Roman"/>
                <w:sz w:val="16"/>
                <w:szCs w:val="16"/>
              </w:rPr>
              <w:t>isach.</w:t>
            </w:r>
          </w:p>
        </w:tc>
      </w:tr>
      <w:tr w:rsidR="00DD1383" w:rsidRPr="00AA6285" w:rsidTr="009D6533">
        <w:trPr>
          <w:trHeight w:val="400"/>
        </w:trPr>
        <w:tc>
          <w:tcPr>
            <w:tcW w:w="1886" w:type="dxa"/>
            <w:vAlign w:val="center"/>
          </w:tcPr>
          <w:p w:rsidR="00DD1383" w:rsidRPr="005B4CB2" w:rsidRDefault="00DD1383" w:rsidP="009D6533">
            <w:pPr>
              <w:shd w:val="clear" w:color="auto" w:fill="FFFFFF"/>
              <w:spacing w:before="100" w:beforeAutospacing="1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5B4CB2">
              <w:rPr>
                <w:rFonts w:ascii="Times New Roman" w:eastAsia="Times New Roman" w:hAnsi="Times New Roman" w:cs="Times New Roman"/>
                <w:b/>
                <w:bCs/>
                <w:sz w:val="16"/>
                <w:lang w:eastAsia="pl-PL"/>
              </w:rPr>
              <w:t>Studium Języków Obcych</w:t>
            </w:r>
          </w:p>
        </w:tc>
        <w:tc>
          <w:tcPr>
            <w:tcW w:w="2793" w:type="dxa"/>
            <w:vAlign w:val="center"/>
          </w:tcPr>
          <w:p w:rsidR="00185135" w:rsidRPr="005045D8" w:rsidRDefault="005045D8" w:rsidP="00A10A86">
            <w:pPr>
              <w:pStyle w:val="Akapitzlist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45D8">
              <w:rPr>
                <w:rFonts w:ascii="Times New Roman" w:hAnsi="Times New Roman" w:cs="Times New Roman"/>
                <w:sz w:val="16"/>
                <w:szCs w:val="16"/>
              </w:rPr>
              <w:t>Wszystko jest zapewnione</w:t>
            </w:r>
            <w:r w:rsidR="009D653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851" w:type="dxa"/>
            <w:vAlign w:val="center"/>
          </w:tcPr>
          <w:p w:rsidR="008731F9" w:rsidRPr="005045D8" w:rsidRDefault="009D6533" w:rsidP="00A10A86">
            <w:pPr>
              <w:pStyle w:val="Akapitzlist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</w:t>
            </w:r>
            <w:r w:rsidR="005045D8">
              <w:rPr>
                <w:rFonts w:ascii="Times New Roman" w:hAnsi="Times New Roman" w:cs="Times New Roman"/>
                <w:sz w:val="16"/>
                <w:szCs w:val="16"/>
              </w:rPr>
              <w:t>zkoleń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DD1383" w:rsidRPr="00AA6285" w:rsidTr="009D6533">
        <w:trPr>
          <w:trHeight w:val="456"/>
        </w:trPr>
        <w:tc>
          <w:tcPr>
            <w:tcW w:w="1886" w:type="dxa"/>
            <w:vAlign w:val="center"/>
          </w:tcPr>
          <w:p w:rsidR="00DD1383" w:rsidRPr="005045D8" w:rsidRDefault="00DD1383" w:rsidP="009D6533">
            <w:pPr>
              <w:shd w:val="clear" w:color="auto" w:fill="FFFFFF"/>
              <w:spacing w:before="100" w:beforeAutospacing="1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5045D8">
              <w:rPr>
                <w:rFonts w:ascii="Times New Roman" w:eastAsia="Times New Roman" w:hAnsi="Times New Roman" w:cs="Times New Roman"/>
                <w:b/>
                <w:bCs/>
                <w:sz w:val="16"/>
                <w:lang w:eastAsia="pl-PL"/>
              </w:rPr>
              <w:t>Studium Wychowania Fizycznego</w:t>
            </w:r>
          </w:p>
        </w:tc>
        <w:tc>
          <w:tcPr>
            <w:tcW w:w="2793" w:type="dxa"/>
            <w:vAlign w:val="center"/>
          </w:tcPr>
          <w:p w:rsidR="00DD1383" w:rsidRPr="005045D8" w:rsidRDefault="009D6533" w:rsidP="00A10A86">
            <w:pPr>
              <w:pStyle w:val="Akapitzlist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</w:t>
            </w:r>
            <w:r w:rsidR="005045D8" w:rsidRPr="005045D8">
              <w:rPr>
                <w:rFonts w:ascii="Times New Roman" w:hAnsi="Times New Roman" w:cs="Times New Roman"/>
                <w:sz w:val="16"/>
                <w:szCs w:val="16"/>
              </w:rPr>
              <w:t>rak uwag – 1 osoba</w:t>
            </w:r>
            <w:r w:rsidR="008911D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851" w:type="dxa"/>
            <w:vAlign w:val="center"/>
          </w:tcPr>
          <w:p w:rsidR="008731F9" w:rsidRPr="005045D8" w:rsidRDefault="005045D8" w:rsidP="00A10A86">
            <w:pPr>
              <w:pStyle w:val="Akapitzlist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45D8">
              <w:rPr>
                <w:rFonts w:ascii="Times New Roman" w:hAnsi="Times New Roman" w:cs="Times New Roman"/>
                <w:sz w:val="16"/>
                <w:szCs w:val="16"/>
              </w:rPr>
              <w:t>Zakup sprzętu sportowego do realizacji zajęć.</w:t>
            </w:r>
          </w:p>
        </w:tc>
      </w:tr>
    </w:tbl>
    <w:p w:rsidR="00F06CF6" w:rsidRDefault="00F06CF6" w:rsidP="00511129">
      <w:pPr>
        <w:jc w:val="both"/>
      </w:pPr>
    </w:p>
    <w:p w:rsidR="00287189" w:rsidRDefault="00287189" w:rsidP="00511129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287189">
        <w:rPr>
          <w:rFonts w:ascii="Times New Roman" w:hAnsi="Times New Roman" w:cs="Times New Roman"/>
          <w:b/>
        </w:rPr>
        <w:t xml:space="preserve">Czy zna Pan/i kryteria oceny nauczyciela akademickiego </w:t>
      </w:r>
    </w:p>
    <w:p w:rsidR="00B834FE" w:rsidRDefault="00036D74" w:rsidP="00F06CF6">
      <w:pPr>
        <w:jc w:val="both"/>
      </w:pPr>
      <w:r w:rsidRPr="00036D74">
        <w:rPr>
          <w:noProof/>
          <w:lang w:eastAsia="pl-PL"/>
        </w:rPr>
        <w:drawing>
          <wp:inline distT="0" distB="0" distL="0" distR="0">
            <wp:extent cx="5742830" cy="2130949"/>
            <wp:effectExtent l="19050" t="0" r="10270" b="2651"/>
            <wp:docPr id="3" name="Wykres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373CB" w:rsidRPr="00C373CB" w:rsidRDefault="00C373CB" w:rsidP="00C373CB">
      <w:pPr>
        <w:pStyle w:val="Nagwek1"/>
        <w:rPr>
          <w:sz w:val="24"/>
        </w:rPr>
      </w:pPr>
      <w:bookmarkStart w:id="5" w:name="_Toc41561777"/>
      <w:r w:rsidRPr="00C373CB">
        <w:rPr>
          <w:sz w:val="24"/>
        </w:rPr>
        <w:t>Ocena systemu motywacyjnego w Uczelni</w:t>
      </w:r>
      <w:bookmarkEnd w:id="5"/>
      <w:r w:rsidRPr="00C373CB">
        <w:rPr>
          <w:sz w:val="24"/>
        </w:rPr>
        <w:t xml:space="preserve"> </w:t>
      </w:r>
    </w:p>
    <w:p w:rsidR="00C373CB" w:rsidRPr="00C373CB" w:rsidRDefault="00C373CB" w:rsidP="00C373CB"/>
    <w:p w:rsidR="00036D74" w:rsidRDefault="00F57A27" w:rsidP="00C373CB">
      <w:pPr>
        <w:pStyle w:val="Akapitzlist"/>
        <w:numPr>
          <w:ilvl w:val="0"/>
          <w:numId w:val="37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F57A27">
        <w:rPr>
          <w:rFonts w:ascii="Times New Roman" w:hAnsi="Times New Roman" w:cs="Times New Roman"/>
          <w:b/>
        </w:rPr>
        <w:t>Czy akceptuje Pan/i systemy motywacyjne w Uczelni – sposób udzielania nagród</w:t>
      </w:r>
      <w:r w:rsidR="00910809">
        <w:rPr>
          <w:rFonts w:ascii="Times New Roman" w:hAnsi="Times New Roman" w:cs="Times New Roman"/>
          <w:b/>
        </w:rPr>
        <w:t>, wynagrodzenie za uzyskane stopnie naukowe</w:t>
      </w:r>
      <w:r>
        <w:rPr>
          <w:rFonts w:ascii="Times New Roman" w:hAnsi="Times New Roman" w:cs="Times New Roman"/>
          <w:b/>
        </w:rPr>
        <w:t xml:space="preserve"> ?</w:t>
      </w:r>
    </w:p>
    <w:p w:rsidR="00036D74" w:rsidRPr="00036D74" w:rsidRDefault="00036D74" w:rsidP="00A47DB6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036D74">
        <w:rPr>
          <w:rFonts w:ascii="Times New Roman" w:hAnsi="Times New Roman" w:cs="Times New Roman"/>
          <w:b/>
          <w:noProof/>
          <w:lang w:eastAsia="pl-PL"/>
        </w:rPr>
        <w:drawing>
          <wp:inline distT="0" distB="0" distL="0" distR="0">
            <wp:extent cx="5743437" cy="2190750"/>
            <wp:effectExtent l="19050" t="0" r="9663" b="0"/>
            <wp:docPr id="6" name="Wykres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57A27" w:rsidRPr="00055D2F" w:rsidRDefault="00502B42" w:rsidP="00511129">
      <w:pPr>
        <w:spacing w:line="360" w:lineRule="auto"/>
        <w:jc w:val="both"/>
        <w:rPr>
          <w:rFonts w:ascii="Times New Roman" w:hAnsi="Times New Roman" w:cs="Times New Roman"/>
          <w:b/>
          <w:i/>
          <w:sz w:val="20"/>
        </w:rPr>
      </w:pPr>
      <w:r w:rsidRPr="00055D2F">
        <w:rPr>
          <w:rFonts w:ascii="Times New Roman" w:hAnsi="Times New Roman" w:cs="Times New Roman"/>
          <w:b/>
          <w:i/>
          <w:sz w:val="20"/>
        </w:rPr>
        <w:t>Jeśli nie to dlaczego?</w:t>
      </w:r>
    </w:p>
    <w:p w:rsidR="00502B42" w:rsidRDefault="00502B42" w:rsidP="00511129">
      <w:pPr>
        <w:spacing w:line="360" w:lineRule="auto"/>
        <w:jc w:val="both"/>
        <w:rPr>
          <w:rFonts w:ascii="Times New Roman" w:hAnsi="Times New Roman" w:cs="Times New Roman"/>
          <w:b/>
          <w:sz w:val="20"/>
        </w:rPr>
      </w:pPr>
      <w:r w:rsidRPr="002560BD">
        <w:rPr>
          <w:rFonts w:ascii="Times New Roman" w:hAnsi="Times New Roman" w:cs="Times New Roman"/>
          <w:b/>
          <w:sz w:val="20"/>
        </w:rPr>
        <w:t>Instytut Ekonomii i Zarządzania</w:t>
      </w:r>
    </w:p>
    <w:p w:rsidR="00970492" w:rsidRPr="00970492" w:rsidRDefault="00970492" w:rsidP="00970492">
      <w:pPr>
        <w:pStyle w:val="Akapitzlist"/>
        <w:numPr>
          <w:ilvl w:val="1"/>
          <w:numId w:val="22"/>
        </w:num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970492">
        <w:rPr>
          <w:rFonts w:ascii="Times New Roman" w:hAnsi="Times New Roman" w:cs="Times New Roman"/>
          <w:sz w:val="20"/>
        </w:rPr>
        <w:t>Nie są transparentne.</w:t>
      </w:r>
    </w:p>
    <w:p w:rsidR="00502B42" w:rsidRDefault="00502B42" w:rsidP="00511129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2560B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Instytut Humanistyczny</w:t>
      </w:r>
    </w:p>
    <w:p w:rsidR="00970492" w:rsidRDefault="00970492" w:rsidP="00970492">
      <w:pPr>
        <w:pStyle w:val="Akapitzlist"/>
        <w:numPr>
          <w:ilvl w:val="1"/>
          <w:numId w:val="22"/>
        </w:numPr>
        <w:spacing w:line="36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970492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Nie mam nic do dodania</w:t>
      </w:r>
      <w:r w:rsidR="000958C6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.</w:t>
      </w:r>
    </w:p>
    <w:p w:rsidR="00970492" w:rsidRDefault="00970492" w:rsidP="00970492">
      <w:pPr>
        <w:pStyle w:val="Akapitzlist"/>
        <w:numPr>
          <w:ilvl w:val="1"/>
          <w:numId w:val="22"/>
        </w:numPr>
        <w:spacing w:line="36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970492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Brak skutecznego systemu nagradzania.</w:t>
      </w:r>
    </w:p>
    <w:p w:rsidR="00970492" w:rsidRPr="00970492" w:rsidRDefault="000958C6" w:rsidP="00970492">
      <w:pPr>
        <w:pStyle w:val="Akapitzlist"/>
        <w:numPr>
          <w:ilvl w:val="1"/>
          <w:numId w:val="22"/>
        </w:numPr>
        <w:spacing w:line="36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S</w:t>
      </w:r>
      <w:r w:rsidR="00970492" w:rsidRPr="00970492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ą przestarzałe, muszą podlegać weryfikacji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.</w:t>
      </w:r>
    </w:p>
    <w:p w:rsidR="00502B42" w:rsidRDefault="00502B42" w:rsidP="00511129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  <w:lang w:eastAsia="pl-PL"/>
        </w:rPr>
      </w:pPr>
      <w:r w:rsidRPr="002560B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lastRenderedPageBreak/>
        <w:t xml:space="preserve">Instytut </w:t>
      </w:r>
      <w:r w:rsidRPr="002560BD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  <w:lang w:eastAsia="pl-PL"/>
        </w:rPr>
        <w:t>Inżynierii Technicznej</w:t>
      </w:r>
    </w:p>
    <w:p w:rsidR="00910809" w:rsidRDefault="00910809" w:rsidP="00910809">
      <w:pPr>
        <w:pStyle w:val="Akapitzlist"/>
        <w:numPr>
          <w:ilvl w:val="1"/>
          <w:numId w:val="23"/>
        </w:numPr>
        <w:spacing w:line="36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eastAsia="pl-PL"/>
        </w:rPr>
      </w:pPr>
      <w:r w:rsidRPr="00910809"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eastAsia="pl-PL"/>
        </w:rPr>
        <w:t>Nie został mi przedstawiony</w:t>
      </w:r>
      <w:r w:rsidR="000958C6"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eastAsia="pl-PL"/>
        </w:rPr>
        <w:t>.</w:t>
      </w:r>
    </w:p>
    <w:p w:rsidR="00910809" w:rsidRDefault="00910809" w:rsidP="00910809">
      <w:pPr>
        <w:pStyle w:val="Akapitzlist"/>
        <w:numPr>
          <w:ilvl w:val="1"/>
          <w:numId w:val="23"/>
        </w:numPr>
        <w:spacing w:line="36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eastAsia="pl-PL"/>
        </w:rPr>
      </w:pPr>
      <w:r w:rsidRPr="00910809"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eastAsia="pl-PL"/>
        </w:rPr>
        <w:t>Są czasem przyznawane niesprawiedliwie</w:t>
      </w:r>
      <w:r w:rsidR="000958C6"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eastAsia="pl-PL"/>
        </w:rPr>
        <w:t>.</w:t>
      </w:r>
    </w:p>
    <w:p w:rsidR="00910809" w:rsidRPr="00910809" w:rsidRDefault="000958C6" w:rsidP="00910809">
      <w:pPr>
        <w:pStyle w:val="Akapitzlist"/>
        <w:numPr>
          <w:ilvl w:val="1"/>
          <w:numId w:val="23"/>
        </w:numPr>
        <w:spacing w:line="36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eastAsia="pl-PL"/>
        </w:rPr>
        <w:t>B</w:t>
      </w:r>
      <w:r w:rsidR="00910809" w:rsidRPr="00910809"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eastAsia="pl-PL"/>
        </w:rPr>
        <w:t>o nie są transparentne</w:t>
      </w:r>
      <w:r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eastAsia="pl-PL"/>
        </w:rPr>
        <w:t>.</w:t>
      </w:r>
    </w:p>
    <w:p w:rsidR="00502B42" w:rsidRDefault="00502B42" w:rsidP="00511129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2560B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Instytut Ochrony Zdrowia</w:t>
      </w:r>
    </w:p>
    <w:p w:rsidR="00910809" w:rsidRDefault="00910809" w:rsidP="00910809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91080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Nie wiadomo dokładnie dla kogo przyznawane są nagrody i w jakiej kwocie</w:t>
      </w:r>
      <w:r w:rsidR="000958C6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.</w:t>
      </w:r>
    </w:p>
    <w:p w:rsidR="00A13199" w:rsidRPr="00A13199" w:rsidRDefault="00A13199" w:rsidP="00A13199">
      <w:pPr>
        <w:pStyle w:val="Nagwek1"/>
        <w:rPr>
          <w:rFonts w:eastAsia="Times New Roman"/>
          <w:sz w:val="24"/>
          <w:lang w:eastAsia="pl-PL"/>
        </w:rPr>
      </w:pPr>
      <w:bookmarkStart w:id="6" w:name="_Toc41561778"/>
      <w:r w:rsidRPr="00A13199">
        <w:rPr>
          <w:rFonts w:eastAsia="Times New Roman"/>
          <w:sz w:val="24"/>
          <w:lang w:eastAsia="pl-PL"/>
        </w:rPr>
        <w:t>Ocena systemu przepływu informacji</w:t>
      </w:r>
      <w:bookmarkEnd w:id="6"/>
      <w:r w:rsidRPr="00A13199">
        <w:rPr>
          <w:rFonts w:eastAsia="Times New Roman"/>
          <w:sz w:val="24"/>
          <w:lang w:eastAsia="pl-PL"/>
        </w:rPr>
        <w:t xml:space="preserve"> </w:t>
      </w:r>
    </w:p>
    <w:p w:rsidR="002F19C2" w:rsidRPr="00910809" w:rsidRDefault="002F19C2" w:rsidP="002F19C2">
      <w:pPr>
        <w:pStyle w:val="Akapitzlist"/>
        <w:spacing w:line="360" w:lineRule="auto"/>
        <w:ind w:left="1068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:rsidR="00CA43BA" w:rsidRPr="00CA43BA" w:rsidRDefault="00CA43BA" w:rsidP="009876D9">
      <w:pPr>
        <w:pStyle w:val="Akapitzlist"/>
        <w:numPr>
          <w:ilvl w:val="0"/>
          <w:numId w:val="38"/>
        </w:num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Czy w Uczelni działa sprawnie system przepływu informacji ?</w:t>
      </w:r>
    </w:p>
    <w:p w:rsidR="00CA43BA" w:rsidRDefault="002F19C2" w:rsidP="00511129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2F19C2">
        <w:rPr>
          <w:rFonts w:ascii="Times New Roman" w:hAnsi="Times New Roman" w:cs="Times New Roman"/>
          <w:b/>
          <w:noProof/>
          <w:lang w:eastAsia="pl-PL"/>
        </w:rPr>
        <w:drawing>
          <wp:inline distT="0" distB="0" distL="0" distR="0">
            <wp:extent cx="5687171" cy="2369489"/>
            <wp:effectExtent l="19050" t="0" r="27829" b="0"/>
            <wp:docPr id="8" name="Wykres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AB3BA2" w:rsidRPr="001F613A" w:rsidRDefault="00AB3BA2" w:rsidP="00511129">
      <w:pPr>
        <w:spacing w:line="360" w:lineRule="auto"/>
        <w:jc w:val="both"/>
        <w:rPr>
          <w:rFonts w:ascii="Times New Roman" w:hAnsi="Times New Roman" w:cs="Times New Roman"/>
          <w:b/>
          <w:i/>
          <w:sz w:val="20"/>
        </w:rPr>
      </w:pPr>
      <w:r w:rsidRPr="001F613A">
        <w:rPr>
          <w:rFonts w:ascii="Times New Roman" w:hAnsi="Times New Roman" w:cs="Times New Roman"/>
          <w:b/>
          <w:i/>
          <w:sz w:val="20"/>
        </w:rPr>
        <w:t>Jeśli nie to dlaczego?</w:t>
      </w:r>
    </w:p>
    <w:p w:rsidR="00AB3BA2" w:rsidRDefault="00AB3BA2" w:rsidP="00511129">
      <w:pPr>
        <w:spacing w:line="360" w:lineRule="auto"/>
        <w:jc w:val="both"/>
        <w:rPr>
          <w:rFonts w:ascii="Times New Roman" w:hAnsi="Times New Roman" w:cs="Times New Roman"/>
          <w:b/>
          <w:sz w:val="20"/>
        </w:rPr>
      </w:pPr>
      <w:r w:rsidRPr="00D23B32">
        <w:rPr>
          <w:rFonts w:ascii="Times New Roman" w:hAnsi="Times New Roman" w:cs="Times New Roman"/>
          <w:b/>
          <w:sz w:val="20"/>
        </w:rPr>
        <w:t>Instytut Ekonomii i Zarządzania</w:t>
      </w:r>
    </w:p>
    <w:p w:rsidR="008C59B3" w:rsidRDefault="008C59B3" w:rsidP="008C59B3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K</w:t>
      </w:r>
      <w:r w:rsidRPr="005F2A60">
        <w:rPr>
          <w:rFonts w:ascii="Times New Roman" w:hAnsi="Times New Roman" w:cs="Times New Roman"/>
          <w:sz w:val="20"/>
        </w:rPr>
        <w:t>ilku miesięczne opóźnien</w:t>
      </w:r>
      <w:r>
        <w:rPr>
          <w:rFonts w:ascii="Times New Roman" w:hAnsi="Times New Roman" w:cs="Times New Roman"/>
          <w:sz w:val="20"/>
        </w:rPr>
        <w:t>ia dotyczące przydziału zajęć (</w:t>
      </w:r>
      <w:r w:rsidRPr="005F2A60">
        <w:rPr>
          <w:rFonts w:ascii="Times New Roman" w:hAnsi="Times New Roman" w:cs="Times New Roman"/>
          <w:sz w:val="20"/>
        </w:rPr>
        <w:t>podpisywane poza terminem). Chaos informacyjny, brak ustalonych stałych terminów realizacji zadań. Brak planów zajęć na przyszłe semestry, brak wizji i strategii kierunku działań.</w:t>
      </w:r>
    </w:p>
    <w:p w:rsidR="008C59B3" w:rsidRPr="008C59B3" w:rsidRDefault="008C59B3" w:rsidP="008C59B3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F2A60">
        <w:rPr>
          <w:rFonts w:ascii="Times New Roman" w:hAnsi="Times New Roman" w:cs="Times New Roman"/>
          <w:sz w:val="20"/>
        </w:rPr>
        <w:t>W przypadku projektów z UE np. doskonalenia kadry dydaktycznej, tylko nieliczni otrzymali wsparcie, gdyż tylko</w:t>
      </w:r>
      <w:r>
        <w:rPr>
          <w:rFonts w:ascii="Times New Roman" w:hAnsi="Times New Roman" w:cs="Times New Roman"/>
          <w:sz w:val="20"/>
        </w:rPr>
        <w:t xml:space="preserve"> </w:t>
      </w:r>
      <w:r w:rsidRPr="005F2A60">
        <w:rPr>
          <w:rFonts w:ascii="Times New Roman" w:hAnsi="Times New Roman" w:cs="Times New Roman"/>
          <w:sz w:val="20"/>
        </w:rPr>
        <w:t>"wybrane" osoby zostały poinformowane o takiej możliwości.</w:t>
      </w:r>
    </w:p>
    <w:p w:rsidR="005F2A60" w:rsidRDefault="005F2A60" w:rsidP="005F2A60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F2A60">
        <w:rPr>
          <w:rFonts w:ascii="Times New Roman" w:hAnsi="Times New Roman" w:cs="Times New Roman"/>
          <w:sz w:val="20"/>
        </w:rPr>
        <w:t xml:space="preserve">Na szczeblu kierowniczym w wielu wypadkach o tej samej sprawie decyduje kilka osób, </w:t>
      </w:r>
      <w:r w:rsidR="00A10A86">
        <w:rPr>
          <w:rFonts w:ascii="Times New Roman" w:hAnsi="Times New Roman" w:cs="Times New Roman"/>
          <w:sz w:val="20"/>
        </w:rPr>
        <w:br/>
      </w:r>
      <w:r w:rsidRPr="005F2A60">
        <w:rPr>
          <w:rFonts w:ascii="Times New Roman" w:hAnsi="Times New Roman" w:cs="Times New Roman"/>
          <w:sz w:val="20"/>
        </w:rPr>
        <w:t>i nie są te wymagania spójne.</w:t>
      </w:r>
    </w:p>
    <w:p w:rsidR="005F2A60" w:rsidRPr="005F2A60" w:rsidRDefault="005F2A60" w:rsidP="005F2A60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F2A60">
        <w:rPr>
          <w:rFonts w:ascii="Times New Roman" w:hAnsi="Times New Roman" w:cs="Times New Roman"/>
          <w:sz w:val="20"/>
        </w:rPr>
        <w:t>Więcej spotkań i przekazywania informacji bezpośrednio ze strony władz uczelni i dyrekcji.</w:t>
      </w:r>
    </w:p>
    <w:p w:rsidR="00AB3BA2" w:rsidRDefault="00AB3BA2" w:rsidP="00511129">
      <w:pPr>
        <w:spacing w:line="360" w:lineRule="auto"/>
        <w:jc w:val="both"/>
        <w:rPr>
          <w:rFonts w:ascii="Times New Roman" w:hAnsi="Times New Roman" w:cs="Times New Roman"/>
          <w:b/>
          <w:sz w:val="20"/>
        </w:rPr>
      </w:pPr>
      <w:r w:rsidRPr="00D23B32">
        <w:rPr>
          <w:rFonts w:ascii="Times New Roman" w:hAnsi="Times New Roman" w:cs="Times New Roman"/>
          <w:b/>
          <w:sz w:val="20"/>
        </w:rPr>
        <w:t>Instytut Humanistyczny</w:t>
      </w:r>
    </w:p>
    <w:p w:rsidR="005F2A60" w:rsidRPr="005F2A60" w:rsidRDefault="00B074DD" w:rsidP="005F2A60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N</w:t>
      </w:r>
      <w:r w:rsidR="005F2A60" w:rsidRPr="005F2A60">
        <w:rPr>
          <w:rFonts w:ascii="Times New Roman" w:hAnsi="Times New Roman" w:cs="Times New Roman"/>
          <w:sz w:val="20"/>
        </w:rPr>
        <w:t>ie docierają do nauczycie</w:t>
      </w:r>
      <w:r w:rsidR="006F464D">
        <w:rPr>
          <w:rFonts w:ascii="Times New Roman" w:hAnsi="Times New Roman" w:cs="Times New Roman"/>
          <w:sz w:val="20"/>
        </w:rPr>
        <w:t>la informacje typu "nowości", (</w:t>
      </w:r>
      <w:r w:rsidR="005F2A60" w:rsidRPr="005F2A60">
        <w:rPr>
          <w:rFonts w:ascii="Times New Roman" w:hAnsi="Times New Roman" w:cs="Times New Roman"/>
          <w:sz w:val="20"/>
        </w:rPr>
        <w:t>albo zbyt późno ,albo w przejściu na korytarzu)</w:t>
      </w:r>
    </w:p>
    <w:p w:rsidR="00AB3BA2" w:rsidRDefault="00AB3BA2" w:rsidP="00511129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0"/>
          <w:shd w:val="clear" w:color="auto" w:fill="FFFFFF"/>
          <w:lang w:eastAsia="pl-PL"/>
        </w:rPr>
      </w:pPr>
      <w:r w:rsidRPr="00D23B32">
        <w:rPr>
          <w:rFonts w:ascii="Times New Roman" w:eastAsia="Times New Roman" w:hAnsi="Times New Roman" w:cs="Times New Roman"/>
          <w:b/>
          <w:bCs/>
          <w:sz w:val="20"/>
          <w:lang w:eastAsia="pl-PL"/>
        </w:rPr>
        <w:lastRenderedPageBreak/>
        <w:t xml:space="preserve">Instytut </w:t>
      </w:r>
      <w:r w:rsidRPr="00D23B32">
        <w:rPr>
          <w:rFonts w:ascii="Times New Roman" w:eastAsia="Times New Roman" w:hAnsi="Times New Roman" w:cs="Times New Roman"/>
          <w:b/>
          <w:bCs/>
          <w:sz w:val="20"/>
          <w:shd w:val="clear" w:color="auto" w:fill="FFFFFF"/>
          <w:lang w:eastAsia="pl-PL"/>
        </w:rPr>
        <w:t>Inżynierii Technicznej</w:t>
      </w:r>
    </w:p>
    <w:p w:rsidR="00EC7124" w:rsidRDefault="00EC7124" w:rsidP="00EC7124">
      <w:pPr>
        <w:pStyle w:val="Akapitzlist"/>
        <w:numPr>
          <w:ilvl w:val="0"/>
          <w:numId w:val="28"/>
        </w:numPr>
        <w:spacing w:line="360" w:lineRule="auto"/>
        <w:jc w:val="both"/>
        <w:rPr>
          <w:rFonts w:ascii="Times New Roman" w:eastAsia="Times New Roman" w:hAnsi="Times New Roman" w:cs="Times New Roman"/>
          <w:bCs/>
          <w:sz w:val="20"/>
          <w:shd w:val="clear" w:color="auto" w:fill="FFFFFF"/>
          <w:lang w:eastAsia="pl-PL"/>
        </w:rPr>
      </w:pPr>
      <w:r w:rsidRPr="00EC7124">
        <w:rPr>
          <w:rFonts w:ascii="Times New Roman" w:eastAsia="Times New Roman" w:hAnsi="Times New Roman" w:cs="Times New Roman"/>
          <w:bCs/>
          <w:sz w:val="20"/>
          <w:shd w:val="clear" w:color="auto" w:fill="FFFFFF"/>
          <w:lang w:eastAsia="pl-PL"/>
        </w:rPr>
        <w:t>Dla nowych pracowników zasady działania uczelni są niejasne.</w:t>
      </w:r>
    </w:p>
    <w:p w:rsidR="00EC7124" w:rsidRDefault="00B074DD" w:rsidP="00EC7124">
      <w:pPr>
        <w:pStyle w:val="Akapitzlist"/>
        <w:numPr>
          <w:ilvl w:val="0"/>
          <w:numId w:val="28"/>
        </w:numPr>
        <w:spacing w:line="360" w:lineRule="auto"/>
        <w:jc w:val="both"/>
        <w:rPr>
          <w:rFonts w:ascii="Times New Roman" w:eastAsia="Times New Roman" w:hAnsi="Times New Roman" w:cs="Times New Roman"/>
          <w:bCs/>
          <w:sz w:val="20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hd w:val="clear" w:color="auto" w:fill="FFFFFF"/>
          <w:lang w:eastAsia="pl-PL"/>
        </w:rPr>
        <w:t>I</w:t>
      </w:r>
      <w:r w:rsidR="00EC7124" w:rsidRPr="00EC7124">
        <w:rPr>
          <w:rFonts w:ascii="Times New Roman" w:eastAsia="Times New Roman" w:hAnsi="Times New Roman" w:cs="Times New Roman"/>
          <w:bCs/>
          <w:sz w:val="20"/>
          <w:shd w:val="clear" w:color="auto" w:fill="FFFFFF"/>
          <w:lang w:eastAsia="pl-PL"/>
        </w:rPr>
        <w:t>nformacje często są nieprecyzyjne i nie zawsze docierają do zainteresowanych</w:t>
      </w:r>
      <w:r>
        <w:rPr>
          <w:rFonts w:ascii="Times New Roman" w:eastAsia="Times New Roman" w:hAnsi="Times New Roman" w:cs="Times New Roman"/>
          <w:bCs/>
          <w:sz w:val="20"/>
          <w:shd w:val="clear" w:color="auto" w:fill="FFFFFF"/>
          <w:lang w:eastAsia="pl-PL"/>
        </w:rPr>
        <w:t>.</w:t>
      </w:r>
    </w:p>
    <w:p w:rsidR="00EC7124" w:rsidRDefault="00B074DD" w:rsidP="00EC7124">
      <w:pPr>
        <w:pStyle w:val="Akapitzlist"/>
        <w:numPr>
          <w:ilvl w:val="0"/>
          <w:numId w:val="28"/>
        </w:numPr>
        <w:spacing w:line="360" w:lineRule="auto"/>
        <w:jc w:val="both"/>
        <w:rPr>
          <w:rFonts w:ascii="Times New Roman" w:eastAsia="Times New Roman" w:hAnsi="Times New Roman" w:cs="Times New Roman"/>
          <w:bCs/>
          <w:sz w:val="20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hd w:val="clear" w:color="auto" w:fill="FFFFFF"/>
          <w:lang w:eastAsia="pl-PL"/>
        </w:rPr>
        <w:t>N</w:t>
      </w:r>
      <w:r w:rsidR="00EC7124" w:rsidRPr="00EC7124">
        <w:rPr>
          <w:rFonts w:ascii="Times New Roman" w:eastAsia="Times New Roman" w:hAnsi="Times New Roman" w:cs="Times New Roman"/>
          <w:bCs/>
          <w:sz w:val="20"/>
          <w:shd w:val="clear" w:color="auto" w:fill="FFFFFF"/>
          <w:lang w:eastAsia="pl-PL"/>
        </w:rPr>
        <w:t xml:space="preserve">p. Gdyby nie Pani Rektor to nie wiedziałbym o ważnych informacjach z </w:t>
      </w:r>
      <w:proofErr w:type="spellStart"/>
      <w:r w:rsidR="00EC7124" w:rsidRPr="00EC7124">
        <w:rPr>
          <w:rFonts w:ascii="Times New Roman" w:eastAsia="Times New Roman" w:hAnsi="Times New Roman" w:cs="Times New Roman"/>
          <w:bCs/>
          <w:sz w:val="20"/>
          <w:shd w:val="clear" w:color="auto" w:fill="FFFFFF"/>
          <w:lang w:eastAsia="pl-PL"/>
        </w:rPr>
        <w:t>NCBiR-u</w:t>
      </w:r>
      <w:proofErr w:type="spellEnd"/>
      <w:r w:rsidR="00EC7124" w:rsidRPr="00EC7124">
        <w:rPr>
          <w:rFonts w:ascii="Times New Roman" w:eastAsia="Times New Roman" w:hAnsi="Times New Roman" w:cs="Times New Roman"/>
          <w:bCs/>
          <w:sz w:val="20"/>
          <w:shd w:val="clear" w:color="auto" w:fill="FFFFFF"/>
          <w:lang w:eastAsia="pl-PL"/>
        </w:rPr>
        <w:t xml:space="preserve"> dotyczących możliwości odwołania się od wyniku, a to powinno być przekazane przez Instytut i to w trybie ekspresowym.</w:t>
      </w:r>
    </w:p>
    <w:p w:rsidR="00EC7124" w:rsidRPr="00EC7124" w:rsidRDefault="00B074DD" w:rsidP="00EC7124">
      <w:pPr>
        <w:pStyle w:val="Akapitzlist"/>
        <w:numPr>
          <w:ilvl w:val="0"/>
          <w:numId w:val="28"/>
        </w:numPr>
        <w:spacing w:line="360" w:lineRule="auto"/>
        <w:jc w:val="both"/>
        <w:rPr>
          <w:rFonts w:ascii="Times New Roman" w:eastAsia="Times New Roman" w:hAnsi="Times New Roman" w:cs="Times New Roman"/>
          <w:bCs/>
          <w:sz w:val="20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hd w:val="clear" w:color="auto" w:fill="FFFFFF"/>
          <w:lang w:eastAsia="pl-PL"/>
        </w:rPr>
        <w:t>W</w:t>
      </w:r>
      <w:r w:rsidR="00EC7124" w:rsidRPr="00EC7124">
        <w:rPr>
          <w:rFonts w:ascii="Times New Roman" w:eastAsia="Times New Roman" w:hAnsi="Times New Roman" w:cs="Times New Roman"/>
          <w:bCs/>
          <w:sz w:val="20"/>
          <w:shd w:val="clear" w:color="auto" w:fill="FFFFFF"/>
          <w:lang w:eastAsia="pl-PL"/>
        </w:rPr>
        <w:t>ielokrotnie wypełnianie zbędnych tabelek.</w:t>
      </w:r>
    </w:p>
    <w:p w:rsidR="00AB3BA2" w:rsidRDefault="00AB3BA2" w:rsidP="00511129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0"/>
          <w:lang w:eastAsia="pl-PL"/>
        </w:rPr>
      </w:pPr>
      <w:r w:rsidRPr="00D23B32">
        <w:rPr>
          <w:rFonts w:ascii="Times New Roman" w:eastAsia="Times New Roman" w:hAnsi="Times New Roman" w:cs="Times New Roman"/>
          <w:b/>
          <w:bCs/>
          <w:sz w:val="20"/>
          <w:lang w:eastAsia="pl-PL"/>
        </w:rPr>
        <w:t>Instytut Ochrony Zdrowia</w:t>
      </w:r>
    </w:p>
    <w:p w:rsidR="00B834FE" w:rsidRPr="00EC7124" w:rsidRDefault="00EC7124" w:rsidP="00EC7124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Times New Roman" w:eastAsia="Times New Roman" w:hAnsi="Times New Roman" w:cs="Times New Roman"/>
          <w:bCs/>
          <w:sz w:val="20"/>
          <w:lang w:eastAsia="pl-PL"/>
        </w:rPr>
      </w:pPr>
      <w:r w:rsidRPr="00EC7124">
        <w:rPr>
          <w:rFonts w:ascii="Times New Roman" w:eastAsia="Times New Roman" w:hAnsi="Times New Roman" w:cs="Times New Roman"/>
          <w:bCs/>
          <w:sz w:val="20"/>
          <w:lang w:eastAsia="pl-PL"/>
        </w:rPr>
        <w:t>Współpracownicy nie przekazują sobie wzajemnie informacji</w:t>
      </w:r>
    </w:p>
    <w:p w:rsidR="00C373CB" w:rsidRPr="009876D9" w:rsidRDefault="00C373CB" w:rsidP="009876D9">
      <w:pPr>
        <w:pStyle w:val="Nagwek1"/>
        <w:rPr>
          <w:sz w:val="24"/>
        </w:rPr>
      </w:pPr>
      <w:bookmarkStart w:id="7" w:name="_Toc41561779"/>
      <w:r w:rsidRPr="00C373CB">
        <w:rPr>
          <w:sz w:val="24"/>
        </w:rPr>
        <w:t>Ocena doskonalenia zawodowego nauczycieli akademickich</w:t>
      </w:r>
      <w:bookmarkEnd w:id="7"/>
      <w:r w:rsidRPr="00C373CB">
        <w:rPr>
          <w:sz w:val="24"/>
        </w:rPr>
        <w:t xml:space="preserve"> </w:t>
      </w:r>
    </w:p>
    <w:p w:rsidR="00B834FE" w:rsidRPr="000E556D" w:rsidRDefault="00B834FE" w:rsidP="000E556D">
      <w:pPr>
        <w:pStyle w:val="Akapitzlist"/>
        <w:spacing w:line="360" w:lineRule="auto"/>
        <w:jc w:val="both"/>
        <w:rPr>
          <w:rFonts w:ascii="Times New Roman" w:hAnsi="Times New Roman" w:cs="Times New Roman"/>
          <w:sz w:val="20"/>
        </w:rPr>
      </w:pPr>
    </w:p>
    <w:p w:rsidR="007A689B" w:rsidRPr="000E556D" w:rsidRDefault="007A689B" w:rsidP="00C373CB">
      <w:pPr>
        <w:pStyle w:val="Akapitzlist"/>
        <w:numPr>
          <w:ilvl w:val="0"/>
          <w:numId w:val="36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0E556D">
        <w:rPr>
          <w:rFonts w:ascii="Times New Roman" w:hAnsi="Times New Roman" w:cs="Times New Roman"/>
          <w:b/>
        </w:rPr>
        <w:t>Czy brał/a Pan/i udział w doskonaleniu zawodowym w ostatnich dwóch latach, bądź konferencjach naukowych?</w:t>
      </w:r>
    </w:p>
    <w:p w:rsidR="000E556D" w:rsidRPr="00C23AC0" w:rsidRDefault="005935E2" w:rsidP="0051112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935E2">
        <w:rPr>
          <w:rFonts w:ascii="Times New Roman" w:hAnsi="Times New Roman" w:cs="Times New Roman"/>
          <w:noProof/>
          <w:sz w:val="20"/>
          <w:lang w:eastAsia="pl-PL"/>
        </w:rPr>
        <w:drawing>
          <wp:inline distT="0" distB="0" distL="0" distR="0">
            <wp:extent cx="5771764" cy="2512612"/>
            <wp:effectExtent l="19050" t="0" r="19436" b="1988"/>
            <wp:docPr id="10" name="Wykres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83154A" w:rsidRPr="001F613A" w:rsidRDefault="0083154A" w:rsidP="00511129">
      <w:pPr>
        <w:spacing w:line="360" w:lineRule="auto"/>
        <w:jc w:val="both"/>
        <w:rPr>
          <w:rFonts w:ascii="Times New Roman" w:hAnsi="Times New Roman" w:cs="Times New Roman"/>
          <w:b/>
          <w:sz w:val="20"/>
        </w:rPr>
      </w:pPr>
      <w:r w:rsidRPr="001F613A">
        <w:rPr>
          <w:rFonts w:ascii="Times New Roman" w:hAnsi="Times New Roman" w:cs="Times New Roman"/>
          <w:b/>
          <w:sz w:val="20"/>
        </w:rPr>
        <w:t>Jeśli tak, to czego dotyczyło doskonalenie?</w:t>
      </w:r>
    </w:p>
    <w:p w:rsidR="0083154A" w:rsidRDefault="0083154A" w:rsidP="0083154A">
      <w:pPr>
        <w:spacing w:line="360" w:lineRule="auto"/>
        <w:jc w:val="both"/>
        <w:rPr>
          <w:rFonts w:ascii="Times New Roman" w:hAnsi="Times New Roman" w:cs="Times New Roman"/>
          <w:b/>
          <w:sz w:val="20"/>
        </w:rPr>
      </w:pPr>
      <w:r w:rsidRPr="00D23B32">
        <w:rPr>
          <w:rFonts w:ascii="Times New Roman" w:hAnsi="Times New Roman" w:cs="Times New Roman"/>
          <w:b/>
          <w:sz w:val="20"/>
        </w:rPr>
        <w:t>Instytut Ekonomii i Zarządzania</w:t>
      </w:r>
    </w:p>
    <w:p w:rsidR="00EC7124" w:rsidRDefault="00EC7124" w:rsidP="00EC7124">
      <w:pPr>
        <w:pStyle w:val="Akapitzlist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EC7124">
        <w:rPr>
          <w:rFonts w:ascii="Times New Roman" w:hAnsi="Times New Roman" w:cs="Times New Roman"/>
          <w:sz w:val="20"/>
        </w:rPr>
        <w:t>Poznanie nowych narzędzi dydaktycznych, stosowania metod aktywnych stosowanych w pracy nauczycieli akademickich</w:t>
      </w:r>
      <w:r>
        <w:rPr>
          <w:rFonts w:ascii="Times New Roman" w:hAnsi="Times New Roman" w:cs="Times New Roman"/>
          <w:sz w:val="20"/>
        </w:rPr>
        <w:t>.</w:t>
      </w:r>
    </w:p>
    <w:p w:rsidR="00EC7124" w:rsidRDefault="00EC7124" w:rsidP="00EC7124">
      <w:pPr>
        <w:pStyle w:val="Akapitzlist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EC7124">
        <w:rPr>
          <w:rFonts w:ascii="Times New Roman" w:hAnsi="Times New Roman" w:cs="Times New Roman"/>
          <w:sz w:val="20"/>
        </w:rPr>
        <w:t>Zagadnień związanych z bezpieczeństwem wewnętrznym.</w:t>
      </w:r>
    </w:p>
    <w:p w:rsidR="00EC7124" w:rsidRDefault="00EC7124" w:rsidP="00EC7124">
      <w:pPr>
        <w:pStyle w:val="Akapitzlist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EC7124">
        <w:rPr>
          <w:rFonts w:ascii="Times New Roman" w:hAnsi="Times New Roman" w:cs="Times New Roman"/>
          <w:sz w:val="20"/>
        </w:rPr>
        <w:t>Podnoszenie kompetencji nauczycieli akademickich w ramach projektu</w:t>
      </w:r>
      <w:r w:rsidR="006F464D">
        <w:rPr>
          <w:rFonts w:ascii="Times New Roman" w:hAnsi="Times New Roman" w:cs="Times New Roman"/>
          <w:sz w:val="20"/>
        </w:rPr>
        <w:t>.</w:t>
      </w:r>
    </w:p>
    <w:p w:rsidR="00EC7124" w:rsidRDefault="00EC7124" w:rsidP="00EC7124">
      <w:pPr>
        <w:pStyle w:val="Akapitzlist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EC7124">
        <w:rPr>
          <w:rFonts w:ascii="Times New Roman" w:hAnsi="Times New Roman" w:cs="Times New Roman"/>
          <w:sz w:val="20"/>
        </w:rPr>
        <w:t>Wiedzy merytorycznej i umiejętności powiązanych z prowadzonymi zajęciami</w:t>
      </w:r>
      <w:r w:rsidR="0087495F">
        <w:rPr>
          <w:rFonts w:ascii="Times New Roman" w:hAnsi="Times New Roman" w:cs="Times New Roman"/>
          <w:sz w:val="20"/>
        </w:rPr>
        <w:t>.</w:t>
      </w:r>
    </w:p>
    <w:p w:rsidR="00EC7124" w:rsidRDefault="00EC7124" w:rsidP="00EC7124">
      <w:pPr>
        <w:pStyle w:val="Akapitzlist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EC7124">
        <w:rPr>
          <w:rFonts w:ascii="Times New Roman" w:hAnsi="Times New Roman" w:cs="Times New Roman"/>
          <w:sz w:val="20"/>
        </w:rPr>
        <w:t>Podnoszenie kwalifikacji i poszerzanie wiedzy w obszarach związanych z prowadzonymi zajęciami dydaktycznymi.</w:t>
      </w:r>
    </w:p>
    <w:p w:rsidR="00EC7124" w:rsidRDefault="00EC7124" w:rsidP="00EC7124">
      <w:pPr>
        <w:pStyle w:val="Akapitzlist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EC7124">
        <w:rPr>
          <w:rFonts w:ascii="Times New Roman" w:hAnsi="Times New Roman" w:cs="Times New Roman"/>
          <w:sz w:val="20"/>
        </w:rPr>
        <w:lastRenderedPageBreak/>
        <w:t>Obszaru, w którym prowadzę badania naukowe</w:t>
      </w:r>
      <w:r w:rsidR="006F464D">
        <w:rPr>
          <w:rFonts w:ascii="Times New Roman" w:hAnsi="Times New Roman" w:cs="Times New Roman"/>
          <w:sz w:val="20"/>
        </w:rPr>
        <w:t>.</w:t>
      </w:r>
    </w:p>
    <w:p w:rsidR="00EC7124" w:rsidRDefault="0087495F" w:rsidP="00EC7124">
      <w:pPr>
        <w:pStyle w:val="Akapitzlist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D</w:t>
      </w:r>
      <w:r w:rsidR="00EC7124" w:rsidRPr="00EC7124">
        <w:rPr>
          <w:rFonts w:ascii="Times New Roman" w:hAnsi="Times New Roman" w:cs="Times New Roman"/>
          <w:sz w:val="20"/>
        </w:rPr>
        <w:t>oskonalenie warsztatu dydaktycznego, doskonalenie merytoryczne, doskonalenie naukowe</w:t>
      </w:r>
      <w:r>
        <w:rPr>
          <w:rFonts w:ascii="Times New Roman" w:hAnsi="Times New Roman" w:cs="Times New Roman"/>
          <w:sz w:val="20"/>
        </w:rPr>
        <w:t>.</w:t>
      </w:r>
    </w:p>
    <w:p w:rsidR="00EC7124" w:rsidRDefault="00EC7124" w:rsidP="00EC7124">
      <w:pPr>
        <w:pStyle w:val="Akapitzlist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EC7124">
        <w:rPr>
          <w:rFonts w:ascii="Times New Roman" w:hAnsi="Times New Roman" w:cs="Times New Roman"/>
          <w:sz w:val="20"/>
        </w:rPr>
        <w:t>Konferencja "Starzenie się i starość wyzwaniem i zadaniem XXI wieku w czerwcu 2019 r.</w:t>
      </w:r>
    </w:p>
    <w:p w:rsidR="00EC7124" w:rsidRDefault="00EC7124" w:rsidP="00EC7124">
      <w:pPr>
        <w:pStyle w:val="Akapitzlist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EC7124">
        <w:rPr>
          <w:rFonts w:ascii="Times New Roman" w:hAnsi="Times New Roman" w:cs="Times New Roman"/>
          <w:sz w:val="20"/>
        </w:rPr>
        <w:t>Konferencja</w:t>
      </w:r>
      <w:r>
        <w:rPr>
          <w:rFonts w:ascii="Times New Roman" w:hAnsi="Times New Roman" w:cs="Times New Roman"/>
          <w:sz w:val="20"/>
        </w:rPr>
        <w:t>.</w:t>
      </w:r>
    </w:p>
    <w:p w:rsidR="00EC7124" w:rsidRDefault="00EC7124" w:rsidP="00EC7124">
      <w:pPr>
        <w:pStyle w:val="Akapitzlist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EC7124">
        <w:rPr>
          <w:rFonts w:ascii="Times New Roman" w:hAnsi="Times New Roman" w:cs="Times New Roman"/>
          <w:sz w:val="20"/>
        </w:rPr>
        <w:t>Zapewnienie jakości kształcenia w szkolnictwie wyższym</w:t>
      </w:r>
      <w:r w:rsidR="0087495F">
        <w:rPr>
          <w:rFonts w:ascii="Times New Roman" w:hAnsi="Times New Roman" w:cs="Times New Roman"/>
          <w:sz w:val="20"/>
        </w:rPr>
        <w:t>.</w:t>
      </w:r>
    </w:p>
    <w:p w:rsidR="00EC7124" w:rsidRDefault="00EC7124" w:rsidP="00EC7124">
      <w:pPr>
        <w:pStyle w:val="Akapitzlist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EC7124">
        <w:rPr>
          <w:rFonts w:ascii="Times New Roman" w:hAnsi="Times New Roman" w:cs="Times New Roman"/>
          <w:sz w:val="20"/>
        </w:rPr>
        <w:t>Rozwijania kompetencji zawodowych</w:t>
      </w:r>
      <w:r w:rsidR="0087495F">
        <w:rPr>
          <w:rFonts w:ascii="Times New Roman" w:hAnsi="Times New Roman" w:cs="Times New Roman"/>
          <w:sz w:val="20"/>
        </w:rPr>
        <w:t>.</w:t>
      </w:r>
    </w:p>
    <w:p w:rsidR="00EC7124" w:rsidRDefault="00D648F2" w:rsidP="00EC7124">
      <w:pPr>
        <w:pStyle w:val="Akapitzlist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S</w:t>
      </w:r>
      <w:r w:rsidR="00EC7124" w:rsidRPr="00EC7124">
        <w:rPr>
          <w:rFonts w:ascii="Times New Roman" w:hAnsi="Times New Roman" w:cs="Times New Roman"/>
          <w:sz w:val="20"/>
        </w:rPr>
        <w:t xml:space="preserve">zkolenie z obsługi systemu USOS, szkolenie </w:t>
      </w:r>
      <w:r w:rsidR="006F464D">
        <w:rPr>
          <w:rFonts w:ascii="Times New Roman" w:hAnsi="Times New Roman" w:cs="Times New Roman"/>
          <w:sz w:val="20"/>
        </w:rPr>
        <w:t xml:space="preserve">z ochrony danych osobowych, </w:t>
      </w:r>
      <w:r w:rsidR="00EC7124" w:rsidRPr="00EC7124">
        <w:rPr>
          <w:rFonts w:ascii="Times New Roman" w:hAnsi="Times New Roman" w:cs="Times New Roman"/>
          <w:sz w:val="20"/>
        </w:rPr>
        <w:t>konferencji naukowych poświęconych tematom bezpieczeństwa oraz prawno-ekonomicznych</w:t>
      </w:r>
      <w:r w:rsidR="0087495F">
        <w:rPr>
          <w:rFonts w:ascii="Times New Roman" w:hAnsi="Times New Roman" w:cs="Times New Roman"/>
          <w:sz w:val="20"/>
        </w:rPr>
        <w:t>.</w:t>
      </w:r>
    </w:p>
    <w:p w:rsidR="00EC7124" w:rsidRDefault="00EC7124" w:rsidP="00EC7124">
      <w:pPr>
        <w:pStyle w:val="Akapitzlist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EC7124">
        <w:rPr>
          <w:rFonts w:ascii="Times New Roman" w:hAnsi="Times New Roman" w:cs="Times New Roman"/>
          <w:sz w:val="20"/>
        </w:rPr>
        <w:t>Szkolenie dotyczyło możliwości podnoszenia kwalifikacji nauczyciela akademickiego.</w:t>
      </w:r>
    </w:p>
    <w:p w:rsidR="00EC7124" w:rsidRDefault="00EC7124" w:rsidP="00EC7124">
      <w:pPr>
        <w:pStyle w:val="Akapitzlist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EC7124">
        <w:rPr>
          <w:rFonts w:ascii="Times New Roman" w:hAnsi="Times New Roman" w:cs="Times New Roman"/>
          <w:sz w:val="20"/>
        </w:rPr>
        <w:t>Metodyki nauczania</w:t>
      </w:r>
      <w:r w:rsidR="0087495F">
        <w:rPr>
          <w:rFonts w:ascii="Times New Roman" w:hAnsi="Times New Roman" w:cs="Times New Roman"/>
          <w:sz w:val="20"/>
        </w:rPr>
        <w:t>.</w:t>
      </w:r>
    </w:p>
    <w:p w:rsidR="00EC7124" w:rsidRDefault="00EC7124" w:rsidP="00EC7124">
      <w:pPr>
        <w:pStyle w:val="Akapitzlist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EC7124">
        <w:rPr>
          <w:rFonts w:ascii="Times New Roman" w:hAnsi="Times New Roman" w:cs="Times New Roman"/>
          <w:sz w:val="20"/>
        </w:rPr>
        <w:t>Zarządzania</w:t>
      </w:r>
      <w:r w:rsidR="0087495F">
        <w:rPr>
          <w:rFonts w:ascii="Times New Roman" w:hAnsi="Times New Roman" w:cs="Times New Roman"/>
          <w:sz w:val="20"/>
        </w:rPr>
        <w:t>.</w:t>
      </w:r>
    </w:p>
    <w:p w:rsidR="00EC7124" w:rsidRDefault="00EC7124" w:rsidP="00EC7124">
      <w:pPr>
        <w:pStyle w:val="Akapitzlist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EC7124">
        <w:rPr>
          <w:rFonts w:ascii="Times New Roman" w:hAnsi="Times New Roman" w:cs="Times New Roman"/>
          <w:sz w:val="20"/>
        </w:rPr>
        <w:t>Konferencje naukowe o charakterze branżowym dotyczące specjalizacji naukowej.</w:t>
      </w:r>
    </w:p>
    <w:p w:rsidR="00EC7124" w:rsidRDefault="00EC7124" w:rsidP="00EC7124">
      <w:pPr>
        <w:pStyle w:val="Akapitzlist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EC7124">
        <w:rPr>
          <w:rFonts w:ascii="Times New Roman" w:hAnsi="Times New Roman" w:cs="Times New Roman"/>
          <w:sz w:val="20"/>
        </w:rPr>
        <w:t>Konferencje naukowe z dziedziny finansów</w:t>
      </w:r>
      <w:r w:rsidR="0087495F">
        <w:rPr>
          <w:rFonts w:ascii="Times New Roman" w:hAnsi="Times New Roman" w:cs="Times New Roman"/>
          <w:sz w:val="20"/>
        </w:rPr>
        <w:t>.</w:t>
      </w:r>
    </w:p>
    <w:p w:rsidR="00EC7124" w:rsidRDefault="00EC7124" w:rsidP="00EC7124">
      <w:pPr>
        <w:pStyle w:val="Akapitzlist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EC7124">
        <w:rPr>
          <w:rFonts w:ascii="Times New Roman" w:hAnsi="Times New Roman" w:cs="Times New Roman"/>
          <w:sz w:val="20"/>
        </w:rPr>
        <w:t>Bezpieczeństwa</w:t>
      </w:r>
      <w:r w:rsidR="0087495F">
        <w:rPr>
          <w:rFonts w:ascii="Times New Roman" w:hAnsi="Times New Roman" w:cs="Times New Roman"/>
          <w:sz w:val="20"/>
        </w:rPr>
        <w:t>.</w:t>
      </w:r>
    </w:p>
    <w:p w:rsidR="00EC7124" w:rsidRDefault="0087495F" w:rsidP="00EC7124">
      <w:pPr>
        <w:pStyle w:val="Akapitzlist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S</w:t>
      </w:r>
      <w:r w:rsidR="00EC7124" w:rsidRPr="00EC7124">
        <w:rPr>
          <w:rFonts w:ascii="Times New Roman" w:hAnsi="Times New Roman" w:cs="Times New Roman"/>
          <w:sz w:val="20"/>
        </w:rPr>
        <w:t>zkolenia:  metody aktywne w pracy wykładowcy akademickiego,</w:t>
      </w:r>
      <w:r w:rsidR="00EC7124">
        <w:rPr>
          <w:rFonts w:ascii="Times New Roman" w:hAnsi="Times New Roman" w:cs="Times New Roman"/>
          <w:sz w:val="20"/>
        </w:rPr>
        <w:t xml:space="preserve"> </w:t>
      </w:r>
      <w:r w:rsidR="00EC7124" w:rsidRPr="00EC7124">
        <w:rPr>
          <w:rFonts w:ascii="Times New Roman" w:hAnsi="Times New Roman" w:cs="Times New Roman"/>
          <w:sz w:val="20"/>
        </w:rPr>
        <w:t>jak wykorzystać komunikację internetową do promocji marki osobistej</w:t>
      </w:r>
      <w:r>
        <w:rPr>
          <w:rFonts w:ascii="Times New Roman" w:hAnsi="Times New Roman" w:cs="Times New Roman"/>
          <w:sz w:val="20"/>
        </w:rPr>
        <w:t>.</w:t>
      </w:r>
    </w:p>
    <w:p w:rsidR="00EC7124" w:rsidRDefault="00EC7124" w:rsidP="00EC7124">
      <w:pPr>
        <w:pStyle w:val="Akapitzlist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EC7124">
        <w:rPr>
          <w:rFonts w:ascii="Times New Roman" w:hAnsi="Times New Roman" w:cs="Times New Roman"/>
          <w:sz w:val="20"/>
        </w:rPr>
        <w:t>Doskonalenie umiejętności w zakresie opracowywania kwestionariuszy i analizy danych.</w:t>
      </w:r>
    </w:p>
    <w:p w:rsidR="00EC7124" w:rsidRPr="00EC7124" w:rsidRDefault="00EC7124" w:rsidP="00EC7124">
      <w:pPr>
        <w:pStyle w:val="Akapitzlist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EC7124">
        <w:rPr>
          <w:rFonts w:ascii="Times New Roman" w:hAnsi="Times New Roman" w:cs="Times New Roman"/>
          <w:sz w:val="20"/>
        </w:rPr>
        <w:t>Metod aktywnych w pracy wykładowcy akademickiego;</w:t>
      </w:r>
      <w:r>
        <w:rPr>
          <w:rFonts w:ascii="Times New Roman" w:hAnsi="Times New Roman" w:cs="Times New Roman"/>
          <w:sz w:val="20"/>
        </w:rPr>
        <w:t xml:space="preserve"> </w:t>
      </w:r>
      <w:r w:rsidRPr="00EC7124">
        <w:rPr>
          <w:rFonts w:ascii="Times New Roman" w:hAnsi="Times New Roman" w:cs="Times New Roman"/>
          <w:sz w:val="20"/>
        </w:rPr>
        <w:t xml:space="preserve">komunikacji internetowej; obsługi jednolitego systemu </w:t>
      </w:r>
      <w:proofErr w:type="spellStart"/>
      <w:r w:rsidRPr="00EC7124">
        <w:rPr>
          <w:rFonts w:ascii="Times New Roman" w:hAnsi="Times New Roman" w:cs="Times New Roman"/>
          <w:sz w:val="20"/>
        </w:rPr>
        <w:t>antyplagiatowego</w:t>
      </w:r>
      <w:proofErr w:type="spellEnd"/>
      <w:r w:rsidRPr="00EC7124">
        <w:rPr>
          <w:rFonts w:ascii="Times New Roman" w:hAnsi="Times New Roman" w:cs="Times New Roman"/>
          <w:sz w:val="20"/>
        </w:rPr>
        <w:t>;</w:t>
      </w:r>
      <w:r>
        <w:rPr>
          <w:rFonts w:ascii="Times New Roman" w:hAnsi="Times New Roman" w:cs="Times New Roman"/>
          <w:sz w:val="20"/>
        </w:rPr>
        <w:t xml:space="preserve"> </w:t>
      </w:r>
      <w:r w:rsidRPr="00EC7124">
        <w:rPr>
          <w:rFonts w:ascii="Times New Roman" w:hAnsi="Times New Roman" w:cs="Times New Roman"/>
          <w:sz w:val="20"/>
        </w:rPr>
        <w:t>nauczanych zajęć.</w:t>
      </w:r>
    </w:p>
    <w:p w:rsidR="0083154A" w:rsidRDefault="0083154A" w:rsidP="0083154A">
      <w:pPr>
        <w:spacing w:line="360" w:lineRule="auto"/>
        <w:jc w:val="both"/>
        <w:rPr>
          <w:rFonts w:ascii="Times New Roman" w:hAnsi="Times New Roman" w:cs="Times New Roman"/>
          <w:b/>
          <w:sz w:val="20"/>
        </w:rPr>
      </w:pPr>
      <w:r w:rsidRPr="00D23B32">
        <w:rPr>
          <w:rFonts w:ascii="Times New Roman" w:hAnsi="Times New Roman" w:cs="Times New Roman"/>
          <w:b/>
          <w:sz w:val="20"/>
        </w:rPr>
        <w:t>Instytut Humanistyczny</w:t>
      </w:r>
    </w:p>
    <w:p w:rsidR="00121566" w:rsidRDefault="00121566" w:rsidP="00121566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121566">
        <w:rPr>
          <w:rFonts w:ascii="Times New Roman" w:hAnsi="Times New Roman" w:cs="Times New Roman"/>
          <w:sz w:val="20"/>
        </w:rPr>
        <w:t>Obszaru moich zainteresowań badawczo-naukowych - seksualność i edukacja seksualna osób niepełnosprawnych</w:t>
      </w:r>
      <w:r w:rsidR="0087495F">
        <w:rPr>
          <w:rFonts w:ascii="Times New Roman" w:hAnsi="Times New Roman" w:cs="Times New Roman"/>
          <w:sz w:val="20"/>
        </w:rPr>
        <w:t>.</w:t>
      </w:r>
    </w:p>
    <w:p w:rsidR="00121566" w:rsidRDefault="0087495F" w:rsidP="00121566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S</w:t>
      </w:r>
      <w:r w:rsidR="00121566" w:rsidRPr="00121566">
        <w:rPr>
          <w:rFonts w:ascii="Times New Roman" w:hAnsi="Times New Roman" w:cs="Times New Roman"/>
          <w:sz w:val="20"/>
        </w:rPr>
        <w:t>zkolenie - terapia ręki, trener grupowy treningu zastępowania agresji, trening umiejętności społecznych, psychologiczne i neuropsychologiczne aspekty diagnozy klinicznej oraz opiniowania sądowo-psychologicznego.</w:t>
      </w:r>
    </w:p>
    <w:p w:rsidR="00121566" w:rsidRDefault="0087495F" w:rsidP="00121566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D</w:t>
      </w:r>
      <w:r w:rsidR="00121566" w:rsidRPr="00121566">
        <w:rPr>
          <w:rFonts w:ascii="Times New Roman" w:hAnsi="Times New Roman" w:cs="Times New Roman"/>
          <w:sz w:val="20"/>
        </w:rPr>
        <w:t xml:space="preserve">otyczyło tego w czym się specjalizuję - aktualna wiedza w temacie, nowe metody i sposoby pracy </w:t>
      </w:r>
      <w:r>
        <w:rPr>
          <w:rFonts w:ascii="Times New Roman" w:hAnsi="Times New Roman" w:cs="Times New Roman"/>
          <w:sz w:val="20"/>
        </w:rPr>
        <w:br/>
      </w:r>
      <w:r w:rsidR="00121566" w:rsidRPr="00121566">
        <w:rPr>
          <w:rFonts w:ascii="Times New Roman" w:hAnsi="Times New Roman" w:cs="Times New Roman"/>
          <w:sz w:val="20"/>
        </w:rPr>
        <w:t>z dziećmi  wieku przedszkolnym, wczesnoszkolnym, praca z uczniami o SPE itp.</w:t>
      </w:r>
    </w:p>
    <w:p w:rsidR="00121566" w:rsidRDefault="0087495F" w:rsidP="00121566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K</w:t>
      </w:r>
      <w:r w:rsidR="00121566" w:rsidRPr="00121566">
        <w:rPr>
          <w:rFonts w:ascii="Times New Roman" w:hAnsi="Times New Roman" w:cs="Times New Roman"/>
          <w:sz w:val="20"/>
        </w:rPr>
        <w:t>onferencje tematyczne związane z moją dyscypliną</w:t>
      </w:r>
      <w:r>
        <w:rPr>
          <w:rFonts w:ascii="Times New Roman" w:hAnsi="Times New Roman" w:cs="Times New Roman"/>
          <w:sz w:val="20"/>
        </w:rPr>
        <w:t>.</w:t>
      </w:r>
    </w:p>
    <w:p w:rsidR="00121566" w:rsidRDefault="0087495F" w:rsidP="00121566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N</w:t>
      </w:r>
      <w:r w:rsidR="00121566" w:rsidRPr="00121566">
        <w:rPr>
          <w:rFonts w:ascii="Times New Roman" w:hAnsi="Times New Roman" w:cs="Times New Roman"/>
          <w:sz w:val="20"/>
        </w:rPr>
        <w:t xml:space="preserve">eurobiologiczne podstawy procesu nauczania uczenia </w:t>
      </w:r>
      <w:r w:rsidR="00121566">
        <w:rPr>
          <w:rFonts w:ascii="Times New Roman" w:hAnsi="Times New Roman" w:cs="Times New Roman"/>
          <w:sz w:val="20"/>
        </w:rPr>
        <w:t>się</w:t>
      </w:r>
      <w:r>
        <w:rPr>
          <w:rFonts w:ascii="Times New Roman" w:hAnsi="Times New Roman" w:cs="Times New Roman"/>
          <w:sz w:val="20"/>
        </w:rPr>
        <w:t>.</w:t>
      </w:r>
    </w:p>
    <w:p w:rsidR="00121566" w:rsidRDefault="0087495F" w:rsidP="00121566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A</w:t>
      </w:r>
      <w:r w:rsidR="00121566" w:rsidRPr="00121566">
        <w:rPr>
          <w:rFonts w:ascii="Times New Roman" w:hAnsi="Times New Roman" w:cs="Times New Roman"/>
          <w:sz w:val="20"/>
        </w:rPr>
        <w:t>spekty pedagogiki społecznej</w:t>
      </w:r>
      <w:r>
        <w:rPr>
          <w:rFonts w:ascii="Times New Roman" w:hAnsi="Times New Roman" w:cs="Times New Roman"/>
          <w:sz w:val="20"/>
        </w:rPr>
        <w:t>.</w:t>
      </w:r>
    </w:p>
    <w:p w:rsidR="00121566" w:rsidRDefault="00121566" w:rsidP="00121566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121566">
        <w:rPr>
          <w:rFonts w:ascii="Times New Roman" w:hAnsi="Times New Roman" w:cs="Times New Roman"/>
          <w:sz w:val="20"/>
        </w:rPr>
        <w:t xml:space="preserve">Szkolenie: 1. Metoda </w:t>
      </w:r>
      <w:proofErr w:type="spellStart"/>
      <w:r w:rsidRPr="00121566">
        <w:rPr>
          <w:rFonts w:ascii="Times New Roman" w:hAnsi="Times New Roman" w:cs="Times New Roman"/>
          <w:sz w:val="20"/>
        </w:rPr>
        <w:t>Kids</w:t>
      </w:r>
      <w:proofErr w:type="spellEnd"/>
      <w:r w:rsidRPr="00121566">
        <w:rPr>
          <w:rFonts w:ascii="Times New Roman" w:hAnsi="Times New Roman" w:cs="Times New Roman"/>
          <w:sz w:val="20"/>
        </w:rPr>
        <w:t xml:space="preserve">” </w:t>
      </w:r>
      <w:proofErr w:type="spellStart"/>
      <w:r w:rsidRPr="00121566">
        <w:rPr>
          <w:rFonts w:ascii="Times New Roman" w:hAnsi="Times New Roman" w:cs="Times New Roman"/>
          <w:sz w:val="20"/>
        </w:rPr>
        <w:t>Skills</w:t>
      </w:r>
      <w:proofErr w:type="spellEnd"/>
      <w:r w:rsidRPr="00121566">
        <w:rPr>
          <w:rFonts w:ascii="Times New Roman" w:hAnsi="Times New Roman" w:cs="Times New Roman"/>
          <w:sz w:val="20"/>
        </w:rPr>
        <w:t xml:space="preserve"> – Dam radę! Jarosław 4-6 października 2019 r.  2. Metody aktywne w pracy wykładowcy akademickiego. Podnoszenie umiejętności dydaktycznych pracowników szkół wyższych, Jarosław 29 października 2019 r.</w:t>
      </w:r>
    </w:p>
    <w:p w:rsidR="00121566" w:rsidRDefault="00121566" w:rsidP="00121566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121566">
        <w:rPr>
          <w:rFonts w:ascii="Times New Roman" w:hAnsi="Times New Roman" w:cs="Times New Roman"/>
          <w:sz w:val="20"/>
        </w:rPr>
        <w:t>Uczestniczyłam w szkoleniach organizowanych przez Uczelnię oraz w organizacji wydarzeń kulturalnych odbywających się w Uczelni.</w:t>
      </w:r>
    </w:p>
    <w:p w:rsidR="00121566" w:rsidRDefault="00121566" w:rsidP="00121566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121566">
        <w:rPr>
          <w:rFonts w:ascii="Times New Roman" w:hAnsi="Times New Roman" w:cs="Times New Roman"/>
          <w:sz w:val="20"/>
        </w:rPr>
        <w:t>Sztuka wystąpień publicznych.</w:t>
      </w:r>
    </w:p>
    <w:p w:rsidR="00121566" w:rsidRDefault="00121566" w:rsidP="00121566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121566">
        <w:rPr>
          <w:rFonts w:ascii="Times New Roman" w:hAnsi="Times New Roman" w:cs="Times New Roman"/>
          <w:sz w:val="20"/>
        </w:rPr>
        <w:t>Ochrona zdrowia psychicznego młodzieży.  Doskonalenie umiejętności pracy z grupą.  Edukacja włączająca.  Trening skutecznego nauczyciela.  Zaburzenia komunikacji językowej.</w:t>
      </w:r>
    </w:p>
    <w:p w:rsidR="00121566" w:rsidRDefault="00121566" w:rsidP="00121566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121566">
        <w:rPr>
          <w:rFonts w:ascii="Times New Roman" w:hAnsi="Times New Roman" w:cs="Times New Roman"/>
          <w:sz w:val="20"/>
        </w:rPr>
        <w:t>Metody pracy z uczniami, edukacja zdrowotna i promocja zdrowia, kompetencje kluczowe.</w:t>
      </w:r>
    </w:p>
    <w:p w:rsidR="00121566" w:rsidRDefault="00121566" w:rsidP="00121566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121566">
        <w:rPr>
          <w:rFonts w:ascii="Times New Roman" w:hAnsi="Times New Roman" w:cs="Times New Roman"/>
          <w:sz w:val="20"/>
        </w:rPr>
        <w:lastRenderedPageBreak/>
        <w:t xml:space="preserve">Przygotowania do pracy ze Studentami, aktualizacji swojej wiedzy służącej pracy naukowej </w:t>
      </w:r>
      <w:r w:rsidR="00B6691D">
        <w:rPr>
          <w:rFonts w:ascii="Times New Roman" w:hAnsi="Times New Roman" w:cs="Times New Roman"/>
          <w:sz w:val="20"/>
        </w:rPr>
        <w:br/>
      </w:r>
      <w:r w:rsidRPr="00121566">
        <w:rPr>
          <w:rFonts w:ascii="Times New Roman" w:hAnsi="Times New Roman" w:cs="Times New Roman"/>
          <w:sz w:val="20"/>
        </w:rPr>
        <w:t>i dydaktycznej.</w:t>
      </w:r>
    </w:p>
    <w:p w:rsidR="00121566" w:rsidRDefault="00121566" w:rsidP="00121566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121566">
        <w:rPr>
          <w:rFonts w:ascii="Times New Roman" w:hAnsi="Times New Roman" w:cs="Times New Roman"/>
          <w:sz w:val="20"/>
        </w:rPr>
        <w:t>Doskonalenia  moich kompetencji zawodowych i zainteresowań naukowych</w:t>
      </w:r>
      <w:r w:rsidR="0087495F">
        <w:rPr>
          <w:rFonts w:ascii="Times New Roman" w:hAnsi="Times New Roman" w:cs="Times New Roman"/>
          <w:sz w:val="20"/>
        </w:rPr>
        <w:t>.</w:t>
      </w:r>
    </w:p>
    <w:p w:rsidR="00121566" w:rsidRDefault="00121566" w:rsidP="00121566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121566">
        <w:rPr>
          <w:rFonts w:ascii="Times New Roman" w:hAnsi="Times New Roman" w:cs="Times New Roman"/>
          <w:sz w:val="20"/>
        </w:rPr>
        <w:t>Doskonalenie dotyczyło sztuki wystąpień publicznych nauczyciela akademickiego</w:t>
      </w:r>
      <w:r w:rsidR="0087495F">
        <w:rPr>
          <w:rFonts w:ascii="Times New Roman" w:hAnsi="Times New Roman" w:cs="Times New Roman"/>
          <w:sz w:val="20"/>
        </w:rPr>
        <w:t>.</w:t>
      </w:r>
    </w:p>
    <w:p w:rsidR="00121566" w:rsidRDefault="0087495F" w:rsidP="00121566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P</w:t>
      </w:r>
      <w:r w:rsidR="00121566" w:rsidRPr="00121566">
        <w:rPr>
          <w:rFonts w:ascii="Times New Roman" w:hAnsi="Times New Roman" w:cs="Times New Roman"/>
          <w:sz w:val="20"/>
        </w:rPr>
        <w:t>rowadzonych badań z zakresu językoznawstwa kognitywnego</w:t>
      </w:r>
      <w:r>
        <w:rPr>
          <w:rFonts w:ascii="Times New Roman" w:hAnsi="Times New Roman" w:cs="Times New Roman"/>
          <w:sz w:val="20"/>
        </w:rPr>
        <w:t>.</w:t>
      </w:r>
    </w:p>
    <w:p w:rsidR="00121566" w:rsidRDefault="00121566" w:rsidP="00121566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121566">
        <w:rPr>
          <w:rFonts w:ascii="Times New Roman" w:hAnsi="Times New Roman" w:cs="Times New Roman"/>
          <w:sz w:val="20"/>
        </w:rPr>
        <w:t>Spraw zawodowych</w:t>
      </w:r>
      <w:r w:rsidR="0087495F">
        <w:rPr>
          <w:rFonts w:ascii="Times New Roman" w:hAnsi="Times New Roman" w:cs="Times New Roman"/>
          <w:sz w:val="20"/>
        </w:rPr>
        <w:t>.</w:t>
      </w:r>
    </w:p>
    <w:p w:rsidR="00121566" w:rsidRDefault="00121566" w:rsidP="00121566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121566">
        <w:rPr>
          <w:rFonts w:ascii="Times New Roman" w:hAnsi="Times New Roman" w:cs="Times New Roman"/>
          <w:sz w:val="20"/>
        </w:rPr>
        <w:t>Badania naukowe związane z habilitacją.</w:t>
      </w:r>
    </w:p>
    <w:p w:rsidR="00121566" w:rsidRDefault="00121566" w:rsidP="00121566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121566">
        <w:rPr>
          <w:rFonts w:ascii="Times New Roman" w:hAnsi="Times New Roman" w:cs="Times New Roman"/>
          <w:sz w:val="20"/>
        </w:rPr>
        <w:t>Jakości programu studiów.</w:t>
      </w:r>
    </w:p>
    <w:p w:rsidR="00121566" w:rsidRDefault="0087495F" w:rsidP="00121566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P</w:t>
      </w:r>
      <w:r w:rsidR="00121566" w:rsidRPr="00121566">
        <w:rPr>
          <w:rFonts w:ascii="Times New Roman" w:hAnsi="Times New Roman" w:cs="Times New Roman"/>
          <w:sz w:val="20"/>
        </w:rPr>
        <w:t>raca z dzieckiem autystycznym</w:t>
      </w:r>
      <w:r>
        <w:rPr>
          <w:rFonts w:ascii="Times New Roman" w:hAnsi="Times New Roman" w:cs="Times New Roman"/>
          <w:sz w:val="20"/>
        </w:rPr>
        <w:t>.</w:t>
      </w:r>
    </w:p>
    <w:p w:rsidR="00121566" w:rsidRDefault="00121566" w:rsidP="00121566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121566">
        <w:rPr>
          <w:rFonts w:ascii="Times New Roman" w:hAnsi="Times New Roman" w:cs="Times New Roman"/>
          <w:sz w:val="20"/>
        </w:rPr>
        <w:t>Podnoszenia kwalifikacji zawodowych</w:t>
      </w:r>
      <w:r w:rsidR="0087495F">
        <w:rPr>
          <w:rFonts w:ascii="Times New Roman" w:hAnsi="Times New Roman" w:cs="Times New Roman"/>
          <w:sz w:val="20"/>
        </w:rPr>
        <w:t>.</w:t>
      </w:r>
    </w:p>
    <w:p w:rsidR="00121566" w:rsidRDefault="00121566" w:rsidP="00121566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121566">
        <w:rPr>
          <w:rFonts w:ascii="Times New Roman" w:hAnsi="Times New Roman" w:cs="Times New Roman"/>
          <w:sz w:val="20"/>
        </w:rPr>
        <w:t>Kompetencji kluczowych</w:t>
      </w:r>
      <w:r w:rsidR="0087495F">
        <w:rPr>
          <w:rFonts w:ascii="Times New Roman" w:hAnsi="Times New Roman" w:cs="Times New Roman"/>
          <w:sz w:val="20"/>
        </w:rPr>
        <w:t>.</w:t>
      </w:r>
    </w:p>
    <w:p w:rsidR="00121566" w:rsidRDefault="00121566" w:rsidP="00121566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121566">
        <w:rPr>
          <w:rFonts w:ascii="Times New Roman" w:hAnsi="Times New Roman" w:cs="Times New Roman"/>
          <w:sz w:val="20"/>
        </w:rPr>
        <w:t>Językoznawstwo.</w:t>
      </w:r>
    </w:p>
    <w:p w:rsidR="00121566" w:rsidRDefault="00121566" w:rsidP="00121566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121566">
        <w:rPr>
          <w:rFonts w:ascii="Times New Roman" w:hAnsi="Times New Roman" w:cs="Times New Roman"/>
          <w:sz w:val="20"/>
        </w:rPr>
        <w:t>Dydaktyki języków obcych.</w:t>
      </w:r>
    </w:p>
    <w:p w:rsidR="00121566" w:rsidRDefault="00EE5CB6" w:rsidP="00121566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M</w:t>
      </w:r>
      <w:r w:rsidR="00121566" w:rsidRPr="00121566">
        <w:rPr>
          <w:rFonts w:ascii="Times New Roman" w:hAnsi="Times New Roman" w:cs="Times New Roman"/>
          <w:sz w:val="20"/>
        </w:rPr>
        <w:t>etodol</w:t>
      </w:r>
      <w:r w:rsidR="0087495F">
        <w:rPr>
          <w:rFonts w:ascii="Times New Roman" w:hAnsi="Times New Roman" w:cs="Times New Roman"/>
          <w:sz w:val="20"/>
        </w:rPr>
        <w:t>ogii badań, metodyki przedmiotu.</w:t>
      </w:r>
    </w:p>
    <w:p w:rsidR="00121566" w:rsidRDefault="00121566" w:rsidP="00121566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121566">
        <w:rPr>
          <w:rFonts w:ascii="Times New Roman" w:hAnsi="Times New Roman" w:cs="Times New Roman"/>
          <w:sz w:val="20"/>
        </w:rPr>
        <w:t>Nowych metod nauczania</w:t>
      </w:r>
      <w:r w:rsidR="0087495F">
        <w:rPr>
          <w:rFonts w:ascii="Times New Roman" w:hAnsi="Times New Roman" w:cs="Times New Roman"/>
          <w:sz w:val="20"/>
        </w:rPr>
        <w:t>.</w:t>
      </w:r>
    </w:p>
    <w:p w:rsidR="00121566" w:rsidRPr="00121566" w:rsidRDefault="00EE5CB6" w:rsidP="00121566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K</w:t>
      </w:r>
      <w:r w:rsidR="00121566" w:rsidRPr="00121566">
        <w:rPr>
          <w:rFonts w:ascii="Times New Roman" w:hAnsi="Times New Roman" w:cs="Times New Roman"/>
          <w:sz w:val="20"/>
        </w:rPr>
        <w:t>omunikacja wielokulturowa</w:t>
      </w:r>
      <w:r w:rsidR="0087495F">
        <w:rPr>
          <w:rFonts w:ascii="Times New Roman" w:hAnsi="Times New Roman" w:cs="Times New Roman"/>
          <w:sz w:val="20"/>
        </w:rPr>
        <w:t>.</w:t>
      </w:r>
    </w:p>
    <w:p w:rsidR="00FA4DA1" w:rsidRDefault="0083154A" w:rsidP="00FA4DA1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0"/>
          <w:shd w:val="clear" w:color="auto" w:fill="FFFFFF"/>
          <w:lang w:eastAsia="pl-PL"/>
        </w:rPr>
      </w:pPr>
      <w:r w:rsidRPr="00D23B32">
        <w:rPr>
          <w:rFonts w:ascii="Times New Roman" w:eastAsia="Times New Roman" w:hAnsi="Times New Roman" w:cs="Times New Roman"/>
          <w:b/>
          <w:bCs/>
          <w:sz w:val="20"/>
          <w:lang w:eastAsia="pl-PL"/>
        </w:rPr>
        <w:t xml:space="preserve">Instytut </w:t>
      </w:r>
      <w:r w:rsidRPr="00D23B32">
        <w:rPr>
          <w:rFonts w:ascii="Times New Roman" w:eastAsia="Times New Roman" w:hAnsi="Times New Roman" w:cs="Times New Roman"/>
          <w:b/>
          <w:bCs/>
          <w:sz w:val="20"/>
          <w:shd w:val="clear" w:color="auto" w:fill="FFFFFF"/>
          <w:lang w:eastAsia="pl-PL"/>
        </w:rPr>
        <w:t>Inżynierii Technicznej</w:t>
      </w:r>
    </w:p>
    <w:p w:rsidR="00121566" w:rsidRDefault="0087495F" w:rsidP="00222199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Times New Roman" w:eastAsia="Times New Roman" w:hAnsi="Times New Roman" w:cs="Times New Roman"/>
          <w:bCs/>
          <w:sz w:val="20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hd w:val="clear" w:color="auto" w:fill="FFFFFF"/>
          <w:lang w:eastAsia="pl-PL"/>
        </w:rPr>
        <w:t>P</w:t>
      </w:r>
      <w:r w:rsidR="00222199" w:rsidRPr="00222199">
        <w:rPr>
          <w:rFonts w:ascii="Times New Roman" w:eastAsia="Times New Roman" w:hAnsi="Times New Roman" w:cs="Times New Roman"/>
          <w:bCs/>
          <w:sz w:val="20"/>
          <w:shd w:val="clear" w:color="auto" w:fill="FFFFFF"/>
          <w:lang w:eastAsia="pl-PL"/>
        </w:rPr>
        <w:t>rowadzenia zajęć dydaktycznych</w:t>
      </w:r>
      <w:r>
        <w:rPr>
          <w:rFonts w:ascii="Times New Roman" w:eastAsia="Times New Roman" w:hAnsi="Times New Roman" w:cs="Times New Roman"/>
          <w:bCs/>
          <w:sz w:val="20"/>
          <w:shd w:val="clear" w:color="auto" w:fill="FFFFFF"/>
          <w:lang w:eastAsia="pl-PL"/>
        </w:rPr>
        <w:t>.</w:t>
      </w:r>
    </w:p>
    <w:p w:rsidR="00222199" w:rsidRDefault="00222199" w:rsidP="00222199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Times New Roman" w:eastAsia="Times New Roman" w:hAnsi="Times New Roman" w:cs="Times New Roman"/>
          <w:bCs/>
          <w:sz w:val="20"/>
          <w:shd w:val="clear" w:color="auto" w:fill="FFFFFF"/>
          <w:lang w:eastAsia="pl-PL"/>
        </w:rPr>
      </w:pPr>
      <w:r w:rsidRPr="00222199">
        <w:rPr>
          <w:rFonts w:ascii="Times New Roman" w:eastAsia="Times New Roman" w:hAnsi="Times New Roman" w:cs="Times New Roman"/>
          <w:bCs/>
          <w:sz w:val="20"/>
          <w:shd w:val="clear" w:color="auto" w:fill="FFFFFF"/>
          <w:lang w:eastAsia="pl-PL"/>
        </w:rPr>
        <w:t>Szkolenie pn. " Tworzenie programów studiów w świetle przepisów ustawy  Prawo o szkolnictwie wyższym i nauce (ustawy 2.0)"</w:t>
      </w:r>
      <w:r w:rsidR="0087495F">
        <w:rPr>
          <w:rFonts w:ascii="Times New Roman" w:eastAsia="Times New Roman" w:hAnsi="Times New Roman" w:cs="Times New Roman"/>
          <w:bCs/>
          <w:sz w:val="20"/>
          <w:shd w:val="clear" w:color="auto" w:fill="FFFFFF"/>
          <w:lang w:eastAsia="pl-PL"/>
        </w:rPr>
        <w:t>.</w:t>
      </w:r>
    </w:p>
    <w:p w:rsidR="00222199" w:rsidRDefault="0087495F" w:rsidP="00222199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Times New Roman" w:eastAsia="Times New Roman" w:hAnsi="Times New Roman" w:cs="Times New Roman"/>
          <w:bCs/>
          <w:sz w:val="20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hd w:val="clear" w:color="auto" w:fill="FFFFFF"/>
          <w:lang w:eastAsia="pl-PL"/>
        </w:rPr>
        <w:t>N</w:t>
      </w:r>
      <w:r w:rsidR="00222199" w:rsidRPr="00222199">
        <w:rPr>
          <w:rFonts w:ascii="Times New Roman" w:eastAsia="Times New Roman" w:hAnsi="Times New Roman" w:cs="Times New Roman"/>
          <w:bCs/>
          <w:sz w:val="20"/>
          <w:shd w:val="clear" w:color="auto" w:fill="FFFFFF"/>
          <w:lang w:eastAsia="pl-PL"/>
        </w:rPr>
        <w:t>owoczesnych metod, nowinek z branży</w:t>
      </w:r>
      <w:r>
        <w:rPr>
          <w:rFonts w:ascii="Times New Roman" w:eastAsia="Times New Roman" w:hAnsi="Times New Roman" w:cs="Times New Roman"/>
          <w:bCs/>
          <w:sz w:val="20"/>
          <w:shd w:val="clear" w:color="auto" w:fill="FFFFFF"/>
          <w:lang w:eastAsia="pl-PL"/>
        </w:rPr>
        <w:t>.</w:t>
      </w:r>
    </w:p>
    <w:p w:rsidR="00222199" w:rsidRDefault="00222199" w:rsidP="00222199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Times New Roman" w:eastAsia="Times New Roman" w:hAnsi="Times New Roman" w:cs="Times New Roman"/>
          <w:bCs/>
          <w:sz w:val="20"/>
          <w:shd w:val="clear" w:color="auto" w:fill="FFFFFF"/>
          <w:lang w:eastAsia="pl-PL"/>
        </w:rPr>
      </w:pPr>
      <w:r w:rsidRPr="00222199">
        <w:rPr>
          <w:rFonts w:ascii="Times New Roman" w:eastAsia="Times New Roman" w:hAnsi="Times New Roman" w:cs="Times New Roman"/>
          <w:bCs/>
          <w:sz w:val="20"/>
          <w:shd w:val="clear" w:color="auto" w:fill="FFFFFF"/>
          <w:lang w:eastAsia="pl-PL"/>
        </w:rPr>
        <w:t>Konferencje, warsztaty, staże, dedykowane szkolenia. W większości przypadku na koszt własny pracownika.</w:t>
      </w:r>
    </w:p>
    <w:p w:rsidR="00222199" w:rsidRDefault="00222199" w:rsidP="00222199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Times New Roman" w:eastAsia="Times New Roman" w:hAnsi="Times New Roman" w:cs="Times New Roman"/>
          <w:bCs/>
          <w:sz w:val="20"/>
          <w:shd w:val="clear" w:color="auto" w:fill="FFFFFF"/>
          <w:lang w:eastAsia="pl-PL"/>
        </w:rPr>
      </w:pPr>
      <w:r w:rsidRPr="00222199">
        <w:rPr>
          <w:rFonts w:ascii="Times New Roman" w:eastAsia="Times New Roman" w:hAnsi="Times New Roman" w:cs="Times New Roman"/>
          <w:bCs/>
          <w:sz w:val="20"/>
          <w:shd w:val="clear" w:color="auto" w:fill="FFFFFF"/>
          <w:lang w:eastAsia="pl-PL"/>
        </w:rPr>
        <w:t>Aktywnego</w:t>
      </w:r>
      <w:r w:rsidR="0087495F">
        <w:rPr>
          <w:rFonts w:ascii="Times New Roman" w:eastAsia="Times New Roman" w:hAnsi="Times New Roman" w:cs="Times New Roman"/>
          <w:bCs/>
          <w:sz w:val="20"/>
          <w:shd w:val="clear" w:color="auto" w:fill="FFFFFF"/>
          <w:lang w:eastAsia="pl-PL"/>
        </w:rPr>
        <w:t>.</w:t>
      </w:r>
    </w:p>
    <w:p w:rsidR="00222199" w:rsidRDefault="0087495F" w:rsidP="00222199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Times New Roman" w:eastAsia="Times New Roman" w:hAnsi="Times New Roman" w:cs="Times New Roman"/>
          <w:bCs/>
          <w:sz w:val="20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hd w:val="clear" w:color="auto" w:fill="FFFFFF"/>
          <w:lang w:eastAsia="pl-PL"/>
        </w:rPr>
        <w:t>Z</w:t>
      </w:r>
      <w:r w:rsidR="00222199" w:rsidRPr="00222199">
        <w:rPr>
          <w:rFonts w:ascii="Times New Roman" w:eastAsia="Times New Roman" w:hAnsi="Times New Roman" w:cs="Times New Roman"/>
          <w:bCs/>
          <w:sz w:val="20"/>
          <w:shd w:val="clear" w:color="auto" w:fill="FFFFFF"/>
          <w:lang w:eastAsia="pl-PL"/>
        </w:rPr>
        <w:t>astosowania informatyki w innych dziedzinach życia</w:t>
      </w:r>
      <w:r>
        <w:rPr>
          <w:rFonts w:ascii="Times New Roman" w:eastAsia="Times New Roman" w:hAnsi="Times New Roman" w:cs="Times New Roman"/>
          <w:bCs/>
          <w:sz w:val="20"/>
          <w:shd w:val="clear" w:color="auto" w:fill="FFFFFF"/>
          <w:lang w:eastAsia="pl-PL"/>
        </w:rPr>
        <w:t>.</w:t>
      </w:r>
    </w:p>
    <w:p w:rsidR="00222199" w:rsidRDefault="0087495F" w:rsidP="00222199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Times New Roman" w:eastAsia="Times New Roman" w:hAnsi="Times New Roman" w:cs="Times New Roman"/>
          <w:bCs/>
          <w:sz w:val="20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hd w:val="clear" w:color="auto" w:fill="FFFFFF"/>
          <w:lang w:eastAsia="pl-PL"/>
        </w:rPr>
        <w:t>S</w:t>
      </w:r>
      <w:r w:rsidR="00222199" w:rsidRPr="00222199">
        <w:rPr>
          <w:rFonts w:ascii="Times New Roman" w:eastAsia="Times New Roman" w:hAnsi="Times New Roman" w:cs="Times New Roman"/>
          <w:bCs/>
          <w:sz w:val="20"/>
          <w:shd w:val="clear" w:color="auto" w:fill="FFFFFF"/>
          <w:lang w:eastAsia="pl-PL"/>
        </w:rPr>
        <w:t>posobu efektywnego prowadzenia wykładów</w:t>
      </w:r>
      <w:r>
        <w:rPr>
          <w:rFonts w:ascii="Times New Roman" w:eastAsia="Times New Roman" w:hAnsi="Times New Roman" w:cs="Times New Roman"/>
          <w:bCs/>
          <w:sz w:val="20"/>
          <w:shd w:val="clear" w:color="auto" w:fill="FFFFFF"/>
          <w:lang w:eastAsia="pl-PL"/>
        </w:rPr>
        <w:t>.</w:t>
      </w:r>
    </w:p>
    <w:p w:rsidR="00222199" w:rsidRDefault="00074806" w:rsidP="00222199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Times New Roman" w:eastAsia="Times New Roman" w:hAnsi="Times New Roman" w:cs="Times New Roman"/>
          <w:bCs/>
          <w:sz w:val="20"/>
          <w:shd w:val="clear" w:color="auto" w:fill="FFFFFF"/>
          <w:lang w:eastAsia="pl-PL"/>
        </w:rPr>
      </w:pPr>
      <w:r w:rsidRPr="00074806">
        <w:rPr>
          <w:rFonts w:ascii="Times New Roman" w:eastAsia="Times New Roman" w:hAnsi="Times New Roman" w:cs="Times New Roman"/>
          <w:bCs/>
          <w:sz w:val="20"/>
          <w:shd w:val="clear" w:color="auto" w:fill="FFFFFF"/>
          <w:lang w:eastAsia="pl-PL"/>
        </w:rPr>
        <w:t>Szkolenie z oprogramowania, które będzie dostępne na uczelni.</w:t>
      </w:r>
    </w:p>
    <w:p w:rsidR="00074806" w:rsidRDefault="00074806" w:rsidP="00222199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Times New Roman" w:eastAsia="Times New Roman" w:hAnsi="Times New Roman" w:cs="Times New Roman"/>
          <w:bCs/>
          <w:sz w:val="20"/>
          <w:shd w:val="clear" w:color="auto" w:fill="FFFFFF"/>
          <w:lang w:eastAsia="pl-PL"/>
        </w:rPr>
      </w:pPr>
      <w:r w:rsidRPr="00074806">
        <w:rPr>
          <w:rFonts w:ascii="Times New Roman" w:eastAsia="Times New Roman" w:hAnsi="Times New Roman" w:cs="Times New Roman"/>
          <w:bCs/>
          <w:sz w:val="20"/>
          <w:shd w:val="clear" w:color="auto" w:fill="FFFFFF"/>
          <w:lang w:eastAsia="pl-PL"/>
        </w:rPr>
        <w:t>Dotyczyło zapoznawania się z bieżącymi osiągnięciami krajowymi w mojej dziedzinie</w:t>
      </w:r>
      <w:r w:rsidR="0087495F">
        <w:rPr>
          <w:rFonts w:ascii="Times New Roman" w:eastAsia="Times New Roman" w:hAnsi="Times New Roman" w:cs="Times New Roman"/>
          <w:bCs/>
          <w:sz w:val="20"/>
          <w:shd w:val="clear" w:color="auto" w:fill="FFFFFF"/>
          <w:lang w:eastAsia="pl-PL"/>
        </w:rPr>
        <w:t>.</w:t>
      </w:r>
    </w:p>
    <w:p w:rsidR="00074806" w:rsidRDefault="00074806" w:rsidP="00222199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Times New Roman" w:eastAsia="Times New Roman" w:hAnsi="Times New Roman" w:cs="Times New Roman"/>
          <w:bCs/>
          <w:sz w:val="20"/>
          <w:shd w:val="clear" w:color="auto" w:fill="FFFFFF"/>
          <w:lang w:eastAsia="pl-PL"/>
        </w:rPr>
      </w:pPr>
      <w:r w:rsidRPr="00074806">
        <w:rPr>
          <w:rFonts w:ascii="Times New Roman" w:eastAsia="Times New Roman" w:hAnsi="Times New Roman" w:cs="Times New Roman"/>
          <w:bCs/>
          <w:sz w:val="20"/>
          <w:shd w:val="clear" w:color="auto" w:fill="FFFFFF"/>
          <w:lang w:eastAsia="pl-PL"/>
        </w:rPr>
        <w:t>Brałem udział w kilku szkoleniach/konferencjach o tematyce związanej z moją dyscypliną naukową.</w:t>
      </w:r>
    </w:p>
    <w:p w:rsidR="00074806" w:rsidRDefault="00074806" w:rsidP="00222199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Times New Roman" w:eastAsia="Times New Roman" w:hAnsi="Times New Roman" w:cs="Times New Roman"/>
          <w:bCs/>
          <w:sz w:val="20"/>
          <w:shd w:val="clear" w:color="auto" w:fill="FFFFFF"/>
          <w:lang w:eastAsia="pl-PL"/>
        </w:rPr>
      </w:pPr>
      <w:r w:rsidRPr="00074806">
        <w:rPr>
          <w:rFonts w:ascii="Times New Roman" w:eastAsia="Times New Roman" w:hAnsi="Times New Roman" w:cs="Times New Roman"/>
          <w:bCs/>
          <w:sz w:val="20"/>
          <w:shd w:val="clear" w:color="auto" w:fill="FFFFFF"/>
          <w:lang w:eastAsia="pl-PL"/>
        </w:rPr>
        <w:t>Temat. Nowoczesne technologie informatyczne w logistyce</w:t>
      </w:r>
      <w:r w:rsidR="0087495F">
        <w:rPr>
          <w:rFonts w:ascii="Times New Roman" w:eastAsia="Times New Roman" w:hAnsi="Times New Roman" w:cs="Times New Roman"/>
          <w:bCs/>
          <w:sz w:val="20"/>
          <w:shd w:val="clear" w:color="auto" w:fill="FFFFFF"/>
          <w:lang w:eastAsia="pl-PL"/>
        </w:rPr>
        <w:t>.</w:t>
      </w:r>
    </w:p>
    <w:p w:rsidR="00074806" w:rsidRDefault="00074806" w:rsidP="00222199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Times New Roman" w:eastAsia="Times New Roman" w:hAnsi="Times New Roman" w:cs="Times New Roman"/>
          <w:bCs/>
          <w:sz w:val="20"/>
          <w:shd w:val="clear" w:color="auto" w:fill="FFFFFF"/>
          <w:lang w:eastAsia="pl-PL"/>
        </w:rPr>
      </w:pPr>
      <w:r w:rsidRPr="00074806">
        <w:rPr>
          <w:rFonts w:ascii="Times New Roman" w:eastAsia="Times New Roman" w:hAnsi="Times New Roman" w:cs="Times New Roman"/>
          <w:bCs/>
          <w:sz w:val="20"/>
          <w:shd w:val="clear" w:color="auto" w:fill="FFFFFF"/>
          <w:lang w:eastAsia="pl-PL"/>
        </w:rPr>
        <w:t>Realizowanych badań</w:t>
      </w:r>
      <w:r w:rsidR="0087495F">
        <w:rPr>
          <w:rFonts w:ascii="Times New Roman" w:eastAsia="Times New Roman" w:hAnsi="Times New Roman" w:cs="Times New Roman"/>
          <w:bCs/>
          <w:sz w:val="20"/>
          <w:shd w:val="clear" w:color="auto" w:fill="FFFFFF"/>
          <w:lang w:eastAsia="pl-PL"/>
        </w:rPr>
        <w:t>.</w:t>
      </w:r>
    </w:p>
    <w:p w:rsidR="00074806" w:rsidRDefault="00074806" w:rsidP="00222199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Times New Roman" w:eastAsia="Times New Roman" w:hAnsi="Times New Roman" w:cs="Times New Roman"/>
          <w:bCs/>
          <w:sz w:val="20"/>
          <w:shd w:val="clear" w:color="auto" w:fill="FFFFFF"/>
          <w:lang w:eastAsia="pl-PL"/>
        </w:rPr>
      </w:pPr>
      <w:r w:rsidRPr="00074806">
        <w:rPr>
          <w:rFonts w:ascii="Times New Roman" w:eastAsia="Times New Roman" w:hAnsi="Times New Roman" w:cs="Times New Roman"/>
          <w:bCs/>
          <w:sz w:val="20"/>
          <w:shd w:val="clear" w:color="auto" w:fill="FFFFFF"/>
          <w:lang w:eastAsia="pl-PL"/>
        </w:rPr>
        <w:t>Udział w konferencji międzynarodowej MICDES 2019</w:t>
      </w:r>
      <w:r w:rsidR="0087495F">
        <w:rPr>
          <w:rFonts w:ascii="Times New Roman" w:eastAsia="Times New Roman" w:hAnsi="Times New Roman" w:cs="Times New Roman"/>
          <w:bCs/>
          <w:sz w:val="20"/>
          <w:shd w:val="clear" w:color="auto" w:fill="FFFFFF"/>
          <w:lang w:eastAsia="pl-PL"/>
        </w:rPr>
        <w:t>.</w:t>
      </w:r>
    </w:p>
    <w:p w:rsidR="00074806" w:rsidRDefault="00074806" w:rsidP="00222199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Times New Roman" w:eastAsia="Times New Roman" w:hAnsi="Times New Roman" w:cs="Times New Roman"/>
          <w:bCs/>
          <w:sz w:val="20"/>
          <w:shd w:val="clear" w:color="auto" w:fill="FFFFFF"/>
          <w:lang w:eastAsia="pl-PL"/>
        </w:rPr>
      </w:pPr>
      <w:r w:rsidRPr="00074806">
        <w:rPr>
          <w:rFonts w:ascii="Times New Roman" w:eastAsia="Times New Roman" w:hAnsi="Times New Roman" w:cs="Times New Roman"/>
          <w:bCs/>
          <w:sz w:val="20"/>
          <w:shd w:val="clear" w:color="auto" w:fill="FFFFFF"/>
          <w:lang w:eastAsia="pl-PL"/>
        </w:rPr>
        <w:t xml:space="preserve">Międzynarodowa Konferencja Naukowa "Gromadzenie i przetwarzanie danych geodezyjnych </w:t>
      </w:r>
      <w:r w:rsidR="00DF5B88">
        <w:rPr>
          <w:rFonts w:ascii="Times New Roman" w:eastAsia="Times New Roman" w:hAnsi="Times New Roman" w:cs="Times New Roman"/>
          <w:bCs/>
          <w:sz w:val="20"/>
          <w:shd w:val="clear" w:color="auto" w:fill="FFFFFF"/>
          <w:lang w:eastAsia="pl-PL"/>
        </w:rPr>
        <w:br/>
      </w:r>
      <w:r w:rsidRPr="00074806">
        <w:rPr>
          <w:rFonts w:ascii="Times New Roman" w:eastAsia="Times New Roman" w:hAnsi="Times New Roman" w:cs="Times New Roman"/>
          <w:bCs/>
          <w:sz w:val="20"/>
          <w:shd w:val="clear" w:color="auto" w:fill="FFFFFF"/>
          <w:lang w:eastAsia="pl-PL"/>
        </w:rPr>
        <w:t>i gospodarczych" organizowana min. przez PWSTE w Kielcach w październiku 2019 roku.</w:t>
      </w:r>
    </w:p>
    <w:p w:rsidR="00074806" w:rsidRDefault="0087495F" w:rsidP="00222199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Times New Roman" w:eastAsia="Times New Roman" w:hAnsi="Times New Roman" w:cs="Times New Roman"/>
          <w:bCs/>
          <w:sz w:val="20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hd w:val="clear" w:color="auto" w:fill="FFFFFF"/>
          <w:lang w:eastAsia="pl-PL"/>
        </w:rPr>
        <w:t>Z</w:t>
      </w:r>
      <w:r w:rsidR="00074806" w:rsidRPr="00074806">
        <w:rPr>
          <w:rFonts w:ascii="Times New Roman" w:eastAsia="Times New Roman" w:hAnsi="Times New Roman" w:cs="Times New Roman"/>
          <w:bCs/>
          <w:sz w:val="20"/>
          <w:shd w:val="clear" w:color="auto" w:fill="FFFFFF"/>
          <w:lang w:eastAsia="pl-PL"/>
        </w:rPr>
        <w:t>astosowania nowoczesnych technik obliczeniowych w aplikacjach służących gospodarce narodowej</w:t>
      </w:r>
      <w:r>
        <w:rPr>
          <w:rFonts w:ascii="Times New Roman" w:eastAsia="Times New Roman" w:hAnsi="Times New Roman" w:cs="Times New Roman"/>
          <w:bCs/>
          <w:sz w:val="20"/>
          <w:shd w:val="clear" w:color="auto" w:fill="FFFFFF"/>
          <w:lang w:eastAsia="pl-PL"/>
        </w:rPr>
        <w:t>.</w:t>
      </w:r>
    </w:p>
    <w:p w:rsidR="00074806" w:rsidRDefault="0087495F" w:rsidP="00222199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Times New Roman" w:eastAsia="Times New Roman" w:hAnsi="Times New Roman" w:cs="Times New Roman"/>
          <w:bCs/>
          <w:sz w:val="20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hd w:val="clear" w:color="auto" w:fill="FFFFFF"/>
          <w:lang w:eastAsia="pl-PL"/>
        </w:rPr>
        <w:t>S</w:t>
      </w:r>
      <w:r w:rsidR="00074806" w:rsidRPr="00074806">
        <w:rPr>
          <w:rFonts w:ascii="Times New Roman" w:eastAsia="Times New Roman" w:hAnsi="Times New Roman" w:cs="Times New Roman"/>
          <w:bCs/>
          <w:sz w:val="20"/>
          <w:shd w:val="clear" w:color="auto" w:fill="FFFFFF"/>
          <w:lang w:eastAsia="pl-PL"/>
        </w:rPr>
        <w:t>zkolenia dotyczące podnoszenia kwalifikacji dydaktycznych oraz szkolenia i konferencja o tematyce wpisującej się w dyscyplinę, którą reprezentuję</w:t>
      </w:r>
      <w:r>
        <w:rPr>
          <w:rFonts w:ascii="Times New Roman" w:eastAsia="Times New Roman" w:hAnsi="Times New Roman" w:cs="Times New Roman"/>
          <w:bCs/>
          <w:sz w:val="20"/>
          <w:shd w:val="clear" w:color="auto" w:fill="FFFFFF"/>
          <w:lang w:eastAsia="pl-PL"/>
        </w:rPr>
        <w:t>.</w:t>
      </w:r>
    </w:p>
    <w:p w:rsidR="00074806" w:rsidRDefault="00074806" w:rsidP="00222199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Times New Roman" w:eastAsia="Times New Roman" w:hAnsi="Times New Roman" w:cs="Times New Roman"/>
          <w:bCs/>
          <w:sz w:val="20"/>
          <w:shd w:val="clear" w:color="auto" w:fill="FFFFFF"/>
          <w:lang w:eastAsia="pl-PL"/>
        </w:rPr>
      </w:pPr>
      <w:r w:rsidRPr="00074806">
        <w:rPr>
          <w:rFonts w:ascii="Times New Roman" w:eastAsia="Times New Roman" w:hAnsi="Times New Roman" w:cs="Times New Roman"/>
          <w:bCs/>
          <w:sz w:val="20"/>
          <w:shd w:val="clear" w:color="auto" w:fill="FFFFFF"/>
          <w:lang w:eastAsia="pl-PL"/>
        </w:rPr>
        <w:t xml:space="preserve">Scientific and </w:t>
      </w:r>
      <w:proofErr w:type="spellStart"/>
      <w:r w:rsidRPr="00074806">
        <w:rPr>
          <w:rFonts w:ascii="Times New Roman" w:eastAsia="Times New Roman" w:hAnsi="Times New Roman" w:cs="Times New Roman"/>
          <w:bCs/>
          <w:sz w:val="20"/>
          <w:shd w:val="clear" w:color="auto" w:fill="FFFFFF"/>
          <w:lang w:eastAsia="pl-PL"/>
        </w:rPr>
        <w:t>Practical</w:t>
      </w:r>
      <w:proofErr w:type="spellEnd"/>
      <w:r w:rsidRPr="00074806">
        <w:rPr>
          <w:rFonts w:ascii="Times New Roman" w:eastAsia="Times New Roman" w:hAnsi="Times New Roman" w:cs="Times New Roman"/>
          <w:bCs/>
          <w:sz w:val="20"/>
          <w:shd w:val="clear" w:color="auto" w:fill="FFFFFF"/>
          <w:lang w:eastAsia="pl-PL"/>
        </w:rPr>
        <w:t xml:space="preserve"> International </w:t>
      </w:r>
      <w:proofErr w:type="spellStart"/>
      <w:r w:rsidRPr="00074806">
        <w:rPr>
          <w:rFonts w:ascii="Times New Roman" w:eastAsia="Times New Roman" w:hAnsi="Times New Roman" w:cs="Times New Roman"/>
          <w:bCs/>
          <w:sz w:val="20"/>
          <w:shd w:val="clear" w:color="auto" w:fill="FFFFFF"/>
          <w:lang w:eastAsia="pl-PL"/>
        </w:rPr>
        <w:t>Conference</w:t>
      </w:r>
      <w:proofErr w:type="spellEnd"/>
      <w:r w:rsidRPr="00074806">
        <w:rPr>
          <w:rFonts w:ascii="Times New Roman" w:eastAsia="Times New Roman" w:hAnsi="Times New Roman" w:cs="Times New Roman"/>
          <w:bCs/>
          <w:sz w:val="20"/>
          <w:shd w:val="clear" w:color="auto" w:fill="FFFFFF"/>
          <w:lang w:eastAsia="pl-PL"/>
        </w:rPr>
        <w:t xml:space="preserve"> on Electronics and </w:t>
      </w:r>
      <w:proofErr w:type="spellStart"/>
      <w:r w:rsidRPr="00074806">
        <w:rPr>
          <w:rFonts w:ascii="Times New Roman" w:eastAsia="Times New Roman" w:hAnsi="Times New Roman" w:cs="Times New Roman"/>
          <w:bCs/>
          <w:sz w:val="20"/>
          <w:shd w:val="clear" w:color="auto" w:fill="FFFFFF"/>
          <w:lang w:eastAsia="pl-PL"/>
        </w:rPr>
        <w:t>Information</w:t>
      </w:r>
      <w:proofErr w:type="spellEnd"/>
      <w:r w:rsidRPr="00074806">
        <w:rPr>
          <w:rFonts w:ascii="Times New Roman" w:eastAsia="Times New Roman" w:hAnsi="Times New Roman" w:cs="Times New Roman"/>
          <w:bCs/>
          <w:sz w:val="20"/>
          <w:shd w:val="clear" w:color="auto" w:fill="FFFFFF"/>
          <w:lang w:eastAsia="pl-PL"/>
        </w:rPr>
        <w:t xml:space="preserve"> Technologies</w:t>
      </w:r>
      <w:r w:rsidR="0087495F">
        <w:rPr>
          <w:rFonts w:ascii="Times New Roman" w:eastAsia="Times New Roman" w:hAnsi="Times New Roman" w:cs="Times New Roman"/>
          <w:bCs/>
          <w:sz w:val="20"/>
          <w:shd w:val="clear" w:color="auto" w:fill="FFFFFF"/>
          <w:lang w:eastAsia="pl-PL"/>
        </w:rPr>
        <w:t>.</w:t>
      </w:r>
    </w:p>
    <w:p w:rsidR="00074806" w:rsidRDefault="00074806" w:rsidP="00222199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Times New Roman" w:eastAsia="Times New Roman" w:hAnsi="Times New Roman" w:cs="Times New Roman"/>
          <w:bCs/>
          <w:sz w:val="20"/>
          <w:shd w:val="clear" w:color="auto" w:fill="FFFFFF"/>
          <w:lang w:eastAsia="pl-PL"/>
        </w:rPr>
      </w:pPr>
      <w:r w:rsidRPr="00074806">
        <w:rPr>
          <w:rFonts w:ascii="Times New Roman" w:eastAsia="Times New Roman" w:hAnsi="Times New Roman" w:cs="Times New Roman"/>
          <w:bCs/>
          <w:sz w:val="20"/>
          <w:shd w:val="clear" w:color="auto" w:fill="FFFFFF"/>
          <w:lang w:eastAsia="pl-PL"/>
        </w:rPr>
        <w:t xml:space="preserve">RIPE 80 </w:t>
      </w:r>
      <w:proofErr w:type="spellStart"/>
      <w:r w:rsidRPr="00074806">
        <w:rPr>
          <w:rFonts w:ascii="Times New Roman" w:eastAsia="Times New Roman" w:hAnsi="Times New Roman" w:cs="Times New Roman"/>
          <w:bCs/>
          <w:sz w:val="20"/>
          <w:shd w:val="clear" w:color="auto" w:fill="FFFFFF"/>
          <w:lang w:eastAsia="pl-PL"/>
        </w:rPr>
        <w:t>meeting</w:t>
      </w:r>
      <w:proofErr w:type="spellEnd"/>
      <w:r w:rsidR="0087495F">
        <w:rPr>
          <w:rFonts w:ascii="Times New Roman" w:eastAsia="Times New Roman" w:hAnsi="Times New Roman" w:cs="Times New Roman"/>
          <w:bCs/>
          <w:sz w:val="20"/>
          <w:shd w:val="clear" w:color="auto" w:fill="FFFFFF"/>
          <w:lang w:eastAsia="pl-PL"/>
        </w:rPr>
        <w:t>.</w:t>
      </w:r>
    </w:p>
    <w:p w:rsidR="00074806" w:rsidRDefault="00074806" w:rsidP="00222199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Times New Roman" w:eastAsia="Times New Roman" w:hAnsi="Times New Roman" w:cs="Times New Roman"/>
          <w:bCs/>
          <w:sz w:val="20"/>
          <w:shd w:val="clear" w:color="auto" w:fill="FFFFFF"/>
          <w:lang w:eastAsia="pl-PL"/>
        </w:rPr>
      </w:pPr>
      <w:r w:rsidRPr="00074806">
        <w:rPr>
          <w:rFonts w:ascii="Times New Roman" w:eastAsia="Times New Roman" w:hAnsi="Times New Roman" w:cs="Times New Roman"/>
          <w:bCs/>
          <w:sz w:val="20"/>
          <w:shd w:val="clear" w:color="auto" w:fill="FFFFFF"/>
          <w:lang w:eastAsia="pl-PL"/>
        </w:rPr>
        <w:lastRenderedPageBreak/>
        <w:t>Unowocześnienia podstaw naukowych i metod  do rozwiązywania zadań stojących  przed branżą, która stanowi zakres prowadzonych zajęć w Uczelni.</w:t>
      </w:r>
    </w:p>
    <w:p w:rsidR="00074806" w:rsidRDefault="0087495F" w:rsidP="00222199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Times New Roman" w:eastAsia="Times New Roman" w:hAnsi="Times New Roman" w:cs="Times New Roman"/>
          <w:bCs/>
          <w:sz w:val="20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hd w:val="clear" w:color="auto" w:fill="FFFFFF"/>
          <w:lang w:eastAsia="pl-PL"/>
        </w:rPr>
        <w:t>U</w:t>
      </w:r>
      <w:r w:rsidR="00074806" w:rsidRPr="00074806">
        <w:rPr>
          <w:rFonts w:ascii="Times New Roman" w:eastAsia="Times New Roman" w:hAnsi="Times New Roman" w:cs="Times New Roman"/>
          <w:bCs/>
          <w:sz w:val="20"/>
          <w:shd w:val="clear" w:color="auto" w:fill="FFFFFF"/>
          <w:lang w:eastAsia="pl-PL"/>
        </w:rPr>
        <w:t>działu w konferencji naukowej a także w warsztatach dotyczących obsługi i możliwości najnowocześniejszego sprzętu</w:t>
      </w:r>
      <w:r>
        <w:rPr>
          <w:rFonts w:ascii="Times New Roman" w:eastAsia="Times New Roman" w:hAnsi="Times New Roman" w:cs="Times New Roman"/>
          <w:bCs/>
          <w:sz w:val="20"/>
          <w:shd w:val="clear" w:color="auto" w:fill="FFFFFF"/>
          <w:lang w:eastAsia="pl-PL"/>
        </w:rPr>
        <w:t>.</w:t>
      </w:r>
    </w:p>
    <w:p w:rsidR="00074806" w:rsidRDefault="0087495F" w:rsidP="00222199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Times New Roman" w:eastAsia="Times New Roman" w:hAnsi="Times New Roman" w:cs="Times New Roman"/>
          <w:bCs/>
          <w:sz w:val="20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hd w:val="clear" w:color="auto" w:fill="FFFFFF"/>
          <w:lang w:eastAsia="pl-PL"/>
        </w:rPr>
        <w:t>S</w:t>
      </w:r>
      <w:r w:rsidR="00074806" w:rsidRPr="00074806">
        <w:rPr>
          <w:rFonts w:ascii="Times New Roman" w:eastAsia="Times New Roman" w:hAnsi="Times New Roman" w:cs="Times New Roman"/>
          <w:bCs/>
          <w:sz w:val="20"/>
          <w:shd w:val="clear" w:color="auto" w:fill="FFFFFF"/>
          <w:lang w:eastAsia="pl-PL"/>
        </w:rPr>
        <w:t>zkolenia w zakresie aktów prawnych oraz szkolenia praktyczne</w:t>
      </w:r>
      <w:r>
        <w:rPr>
          <w:rFonts w:ascii="Times New Roman" w:eastAsia="Times New Roman" w:hAnsi="Times New Roman" w:cs="Times New Roman"/>
          <w:bCs/>
          <w:sz w:val="20"/>
          <w:shd w:val="clear" w:color="auto" w:fill="FFFFFF"/>
          <w:lang w:eastAsia="pl-PL"/>
        </w:rPr>
        <w:t>.</w:t>
      </w:r>
    </w:p>
    <w:p w:rsidR="00074806" w:rsidRDefault="0087495F" w:rsidP="00222199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Times New Roman" w:eastAsia="Times New Roman" w:hAnsi="Times New Roman" w:cs="Times New Roman"/>
          <w:bCs/>
          <w:sz w:val="20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hd w:val="clear" w:color="auto" w:fill="FFFFFF"/>
          <w:lang w:eastAsia="pl-PL"/>
        </w:rPr>
        <w:t>P</w:t>
      </w:r>
      <w:r w:rsidR="00074806" w:rsidRPr="00074806">
        <w:rPr>
          <w:rFonts w:ascii="Times New Roman" w:eastAsia="Times New Roman" w:hAnsi="Times New Roman" w:cs="Times New Roman"/>
          <w:bCs/>
          <w:sz w:val="20"/>
          <w:shd w:val="clear" w:color="auto" w:fill="FFFFFF"/>
          <w:lang w:eastAsia="pl-PL"/>
        </w:rPr>
        <w:t>odnoszenie kompetencji i wiedzy</w:t>
      </w:r>
      <w:r>
        <w:rPr>
          <w:rFonts w:ascii="Times New Roman" w:eastAsia="Times New Roman" w:hAnsi="Times New Roman" w:cs="Times New Roman"/>
          <w:bCs/>
          <w:sz w:val="20"/>
          <w:shd w:val="clear" w:color="auto" w:fill="FFFFFF"/>
          <w:lang w:eastAsia="pl-PL"/>
        </w:rPr>
        <w:t>.</w:t>
      </w:r>
    </w:p>
    <w:p w:rsidR="00074806" w:rsidRDefault="00074806" w:rsidP="00222199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Times New Roman" w:eastAsia="Times New Roman" w:hAnsi="Times New Roman" w:cs="Times New Roman"/>
          <w:bCs/>
          <w:sz w:val="20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hd w:val="clear" w:color="auto" w:fill="FFFFFF"/>
          <w:lang w:eastAsia="pl-PL"/>
        </w:rPr>
        <w:t>Ko</w:t>
      </w:r>
      <w:r w:rsidRPr="00074806">
        <w:rPr>
          <w:rFonts w:ascii="Times New Roman" w:eastAsia="Times New Roman" w:hAnsi="Times New Roman" w:cs="Times New Roman"/>
          <w:bCs/>
          <w:sz w:val="20"/>
          <w:shd w:val="clear" w:color="auto" w:fill="FFFFFF"/>
          <w:lang w:eastAsia="pl-PL"/>
        </w:rPr>
        <w:t>nferencja naukowa -  Szkolenie - poszerzanie umiejętności  dydaktycznych i merytorycznych</w:t>
      </w:r>
      <w:r w:rsidR="0087495F">
        <w:rPr>
          <w:rFonts w:ascii="Times New Roman" w:eastAsia="Times New Roman" w:hAnsi="Times New Roman" w:cs="Times New Roman"/>
          <w:bCs/>
          <w:sz w:val="20"/>
          <w:shd w:val="clear" w:color="auto" w:fill="FFFFFF"/>
          <w:lang w:eastAsia="pl-PL"/>
        </w:rPr>
        <w:t>.</w:t>
      </w:r>
    </w:p>
    <w:p w:rsidR="00074806" w:rsidRDefault="0087495F" w:rsidP="00222199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Times New Roman" w:eastAsia="Times New Roman" w:hAnsi="Times New Roman" w:cs="Times New Roman"/>
          <w:bCs/>
          <w:sz w:val="20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hd w:val="clear" w:color="auto" w:fill="FFFFFF"/>
          <w:lang w:eastAsia="pl-PL"/>
        </w:rPr>
        <w:t>S</w:t>
      </w:r>
      <w:r w:rsidR="00074806" w:rsidRPr="00074806">
        <w:rPr>
          <w:rFonts w:ascii="Times New Roman" w:eastAsia="Times New Roman" w:hAnsi="Times New Roman" w:cs="Times New Roman"/>
          <w:bCs/>
          <w:sz w:val="20"/>
          <w:shd w:val="clear" w:color="auto" w:fill="FFFFFF"/>
          <w:lang w:eastAsia="pl-PL"/>
        </w:rPr>
        <w:t>ystemów informatycznych</w:t>
      </w:r>
      <w:r>
        <w:rPr>
          <w:rFonts w:ascii="Times New Roman" w:eastAsia="Times New Roman" w:hAnsi="Times New Roman" w:cs="Times New Roman"/>
          <w:bCs/>
          <w:sz w:val="20"/>
          <w:shd w:val="clear" w:color="auto" w:fill="FFFFFF"/>
          <w:lang w:eastAsia="pl-PL"/>
        </w:rPr>
        <w:t>.</w:t>
      </w:r>
    </w:p>
    <w:p w:rsidR="00074806" w:rsidRPr="00222199" w:rsidRDefault="00074806" w:rsidP="00222199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Times New Roman" w:eastAsia="Times New Roman" w:hAnsi="Times New Roman" w:cs="Times New Roman"/>
          <w:bCs/>
          <w:sz w:val="20"/>
          <w:shd w:val="clear" w:color="auto" w:fill="FFFFFF"/>
          <w:lang w:eastAsia="pl-PL"/>
        </w:rPr>
      </w:pPr>
      <w:r w:rsidRPr="00074806">
        <w:rPr>
          <w:rFonts w:ascii="Times New Roman" w:eastAsia="Times New Roman" w:hAnsi="Times New Roman" w:cs="Times New Roman"/>
          <w:bCs/>
          <w:sz w:val="20"/>
          <w:shd w:val="clear" w:color="auto" w:fill="FFFFFF"/>
          <w:lang w:eastAsia="pl-PL"/>
        </w:rPr>
        <w:t>Szkolenie dotyczyło rozwoju umiejętności związanych z prowadzonymi oraz nowo wprowadzonymi przedmiotami.</w:t>
      </w:r>
    </w:p>
    <w:p w:rsidR="00FA4DA1" w:rsidRDefault="0083154A" w:rsidP="00FA4DA1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0"/>
          <w:lang w:eastAsia="pl-PL"/>
        </w:rPr>
      </w:pPr>
      <w:r w:rsidRPr="00D23B32">
        <w:rPr>
          <w:rFonts w:ascii="Times New Roman" w:eastAsia="Times New Roman" w:hAnsi="Times New Roman" w:cs="Times New Roman"/>
          <w:b/>
          <w:bCs/>
          <w:sz w:val="20"/>
          <w:lang w:eastAsia="pl-PL"/>
        </w:rPr>
        <w:t>Instytut Ochrony Zdrowia</w:t>
      </w:r>
    </w:p>
    <w:p w:rsidR="00074806" w:rsidRDefault="00074806" w:rsidP="00074806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Times New Roman" w:eastAsia="Times New Roman" w:hAnsi="Times New Roman" w:cs="Times New Roman"/>
          <w:bCs/>
          <w:sz w:val="20"/>
          <w:lang w:eastAsia="pl-PL"/>
        </w:rPr>
      </w:pPr>
      <w:r w:rsidRPr="00074806">
        <w:rPr>
          <w:rFonts w:ascii="Times New Roman" w:eastAsia="Times New Roman" w:hAnsi="Times New Roman" w:cs="Times New Roman"/>
          <w:bCs/>
          <w:sz w:val="20"/>
          <w:lang w:eastAsia="pl-PL"/>
        </w:rPr>
        <w:t>Poprawa jakości kształcenia; wymogi jakościowe dotyczące publikacji przez pracowników naukowych.</w:t>
      </w:r>
    </w:p>
    <w:p w:rsidR="00074806" w:rsidRDefault="0087495F" w:rsidP="00074806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Times New Roman" w:eastAsia="Times New Roman" w:hAnsi="Times New Roman" w:cs="Times New Roman"/>
          <w:bCs/>
          <w:sz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lang w:eastAsia="pl-PL"/>
        </w:rPr>
        <w:t>S</w:t>
      </w:r>
      <w:r w:rsidR="00074806" w:rsidRPr="00074806">
        <w:rPr>
          <w:rFonts w:ascii="Times New Roman" w:eastAsia="Times New Roman" w:hAnsi="Times New Roman" w:cs="Times New Roman"/>
          <w:bCs/>
          <w:sz w:val="20"/>
          <w:lang w:eastAsia="pl-PL"/>
        </w:rPr>
        <w:t>pecjalizacja, kursy, szkolenia z zakresu pielęgniarstwa specjalistycznego oraz konferencje naukowe medyczne</w:t>
      </w:r>
      <w:r>
        <w:rPr>
          <w:rFonts w:ascii="Times New Roman" w:eastAsia="Times New Roman" w:hAnsi="Times New Roman" w:cs="Times New Roman"/>
          <w:bCs/>
          <w:sz w:val="20"/>
          <w:lang w:eastAsia="pl-PL"/>
        </w:rPr>
        <w:t>.</w:t>
      </w:r>
    </w:p>
    <w:p w:rsidR="00074806" w:rsidRDefault="00074806" w:rsidP="00074806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Times New Roman" w:eastAsia="Times New Roman" w:hAnsi="Times New Roman" w:cs="Times New Roman"/>
          <w:bCs/>
          <w:sz w:val="20"/>
          <w:lang w:eastAsia="pl-PL"/>
        </w:rPr>
      </w:pPr>
      <w:r w:rsidRPr="00074806">
        <w:rPr>
          <w:rFonts w:ascii="Times New Roman" w:eastAsia="Times New Roman" w:hAnsi="Times New Roman" w:cs="Times New Roman"/>
          <w:bCs/>
          <w:sz w:val="20"/>
          <w:lang w:eastAsia="pl-PL"/>
        </w:rPr>
        <w:t>Konferencja jest organizowana cyklicznie na naszej uczelni i pozwala na ogólny rozwój wiedzy.</w:t>
      </w:r>
    </w:p>
    <w:p w:rsidR="00074806" w:rsidRDefault="00074806" w:rsidP="00074806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Times New Roman" w:eastAsia="Times New Roman" w:hAnsi="Times New Roman" w:cs="Times New Roman"/>
          <w:bCs/>
          <w:sz w:val="20"/>
          <w:lang w:eastAsia="pl-PL"/>
        </w:rPr>
      </w:pPr>
      <w:r w:rsidRPr="00074806">
        <w:rPr>
          <w:rFonts w:ascii="Times New Roman" w:eastAsia="Times New Roman" w:hAnsi="Times New Roman" w:cs="Times New Roman"/>
          <w:bCs/>
          <w:sz w:val="20"/>
          <w:lang w:eastAsia="pl-PL"/>
        </w:rPr>
        <w:t xml:space="preserve">Uzupełnienie posiadanej wiedzy w dziedzinie związanej z realizacją zajęć dydaktycznych min </w:t>
      </w:r>
      <w:r w:rsidR="00DF5B88">
        <w:rPr>
          <w:rFonts w:ascii="Times New Roman" w:eastAsia="Times New Roman" w:hAnsi="Times New Roman" w:cs="Times New Roman"/>
          <w:bCs/>
          <w:sz w:val="20"/>
          <w:lang w:eastAsia="pl-PL"/>
        </w:rPr>
        <w:br/>
      </w:r>
      <w:r w:rsidRPr="00074806">
        <w:rPr>
          <w:rFonts w:ascii="Times New Roman" w:eastAsia="Times New Roman" w:hAnsi="Times New Roman" w:cs="Times New Roman"/>
          <w:bCs/>
          <w:sz w:val="20"/>
          <w:lang w:eastAsia="pl-PL"/>
        </w:rPr>
        <w:t xml:space="preserve">w </w:t>
      </w:r>
      <w:proofErr w:type="spellStart"/>
      <w:r w:rsidRPr="00074806">
        <w:rPr>
          <w:rFonts w:ascii="Times New Roman" w:eastAsia="Times New Roman" w:hAnsi="Times New Roman" w:cs="Times New Roman"/>
          <w:bCs/>
          <w:sz w:val="20"/>
          <w:lang w:eastAsia="pl-PL"/>
        </w:rPr>
        <w:t>Monoprofilowym</w:t>
      </w:r>
      <w:proofErr w:type="spellEnd"/>
      <w:r w:rsidRPr="00074806">
        <w:rPr>
          <w:rFonts w:ascii="Times New Roman" w:eastAsia="Times New Roman" w:hAnsi="Times New Roman" w:cs="Times New Roman"/>
          <w:bCs/>
          <w:sz w:val="20"/>
          <w:lang w:eastAsia="pl-PL"/>
        </w:rPr>
        <w:t xml:space="preserve"> Centrum Symulacji Medycznej.</w:t>
      </w:r>
    </w:p>
    <w:p w:rsidR="00074806" w:rsidRDefault="00074806" w:rsidP="00074806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Times New Roman" w:eastAsia="Times New Roman" w:hAnsi="Times New Roman" w:cs="Times New Roman"/>
          <w:bCs/>
          <w:sz w:val="20"/>
          <w:lang w:eastAsia="pl-PL"/>
        </w:rPr>
      </w:pPr>
      <w:r w:rsidRPr="00074806">
        <w:rPr>
          <w:rFonts w:ascii="Times New Roman" w:eastAsia="Times New Roman" w:hAnsi="Times New Roman" w:cs="Times New Roman"/>
          <w:bCs/>
          <w:sz w:val="20"/>
          <w:lang w:eastAsia="pl-PL"/>
        </w:rPr>
        <w:t>Rodzina w zdrowiu i chorobie</w:t>
      </w:r>
      <w:r w:rsidR="00D91F03">
        <w:rPr>
          <w:rFonts w:ascii="Times New Roman" w:eastAsia="Times New Roman" w:hAnsi="Times New Roman" w:cs="Times New Roman"/>
          <w:bCs/>
          <w:sz w:val="20"/>
          <w:lang w:eastAsia="pl-PL"/>
        </w:rPr>
        <w:t>,</w:t>
      </w:r>
      <w:r w:rsidRPr="00074806">
        <w:rPr>
          <w:rFonts w:ascii="Times New Roman" w:eastAsia="Times New Roman" w:hAnsi="Times New Roman" w:cs="Times New Roman"/>
          <w:bCs/>
          <w:sz w:val="20"/>
          <w:lang w:eastAsia="pl-PL"/>
        </w:rPr>
        <w:t xml:space="preserve">  Interdyscyplinarne aspekty urody, zdrowia i choroby</w:t>
      </w:r>
      <w:r w:rsidR="0087495F">
        <w:rPr>
          <w:rFonts w:ascii="Times New Roman" w:eastAsia="Times New Roman" w:hAnsi="Times New Roman" w:cs="Times New Roman"/>
          <w:bCs/>
          <w:sz w:val="20"/>
          <w:lang w:eastAsia="pl-PL"/>
        </w:rPr>
        <w:t>.</w:t>
      </w:r>
    </w:p>
    <w:p w:rsidR="00074806" w:rsidRDefault="0087495F" w:rsidP="00074806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Times New Roman" w:eastAsia="Times New Roman" w:hAnsi="Times New Roman" w:cs="Times New Roman"/>
          <w:bCs/>
          <w:sz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lang w:eastAsia="pl-PL"/>
        </w:rPr>
        <w:t>D</w:t>
      </w:r>
      <w:r w:rsidR="00074806" w:rsidRPr="00074806">
        <w:rPr>
          <w:rFonts w:ascii="Times New Roman" w:eastAsia="Times New Roman" w:hAnsi="Times New Roman" w:cs="Times New Roman"/>
          <w:bCs/>
          <w:sz w:val="20"/>
          <w:lang w:eastAsia="pl-PL"/>
        </w:rPr>
        <w:t>oskonalenie dotyczące podnoszenia jakości pracy nauczyciela akademickiego, wystąpienia publiczne- kursy w ramach projektu</w:t>
      </w:r>
      <w:r>
        <w:rPr>
          <w:rFonts w:ascii="Times New Roman" w:eastAsia="Times New Roman" w:hAnsi="Times New Roman" w:cs="Times New Roman"/>
          <w:bCs/>
          <w:sz w:val="20"/>
          <w:lang w:eastAsia="pl-PL"/>
        </w:rPr>
        <w:t>.</w:t>
      </w:r>
    </w:p>
    <w:p w:rsidR="00074806" w:rsidRDefault="00074806" w:rsidP="00074806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Times New Roman" w:eastAsia="Times New Roman" w:hAnsi="Times New Roman" w:cs="Times New Roman"/>
          <w:bCs/>
          <w:sz w:val="20"/>
          <w:lang w:eastAsia="pl-PL"/>
        </w:rPr>
      </w:pPr>
      <w:r w:rsidRPr="00074806">
        <w:rPr>
          <w:rFonts w:ascii="Times New Roman" w:eastAsia="Times New Roman" w:hAnsi="Times New Roman" w:cs="Times New Roman"/>
          <w:bCs/>
          <w:sz w:val="20"/>
          <w:lang w:eastAsia="pl-PL"/>
        </w:rPr>
        <w:t>Szkolenia związane tematycznie z prowadzonymi zajęciam</w:t>
      </w:r>
      <w:r w:rsidR="00D91F03">
        <w:rPr>
          <w:rFonts w:ascii="Times New Roman" w:eastAsia="Times New Roman" w:hAnsi="Times New Roman" w:cs="Times New Roman"/>
          <w:bCs/>
          <w:sz w:val="20"/>
          <w:lang w:eastAsia="pl-PL"/>
        </w:rPr>
        <w:t>i</w:t>
      </w:r>
      <w:r w:rsidRPr="00074806">
        <w:rPr>
          <w:rFonts w:ascii="Times New Roman" w:eastAsia="Times New Roman" w:hAnsi="Times New Roman" w:cs="Times New Roman"/>
          <w:bCs/>
          <w:sz w:val="20"/>
          <w:lang w:eastAsia="pl-PL"/>
        </w:rPr>
        <w:t xml:space="preserve">, konferencje: tematycznie związane </w:t>
      </w:r>
      <w:r w:rsidR="00DF5B88">
        <w:rPr>
          <w:rFonts w:ascii="Times New Roman" w:eastAsia="Times New Roman" w:hAnsi="Times New Roman" w:cs="Times New Roman"/>
          <w:bCs/>
          <w:sz w:val="20"/>
          <w:lang w:eastAsia="pl-PL"/>
        </w:rPr>
        <w:br/>
        <w:t>ze zdrowiem</w:t>
      </w:r>
      <w:r w:rsidRPr="00074806">
        <w:rPr>
          <w:rFonts w:ascii="Times New Roman" w:eastAsia="Times New Roman" w:hAnsi="Times New Roman" w:cs="Times New Roman"/>
          <w:bCs/>
          <w:sz w:val="20"/>
          <w:lang w:eastAsia="pl-PL"/>
        </w:rPr>
        <w:t xml:space="preserve">, i starzeniem </w:t>
      </w:r>
      <w:r>
        <w:rPr>
          <w:rFonts w:ascii="Times New Roman" w:eastAsia="Times New Roman" w:hAnsi="Times New Roman" w:cs="Times New Roman"/>
          <w:bCs/>
          <w:sz w:val="20"/>
          <w:lang w:eastAsia="pl-PL"/>
        </w:rPr>
        <w:t>organizmu</w:t>
      </w:r>
      <w:r w:rsidR="0087495F">
        <w:rPr>
          <w:rFonts w:ascii="Times New Roman" w:eastAsia="Times New Roman" w:hAnsi="Times New Roman" w:cs="Times New Roman"/>
          <w:bCs/>
          <w:sz w:val="20"/>
          <w:lang w:eastAsia="pl-PL"/>
        </w:rPr>
        <w:t>.</w:t>
      </w:r>
    </w:p>
    <w:p w:rsidR="00074806" w:rsidRDefault="00074806" w:rsidP="00074806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Times New Roman" w:eastAsia="Times New Roman" w:hAnsi="Times New Roman" w:cs="Times New Roman"/>
          <w:bCs/>
          <w:sz w:val="20"/>
          <w:lang w:eastAsia="pl-PL"/>
        </w:rPr>
      </w:pPr>
      <w:r w:rsidRPr="00074806">
        <w:rPr>
          <w:rFonts w:ascii="Times New Roman" w:eastAsia="Times New Roman" w:hAnsi="Times New Roman" w:cs="Times New Roman"/>
          <w:bCs/>
          <w:sz w:val="20"/>
          <w:lang w:eastAsia="pl-PL"/>
        </w:rPr>
        <w:t>Udziału w kursach specjalistycznych, konferencjach naukowych</w:t>
      </w:r>
      <w:r w:rsidR="0087495F">
        <w:rPr>
          <w:rFonts w:ascii="Times New Roman" w:eastAsia="Times New Roman" w:hAnsi="Times New Roman" w:cs="Times New Roman"/>
          <w:bCs/>
          <w:sz w:val="20"/>
          <w:lang w:eastAsia="pl-PL"/>
        </w:rPr>
        <w:t>.</w:t>
      </w:r>
    </w:p>
    <w:p w:rsidR="00074806" w:rsidRDefault="0087495F" w:rsidP="00074806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Times New Roman" w:eastAsia="Times New Roman" w:hAnsi="Times New Roman" w:cs="Times New Roman"/>
          <w:bCs/>
          <w:sz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lang w:eastAsia="pl-PL"/>
        </w:rPr>
        <w:t>K</w:t>
      </w:r>
      <w:r w:rsidR="00074806" w:rsidRPr="00074806">
        <w:rPr>
          <w:rFonts w:ascii="Times New Roman" w:eastAsia="Times New Roman" w:hAnsi="Times New Roman" w:cs="Times New Roman"/>
          <w:bCs/>
          <w:sz w:val="20"/>
          <w:lang w:eastAsia="pl-PL"/>
        </w:rPr>
        <w:t>onferencje z dziedziny naukowej, w której publikuję</w:t>
      </w:r>
      <w:r>
        <w:rPr>
          <w:rFonts w:ascii="Times New Roman" w:eastAsia="Times New Roman" w:hAnsi="Times New Roman" w:cs="Times New Roman"/>
          <w:bCs/>
          <w:sz w:val="20"/>
          <w:lang w:eastAsia="pl-PL"/>
        </w:rPr>
        <w:t>.</w:t>
      </w:r>
    </w:p>
    <w:p w:rsidR="00074806" w:rsidRDefault="00074806" w:rsidP="00074806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Times New Roman" w:eastAsia="Times New Roman" w:hAnsi="Times New Roman" w:cs="Times New Roman"/>
          <w:bCs/>
          <w:sz w:val="20"/>
          <w:lang w:eastAsia="pl-PL"/>
        </w:rPr>
      </w:pPr>
      <w:r w:rsidRPr="00074806">
        <w:rPr>
          <w:rFonts w:ascii="Times New Roman" w:eastAsia="Times New Roman" w:hAnsi="Times New Roman" w:cs="Times New Roman"/>
          <w:bCs/>
          <w:sz w:val="20"/>
          <w:lang w:eastAsia="pl-PL"/>
        </w:rPr>
        <w:t>Specjalizacji w zakresie pielęgniarstwa specjalistycznego</w:t>
      </w:r>
      <w:r w:rsidR="0087495F">
        <w:rPr>
          <w:rFonts w:ascii="Times New Roman" w:eastAsia="Times New Roman" w:hAnsi="Times New Roman" w:cs="Times New Roman"/>
          <w:bCs/>
          <w:sz w:val="20"/>
          <w:lang w:eastAsia="pl-PL"/>
        </w:rPr>
        <w:t>.</w:t>
      </w:r>
    </w:p>
    <w:p w:rsidR="00074806" w:rsidRDefault="0087495F" w:rsidP="00074806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Times New Roman" w:eastAsia="Times New Roman" w:hAnsi="Times New Roman" w:cs="Times New Roman"/>
          <w:bCs/>
          <w:sz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lang w:eastAsia="pl-PL"/>
        </w:rPr>
        <w:t>K</w:t>
      </w:r>
      <w:r w:rsidR="00074806" w:rsidRPr="00074806">
        <w:rPr>
          <w:rFonts w:ascii="Times New Roman" w:eastAsia="Times New Roman" w:hAnsi="Times New Roman" w:cs="Times New Roman"/>
          <w:bCs/>
          <w:sz w:val="20"/>
          <w:lang w:eastAsia="pl-PL"/>
        </w:rPr>
        <w:t>ształcenie w zakresie prowadzenia zajęć w Centrum Symulacji Medycznej</w:t>
      </w:r>
      <w:r w:rsidR="00DF5B88">
        <w:rPr>
          <w:rFonts w:ascii="Times New Roman" w:eastAsia="Times New Roman" w:hAnsi="Times New Roman" w:cs="Times New Roman"/>
          <w:bCs/>
          <w:sz w:val="20"/>
          <w:lang w:eastAsia="pl-PL"/>
        </w:rPr>
        <w:t xml:space="preserve"> w zakresie: </w:t>
      </w:r>
      <w:r w:rsidR="00074806" w:rsidRPr="00074806">
        <w:rPr>
          <w:rFonts w:ascii="Times New Roman" w:eastAsia="Times New Roman" w:hAnsi="Times New Roman" w:cs="Times New Roman"/>
          <w:bCs/>
          <w:sz w:val="20"/>
          <w:lang w:eastAsia="pl-PL"/>
        </w:rPr>
        <w:t>niskiej wierności, pośredniej wierności, wysokiej wierności, pacjenta standaryzowanego, egzaminowania metodą OSCE</w:t>
      </w:r>
      <w:r>
        <w:rPr>
          <w:rFonts w:ascii="Times New Roman" w:eastAsia="Times New Roman" w:hAnsi="Times New Roman" w:cs="Times New Roman"/>
          <w:bCs/>
          <w:sz w:val="20"/>
          <w:lang w:eastAsia="pl-PL"/>
        </w:rPr>
        <w:t>.</w:t>
      </w:r>
    </w:p>
    <w:p w:rsidR="00074806" w:rsidRDefault="00074806" w:rsidP="00074806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Times New Roman" w:eastAsia="Times New Roman" w:hAnsi="Times New Roman" w:cs="Times New Roman"/>
          <w:bCs/>
          <w:sz w:val="20"/>
          <w:lang w:eastAsia="pl-PL"/>
        </w:rPr>
      </w:pPr>
      <w:r w:rsidRPr="00074806">
        <w:rPr>
          <w:rFonts w:ascii="Times New Roman" w:eastAsia="Times New Roman" w:hAnsi="Times New Roman" w:cs="Times New Roman"/>
          <w:bCs/>
          <w:sz w:val="20"/>
          <w:lang w:eastAsia="pl-PL"/>
        </w:rPr>
        <w:t xml:space="preserve">Leczenie ran. Żywienie pacjenta dojelitowe i pozajelitowe. "Starzenie się i starość wyzwaniem </w:t>
      </w:r>
      <w:r w:rsidR="00DF5B88">
        <w:rPr>
          <w:rFonts w:ascii="Times New Roman" w:eastAsia="Times New Roman" w:hAnsi="Times New Roman" w:cs="Times New Roman"/>
          <w:bCs/>
          <w:sz w:val="20"/>
          <w:lang w:eastAsia="pl-PL"/>
        </w:rPr>
        <w:br/>
      </w:r>
      <w:r w:rsidRPr="00074806">
        <w:rPr>
          <w:rFonts w:ascii="Times New Roman" w:eastAsia="Times New Roman" w:hAnsi="Times New Roman" w:cs="Times New Roman"/>
          <w:bCs/>
          <w:sz w:val="20"/>
          <w:lang w:eastAsia="pl-PL"/>
        </w:rPr>
        <w:t>i zadaniem XXI wieku"</w:t>
      </w:r>
      <w:r w:rsidR="0087495F">
        <w:rPr>
          <w:rFonts w:ascii="Times New Roman" w:eastAsia="Times New Roman" w:hAnsi="Times New Roman" w:cs="Times New Roman"/>
          <w:bCs/>
          <w:sz w:val="20"/>
          <w:lang w:eastAsia="pl-PL"/>
        </w:rPr>
        <w:t>.</w:t>
      </w:r>
    </w:p>
    <w:p w:rsidR="00074806" w:rsidRDefault="00074806" w:rsidP="00074806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Times New Roman" w:eastAsia="Times New Roman" w:hAnsi="Times New Roman" w:cs="Times New Roman"/>
          <w:bCs/>
          <w:sz w:val="20"/>
          <w:lang w:eastAsia="pl-PL"/>
        </w:rPr>
      </w:pPr>
      <w:r w:rsidRPr="00074806">
        <w:rPr>
          <w:rFonts w:ascii="Times New Roman" w:eastAsia="Times New Roman" w:hAnsi="Times New Roman" w:cs="Times New Roman"/>
          <w:bCs/>
          <w:sz w:val="20"/>
          <w:lang w:eastAsia="pl-PL"/>
        </w:rPr>
        <w:t>Profesjonalne wystąpienia nauczycieli akademickich.</w:t>
      </w:r>
    </w:p>
    <w:p w:rsidR="00074806" w:rsidRDefault="00074806" w:rsidP="00074806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Times New Roman" w:eastAsia="Times New Roman" w:hAnsi="Times New Roman" w:cs="Times New Roman"/>
          <w:bCs/>
          <w:sz w:val="20"/>
          <w:lang w:eastAsia="pl-PL"/>
        </w:rPr>
      </w:pPr>
      <w:r w:rsidRPr="00074806">
        <w:rPr>
          <w:rFonts w:ascii="Times New Roman" w:eastAsia="Times New Roman" w:hAnsi="Times New Roman" w:cs="Times New Roman"/>
          <w:bCs/>
          <w:sz w:val="20"/>
          <w:lang w:eastAsia="pl-PL"/>
        </w:rPr>
        <w:t>Kursy</w:t>
      </w:r>
      <w:r w:rsidR="00D91F03">
        <w:rPr>
          <w:rFonts w:ascii="Times New Roman" w:eastAsia="Times New Roman" w:hAnsi="Times New Roman" w:cs="Times New Roman"/>
          <w:bCs/>
          <w:sz w:val="20"/>
          <w:lang w:eastAsia="pl-PL"/>
        </w:rPr>
        <w:t xml:space="preserve"> dotyczące prowadzenia zajęć w Centrum Symulacji M</w:t>
      </w:r>
      <w:r w:rsidRPr="00074806">
        <w:rPr>
          <w:rFonts w:ascii="Times New Roman" w:eastAsia="Times New Roman" w:hAnsi="Times New Roman" w:cs="Times New Roman"/>
          <w:bCs/>
          <w:sz w:val="20"/>
          <w:lang w:eastAsia="pl-PL"/>
        </w:rPr>
        <w:t>edycznej</w:t>
      </w:r>
      <w:r w:rsidR="0087495F">
        <w:rPr>
          <w:rFonts w:ascii="Times New Roman" w:eastAsia="Times New Roman" w:hAnsi="Times New Roman" w:cs="Times New Roman"/>
          <w:bCs/>
          <w:sz w:val="20"/>
          <w:lang w:eastAsia="pl-PL"/>
        </w:rPr>
        <w:t>.</w:t>
      </w:r>
    </w:p>
    <w:p w:rsidR="00074806" w:rsidRDefault="00074806" w:rsidP="00074806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Times New Roman" w:eastAsia="Times New Roman" w:hAnsi="Times New Roman" w:cs="Times New Roman"/>
          <w:bCs/>
          <w:sz w:val="20"/>
          <w:lang w:eastAsia="pl-PL"/>
        </w:rPr>
      </w:pPr>
      <w:r w:rsidRPr="00074806">
        <w:rPr>
          <w:rFonts w:ascii="Times New Roman" w:eastAsia="Times New Roman" w:hAnsi="Times New Roman" w:cs="Times New Roman"/>
          <w:bCs/>
          <w:sz w:val="20"/>
          <w:lang w:eastAsia="pl-PL"/>
        </w:rPr>
        <w:t>Makijaż permanentny. Dzięki temu mogę wprowadzić ten zabieg do programu zajęć i podnieść  przez to atrakcyjność zajęć i kierunku.</w:t>
      </w:r>
    </w:p>
    <w:p w:rsidR="00074806" w:rsidRDefault="00074806" w:rsidP="00074806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Times New Roman" w:eastAsia="Times New Roman" w:hAnsi="Times New Roman" w:cs="Times New Roman"/>
          <w:bCs/>
          <w:sz w:val="20"/>
          <w:lang w:eastAsia="pl-PL"/>
        </w:rPr>
      </w:pPr>
      <w:r w:rsidRPr="00074806">
        <w:rPr>
          <w:rFonts w:ascii="Times New Roman" w:eastAsia="Times New Roman" w:hAnsi="Times New Roman" w:cs="Times New Roman"/>
          <w:bCs/>
          <w:sz w:val="20"/>
          <w:lang w:eastAsia="pl-PL"/>
        </w:rPr>
        <w:t>Kształcenia zdalnego - podnoszenia kwalifikacji nauczyciela akademickiego</w:t>
      </w:r>
      <w:r w:rsidR="0087495F">
        <w:rPr>
          <w:rFonts w:ascii="Times New Roman" w:eastAsia="Times New Roman" w:hAnsi="Times New Roman" w:cs="Times New Roman"/>
          <w:bCs/>
          <w:sz w:val="20"/>
          <w:lang w:eastAsia="pl-PL"/>
        </w:rPr>
        <w:t>.</w:t>
      </w:r>
    </w:p>
    <w:p w:rsidR="00074806" w:rsidRDefault="00074806" w:rsidP="00074806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Times New Roman" w:eastAsia="Times New Roman" w:hAnsi="Times New Roman" w:cs="Times New Roman"/>
          <w:bCs/>
          <w:sz w:val="20"/>
          <w:lang w:eastAsia="pl-PL"/>
        </w:rPr>
      </w:pPr>
      <w:r w:rsidRPr="00074806">
        <w:rPr>
          <w:rFonts w:ascii="Times New Roman" w:eastAsia="Times New Roman" w:hAnsi="Times New Roman" w:cs="Times New Roman"/>
          <w:bCs/>
          <w:sz w:val="20"/>
          <w:lang w:eastAsia="pl-PL"/>
        </w:rPr>
        <w:t>Kongresy naukowe,</w:t>
      </w:r>
      <w:r>
        <w:rPr>
          <w:rFonts w:ascii="Times New Roman" w:eastAsia="Times New Roman" w:hAnsi="Times New Roman" w:cs="Times New Roman"/>
          <w:bCs/>
          <w:sz w:val="20"/>
          <w:lang w:eastAsia="pl-PL"/>
        </w:rPr>
        <w:t xml:space="preserve"> </w:t>
      </w:r>
      <w:r w:rsidRPr="00074806">
        <w:rPr>
          <w:rFonts w:ascii="Times New Roman" w:eastAsia="Times New Roman" w:hAnsi="Times New Roman" w:cs="Times New Roman"/>
          <w:bCs/>
          <w:sz w:val="20"/>
          <w:lang w:eastAsia="pl-PL"/>
        </w:rPr>
        <w:t>zjazdy,</w:t>
      </w:r>
      <w:r>
        <w:rPr>
          <w:rFonts w:ascii="Times New Roman" w:eastAsia="Times New Roman" w:hAnsi="Times New Roman" w:cs="Times New Roman"/>
          <w:bCs/>
          <w:sz w:val="20"/>
          <w:lang w:eastAsia="pl-PL"/>
        </w:rPr>
        <w:t xml:space="preserve"> </w:t>
      </w:r>
      <w:r w:rsidR="00262AE3">
        <w:rPr>
          <w:rFonts w:ascii="Times New Roman" w:eastAsia="Times New Roman" w:hAnsi="Times New Roman" w:cs="Times New Roman"/>
          <w:bCs/>
          <w:sz w:val="20"/>
          <w:lang w:eastAsia="pl-PL"/>
        </w:rPr>
        <w:t>kursy, p</w:t>
      </w:r>
      <w:r w:rsidRPr="00074806">
        <w:rPr>
          <w:rFonts w:ascii="Times New Roman" w:eastAsia="Times New Roman" w:hAnsi="Times New Roman" w:cs="Times New Roman"/>
          <w:bCs/>
          <w:sz w:val="20"/>
          <w:lang w:eastAsia="pl-PL"/>
        </w:rPr>
        <w:t>omoc informatyków w używaniu programów komputerowych.</w:t>
      </w:r>
    </w:p>
    <w:p w:rsidR="00074806" w:rsidRDefault="00074806" w:rsidP="00074806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Times New Roman" w:eastAsia="Times New Roman" w:hAnsi="Times New Roman" w:cs="Times New Roman"/>
          <w:bCs/>
          <w:sz w:val="20"/>
          <w:lang w:eastAsia="pl-PL"/>
        </w:rPr>
      </w:pPr>
      <w:r w:rsidRPr="00074806">
        <w:rPr>
          <w:rFonts w:ascii="Times New Roman" w:eastAsia="Times New Roman" w:hAnsi="Times New Roman" w:cs="Times New Roman"/>
          <w:bCs/>
          <w:sz w:val="20"/>
          <w:lang w:eastAsia="pl-PL"/>
        </w:rPr>
        <w:t>Kwestie związane z pracą dydaktyczną.</w:t>
      </w:r>
    </w:p>
    <w:p w:rsidR="00074806" w:rsidRDefault="0087495F" w:rsidP="00074806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Times New Roman" w:eastAsia="Times New Roman" w:hAnsi="Times New Roman" w:cs="Times New Roman"/>
          <w:bCs/>
          <w:sz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lang w:eastAsia="pl-PL"/>
        </w:rPr>
        <w:t>K</w:t>
      </w:r>
      <w:r w:rsidR="00074806" w:rsidRPr="00074806">
        <w:rPr>
          <w:rFonts w:ascii="Times New Roman" w:eastAsia="Times New Roman" w:hAnsi="Times New Roman" w:cs="Times New Roman"/>
          <w:bCs/>
          <w:sz w:val="20"/>
          <w:lang w:eastAsia="pl-PL"/>
        </w:rPr>
        <w:t>ursy z zakresu prowadzenia zajęć w MCSM</w:t>
      </w:r>
      <w:r>
        <w:rPr>
          <w:rFonts w:ascii="Times New Roman" w:eastAsia="Times New Roman" w:hAnsi="Times New Roman" w:cs="Times New Roman"/>
          <w:bCs/>
          <w:sz w:val="20"/>
          <w:lang w:eastAsia="pl-PL"/>
        </w:rPr>
        <w:t>.</w:t>
      </w:r>
    </w:p>
    <w:p w:rsidR="00074806" w:rsidRDefault="0087495F" w:rsidP="00074806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Times New Roman" w:eastAsia="Times New Roman" w:hAnsi="Times New Roman" w:cs="Times New Roman"/>
          <w:bCs/>
          <w:sz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lang w:eastAsia="pl-PL"/>
        </w:rPr>
        <w:t>J</w:t>
      </w:r>
      <w:r w:rsidR="00074806" w:rsidRPr="00074806">
        <w:rPr>
          <w:rFonts w:ascii="Times New Roman" w:eastAsia="Times New Roman" w:hAnsi="Times New Roman" w:cs="Times New Roman"/>
          <w:bCs/>
          <w:sz w:val="20"/>
          <w:lang w:eastAsia="pl-PL"/>
        </w:rPr>
        <w:t>akości kształcenia i przygotowywania programów kształcenia</w:t>
      </w:r>
      <w:r>
        <w:rPr>
          <w:rFonts w:ascii="Times New Roman" w:eastAsia="Times New Roman" w:hAnsi="Times New Roman" w:cs="Times New Roman"/>
          <w:bCs/>
          <w:sz w:val="20"/>
          <w:lang w:eastAsia="pl-PL"/>
        </w:rPr>
        <w:t>.</w:t>
      </w:r>
    </w:p>
    <w:p w:rsidR="00074806" w:rsidRDefault="0087495F" w:rsidP="00074806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Times New Roman" w:eastAsia="Times New Roman" w:hAnsi="Times New Roman" w:cs="Times New Roman"/>
          <w:bCs/>
          <w:sz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lang w:eastAsia="pl-PL"/>
        </w:rPr>
        <w:lastRenderedPageBreak/>
        <w:t>P</w:t>
      </w:r>
      <w:r w:rsidR="00074806" w:rsidRPr="00074806">
        <w:rPr>
          <w:rFonts w:ascii="Times New Roman" w:eastAsia="Times New Roman" w:hAnsi="Times New Roman" w:cs="Times New Roman"/>
          <w:bCs/>
          <w:sz w:val="20"/>
          <w:lang w:eastAsia="pl-PL"/>
        </w:rPr>
        <w:t>raca socjalna</w:t>
      </w:r>
      <w:r>
        <w:rPr>
          <w:rFonts w:ascii="Times New Roman" w:eastAsia="Times New Roman" w:hAnsi="Times New Roman" w:cs="Times New Roman"/>
          <w:bCs/>
          <w:sz w:val="20"/>
          <w:lang w:eastAsia="pl-PL"/>
        </w:rPr>
        <w:t>.</w:t>
      </w:r>
    </w:p>
    <w:p w:rsidR="00074806" w:rsidRDefault="00074806" w:rsidP="00074806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Times New Roman" w:eastAsia="Times New Roman" w:hAnsi="Times New Roman" w:cs="Times New Roman"/>
          <w:bCs/>
          <w:sz w:val="20"/>
          <w:lang w:eastAsia="pl-PL"/>
        </w:rPr>
      </w:pPr>
      <w:r w:rsidRPr="00074806">
        <w:rPr>
          <w:rFonts w:ascii="Times New Roman" w:eastAsia="Times New Roman" w:hAnsi="Times New Roman" w:cs="Times New Roman"/>
          <w:bCs/>
          <w:sz w:val="20"/>
          <w:lang w:eastAsia="pl-PL"/>
        </w:rPr>
        <w:t>Dotyczyły tematyki dot. szeroko pojętej polityki społecznej i zabezpieczenia społecznego</w:t>
      </w:r>
      <w:r w:rsidR="0087495F">
        <w:rPr>
          <w:rFonts w:ascii="Times New Roman" w:eastAsia="Times New Roman" w:hAnsi="Times New Roman" w:cs="Times New Roman"/>
          <w:bCs/>
          <w:sz w:val="20"/>
          <w:lang w:eastAsia="pl-PL"/>
        </w:rPr>
        <w:t>.</w:t>
      </w:r>
    </w:p>
    <w:p w:rsidR="00074806" w:rsidRDefault="00074806" w:rsidP="00074806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Times New Roman" w:eastAsia="Times New Roman" w:hAnsi="Times New Roman" w:cs="Times New Roman"/>
          <w:bCs/>
          <w:sz w:val="20"/>
          <w:lang w:eastAsia="pl-PL"/>
        </w:rPr>
      </w:pPr>
      <w:r w:rsidRPr="00074806">
        <w:rPr>
          <w:rFonts w:ascii="Times New Roman" w:eastAsia="Times New Roman" w:hAnsi="Times New Roman" w:cs="Times New Roman"/>
          <w:bCs/>
          <w:sz w:val="20"/>
          <w:lang w:eastAsia="pl-PL"/>
        </w:rPr>
        <w:t>Medycyny</w:t>
      </w:r>
      <w:r w:rsidR="0087495F">
        <w:rPr>
          <w:rFonts w:ascii="Times New Roman" w:eastAsia="Times New Roman" w:hAnsi="Times New Roman" w:cs="Times New Roman"/>
          <w:bCs/>
          <w:sz w:val="20"/>
          <w:lang w:eastAsia="pl-PL"/>
        </w:rPr>
        <w:t>.</w:t>
      </w:r>
    </w:p>
    <w:p w:rsidR="00074806" w:rsidRDefault="0087495F" w:rsidP="00074806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Times New Roman" w:eastAsia="Times New Roman" w:hAnsi="Times New Roman" w:cs="Times New Roman"/>
          <w:bCs/>
          <w:sz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lang w:eastAsia="pl-PL"/>
        </w:rPr>
        <w:t>U</w:t>
      </w:r>
      <w:r w:rsidR="00074806" w:rsidRPr="00074806">
        <w:rPr>
          <w:rFonts w:ascii="Times New Roman" w:eastAsia="Times New Roman" w:hAnsi="Times New Roman" w:cs="Times New Roman"/>
          <w:bCs/>
          <w:sz w:val="20"/>
          <w:lang w:eastAsia="pl-PL"/>
        </w:rPr>
        <w:t>czestniczyłam w kursach przygotowujących nauczycieli do pracy w sali symulacji,</w:t>
      </w:r>
      <w:r w:rsidR="00074806">
        <w:rPr>
          <w:rFonts w:ascii="Times New Roman" w:eastAsia="Times New Roman" w:hAnsi="Times New Roman" w:cs="Times New Roman"/>
          <w:bCs/>
          <w:sz w:val="20"/>
          <w:lang w:eastAsia="pl-PL"/>
        </w:rPr>
        <w:t xml:space="preserve"> </w:t>
      </w:r>
      <w:r w:rsidR="00074806" w:rsidRPr="00074806">
        <w:rPr>
          <w:rFonts w:ascii="Times New Roman" w:eastAsia="Times New Roman" w:hAnsi="Times New Roman" w:cs="Times New Roman"/>
          <w:bCs/>
          <w:sz w:val="20"/>
          <w:lang w:eastAsia="pl-PL"/>
        </w:rPr>
        <w:t xml:space="preserve">oraz konferencji </w:t>
      </w:r>
      <w:r w:rsidR="00DF5B88">
        <w:rPr>
          <w:rFonts w:ascii="Times New Roman" w:eastAsia="Times New Roman" w:hAnsi="Times New Roman" w:cs="Times New Roman"/>
          <w:bCs/>
          <w:sz w:val="20"/>
          <w:lang w:eastAsia="pl-PL"/>
        </w:rPr>
        <w:br/>
      </w:r>
      <w:r w:rsidR="00074806" w:rsidRPr="00074806">
        <w:rPr>
          <w:rFonts w:ascii="Times New Roman" w:eastAsia="Times New Roman" w:hAnsi="Times New Roman" w:cs="Times New Roman"/>
          <w:bCs/>
          <w:sz w:val="20"/>
          <w:lang w:eastAsia="pl-PL"/>
        </w:rPr>
        <w:t>w dziedzinie pielęgniarstwa</w:t>
      </w:r>
      <w:r>
        <w:rPr>
          <w:rFonts w:ascii="Times New Roman" w:eastAsia="Times New Roman" w:hAnsi="Times New Roman" w:cs="Times New Roman"/>
          <w:bCs/>
          <w:sz w:val="20"/>
          <w:lang w:eastAsia="pl-PL"/>
        </w:rPr>
        <w:t>.</w:t>
      </w:r>
    </w:p>
    <w:p w:rsidR="00074806" w:rsidRDefault="00074806" w:rsidP="00074806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Times New Roman" w:eastAsia="Times New Roman" w:hAnsi="Times New Roman" w:cs="Times New Roman"/>
          <w:bCs/>
          <w:sz w:val="20"/>
          <w:lang w:eastAsia="pl-PL"/>
        </w:rPr>
      </w:pPr>
      <w:r w:rsidRPr="00074806">
        <w:rPr>
          <w:rFonts w:ascii="Times New Roman" w:eastAsia="Times New Roman" w:hAnsi="Times New Roman" w:cs="Times New Roman"/>
          <w:bCs/>
          <w:sz w:val="20"/>
          <w:lang w:eastAsia="pl-PL"/>
        </w:rPr>
        <w:t>Kursy specjalistyczne z dziedziny pielęgniarstwa</w:t>
      </w:r>
      <w:r w:rsidR="0087495F">
        <w:rPr>
          <w:rFonts w:ascii="Times New Roman" w:eastAsia="Times New Roman" w:hAnsi="Times New Roman" w:cs="Times New Roman"/>
          <w:bCs/>
          <w:sz w:val="20"/>
          <w:lang w:eastAsia="pl-PL"/>
        </w:rPr>
        <w:t>.</w:t>
      </w:r>
    </w:p>
    <w:p w:rsidR="00074806" w:rsidRDefault="0087495F" w:rsidP="00074806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Times New Roman" w:eastAsia="Times New Roman" w:hAnsi="Times New Roman" w:cs="Times New Roman"/>
          <w:bCs/>
          <w:sz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lang w:eastAsia="pl-PL"/>
        </w:rPr>
        <w:t>U</w:t>
      </w:r>
      <w:r w:rsidR="00074806" w:rsidRPr="00074806">
        <w:rPr>
          <w:rFonts w:ascii="Times New Roman" w:eastAsia="Times New Roman" w:hAnsi="Times New Roman" w:cs="Times New Roman"/>
          <w:bCs/>
          <w:sz w:val="20"/>
          <w:lang w:eastAsia="pl-PL"/>
        </w:rPr>
        <w:t>zyskanie dyplomu specjalisty w dziedzinie pielęgniarstwa internistycznego</w:t>
      </w:r>
      <w:r>
        <w:rPr>
          <w:rFonts w:ascii="Times New Roman" w:eastAsia="Times New Roman" w:hAnsi="Times New Roman" w:cs="Times New Roman"/>
          <w:bCs/>
          <w:sz w:val="20"/>
          <w:lang w:eastAsia="pl-PL"/>
        </w:rPr>
        <w:t>.</w:t>
      </w:r>
    </w:p>
    <w:p w:rsidR="00074806" w:rsidRDefault="0087495F" w:rsidP="00074806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Times New Roman" w:eastAsia="Times New Roman" w:hAnsi="Times New Roman" w:cs="Times New Roman"/>
          <w:bCs/>
          <w:sz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lang w:eastAsia="pl-PL"/>
        </w:rPr>
        <w:t>N</w:t>
      </w:r>
      <w:r w:rsidR="002A3A74">
        <w:rPr>
          <w:rFonts w:ascii="Times New Roman" w:eastAsia="Times New Roman" w:hAnsi="Times New Roman" w:cs="Times New Roman"/>
          <w:bCs/>
          <w:sz w:val="20"/>
          <w:lang w:eastAsia="pl-PL"/>
        </w:rPr>
        <w:t>auczanie w ramach Centrum Symulacji M</w:t>
      </w:r>
      <w:r w:rsidR="00074806" w:rsidRPr="00074806">
        <w:rPr>
          <w:rFonts w:ascii="Times New Roman" w:eastAsia="Times New Roman" w:hAnsi="Times New Roman" w:cs="Times New Roman"/>
          <w:bCs/>
          <w:sz w:val="20"/>
          <w:lang w:eastAsia="pl-PL"/>
        </w:rPr>
        <w:t>edycznej</w:t>
      </w:r>
      <w:r>
        <w:rPr>
          <w:rFonts w:ascii="Times New Roman" w:eastAsia="Times New Roman" w:hAnsi="Times New Roman" w:cs="Times New Roman"/>
          <w:bCs/>
          <w:sz w:val="20"/>
          <w:lang w:eastAsia="pl-PL"/>
        </w:rPr>
        <w:t>.</w:t>
      </w:r>
    </w:p>
    <w:p w:rsidR="00074806" w:rsidRDefault="00074806" w:rsidP="00074806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Times New Roman" w:eastAsia="Times New Roman" w:hAnsi="Times New Roman" w:cs="Times New Roman"/>
          <w:bCs/>
          <w:sz w:val="20"/>
          <w:lang w:eastAsia="pl-PL"/>
        </w:rPr>
      </w:pPr>
      <w:r w:rsidRPr="00074806">
        <w:rPr>
          <w:rFonts w:ascii="Times New Roman" w:eastAsia="Times New Roman" w:hAnsi="Times New Roman" w:cs="Times New Roman"/>
          <w:bCs/>
          <w:sz w:val="20"/>
          <w:lang w:eastAsia="pl-PL"/>
        </w:rPr>
        <w:t>Leczenie żywieniowe</w:t>
      </w:r>
      <w:r w:rsidR="0087495F">
        <w:rPr>
          <w:rFonts w:ascii="Times New Roman" w:eastAsia="Times New Roman" w:hAnsi="Times New Roman" w:cs="Times New Roman"/>
          <w:bCs/>
          <w:sz w:val="20"/>
          <w:lang w:eastAsia="pl-PL"/>
        </w:rPr>
        <w:t>.</w:t>
      </w:r>
    </w:p>
    <w:p w:rsidR="00074806" w:rsidRDefault="00B53063" w:rsidP="00074806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Times New Roman" w:eastAsia="Times New Roman" w:hAnsi="Times New Roman" w:cs="Times New Roman"/>
          <w:bCs/>
          <w:sz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lang w:eastAsia="pl-PL"/>
        </w:rPr>
        <w:t>Centrum S</w:t>
      </w:r>
      <w:r w:rsidR="00074806" w:rsidRPr="00074806">
        <w:rPr>
          <w:rFonts w:ascii="Times New Roman" w:eastAsia="Times New Roman" w:hAnsi="Times New Roman" w:cs="Times New Roman"/>
          <w:bCs/>
          <w:sz w:val="20"/>
          <w:lang w:eastAsia="pl-PL"/>
        </w:rPr>
        <w:t>ymulacji</w:t>
      </w:r>
      <w:r w:rsidR="0087495F">
        <w:rPr>
          <w:rFonts w:ascii="Times New Roman" w:eastAsia="Times New Roman" w:hAnsi="Times New Roman" w:cs="Times New Roman"/>
          <w:bCs/>
          <w:sz w:val="20"/>
          <w:lang w:eastAsia="pl-PL"/>
        </w:rPr>
        <w:t>.</w:t>
      </w:r>
    </w:p>
    <w:p w:rsidR="00074806" w:rsidRDefault="00074806" w:rsidP="00074806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Times New Roman" w:eastAsia="Times New Roman" w:hAnsi="Times New Roman" w:cs="Times New Roman"/>
          <w:bCs/>
          <w:sz w:val="20"/>
          <w:lang w:eastAsia="pl-PL"/>
        </w:rPr>
      </w:pPr>
      <w:r w:rsidRPr="00074806">
        <w:rPr>
          <w:rFonts w:ascii="Times New Roman" w:eastAsia="Times New Roman" w:hAnsi="Times New Roman" w:cs="Times New Roman"/>
          <w:bCs/>
          <w:sz w:val="20"/>
          <w:lang w:eastAsia="pl-PL"/>
        </w:rPr>
        <w:t>Leczenie bólu, język angielski, szkolenie w pracy w Centrum Symulacji Medycznej</w:t>
      </w:r>
      <w:r w:rsidR="0087495F">
        <w:rPr>
          <w:rFonts w:ascii="Times New Roman" w:eastAsia="Times New Roman" w:hAnsi="Times New Roman" w:cs="Times New Roman"/>
          <w:bCs/>
          <w:sz w:val="20"/>
          <w:lang w:eastAsia="pl-PL"/>
        </w:rPr>
        <w:t>.</w:t>
      </w:r>
    </w:p>
    <w:p w:rsidR="00074806" w:rsidRDefault="00074806" w:rsidP="00074806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Times New Roman" w:eastAsia="Times New Roman" w:hAnsi="Times New Roman" w:cs="Times New Roman"/>
          <w:bCs/>
          <w:sz w:val="20"/>
          <w:lang w:eastAsia="pl-PL"/>
        </w:rPr>
      </w:pPr>
      <w:r w:rsidRPr="00074806">
        <w:rPr>
          <w:rFonts w:ascii="Times New Roman" w:eastAsia="Times New Roman" w:hAnsi="Times New Roman" w:cs="Times New Roman"/>
          <w:bCs/>
          <w:sz w:val="20"/>
          <w:lang w:eastAsia="pl-PL"/>
        </w:rPr>
        <w:t>Prowadzenia zajęć w warunkach symulowanych  wystąpień publicznych</w:t>
      </w:r>
      <w:r w:rsidR="0087495F">
        <w:rPr>
          <w:rFonts w:ascii="Times New Roman" w:eastAsia="Times New Roman" w:hAnsi="Times New Roman" w:cs="Times New Roman"/>
          <w:bCs/>
          <w:sz w:val="20"/>
          <w:lang w:eastAsia="pl-PL"/>
        </w:rPr>
        <w:t>.</w:t>
      </w:r>
    </w:p>
    <w:p w:rsidR="00074806" w:rsidRDefault="00074806" w:rsidP="00074806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Times New Roman" w:eastAsia="Times New Roman" w:hAnsi="Times New Roman" w:cs="Times New Roman"/>
          <w:bCs/>
          <w:sz w:val="20"/>
          <w:lang w:eastAsia="pl-PL"/>
        </w:rPr>
      </w:pPr>
      <w:r w:rsidRPr="00074806">
        <w:rPr>
          <w:rFonts w:ascii="Times New Roman" w:eastAsia="Times New Roman" w:hAnsi="Times New Roman" w:cs="Times New Roman"/>
          <w:bCs/>
          <w:sz w:val="20"/>
          <w:lang w:eastAsia="pl-PL"/>
        </w:rPr>
        <w:t>Doskonalenie w wyuczonym zawodzie oraz w zakresie badań naukowych.</w:t>
      </w:r>
    </w:p>
    <w:p w:rsidR="00074806" w:rsidRPr="00074806" w:rsidRDefault="00074806" w:rsidP="00074806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Times New Roman" w:eastAsia="Times New Roman" w:hAnsi="Times New Roman" w:cs="Times New Roman"/>
          <w:bCs/>
          <w:sz w:val="20"/>
          <w:lang w:eastAsia="pl-PL"/>
        </w:rPr>
      </w:pPr>
      <w:r w:rsidRPr="00074806">
        <w:rPr>
          <w:rFonts w:ascii="Times New Roman" w:eastAsia="Times New Roman" w:hAnsi="Times New Roman" w:cs="Times New Roman"/>
          <w:bCs/>
          <w:sz w:val="20"/>
          <w:lang w:eastAsia="pl-PL"/>
        </w:rPr>
        <w:t>C</w:t>
      </w:r>
      <w:r w:rsidR="00D06122">
        <w:rPr>
          <w:rFonts w:ascii="Times New Roman" w:eastAsia="Times New Roman" w:hAnsi="Times New Roman" w:cs="Times New Roman"/>
          <w:bCs/>
          <w:sz w:val="20"/>
          <w:lang w:eastAsia="pl-PL"/>
        </w:rPr>
        <w:t>entrum S</w:t>
      </w:r>
      <w:r w:rsidRPr="00074806">
        <w:rPr>
          <w:rFonts w:ascii="Times New Roman" w:eastAsia="Times New Roman" w:hAnsi="Times New Roman" w:cs="Times New Roman"/>
          <w:bCs/>
          <w:sz w:val="20"/>
          <w:lang w:eastAsia="pl-PL"/>
        </w:rPr>
        <w:t>ymulacji, konferencje organizowane w IOZ</w:t>
      </w:r>
      <w:r w:rsidR="0087495F">
        <w:rPr>
          <w:rFonts w:ascii="Times New Roman" w:eastAsia="Times New Roman" w:hAnsi="Times New Roman" w:cs="Times New Roman"/>
          <w:bCs/>
          <w:sz w:val="20"/>
          <w:lang w:eastAsia="pl-PL"/>
        </w:rPr>
        <w:t>.</w:t>
      </w:r>
    </w:p>
    <w:p w:rsidR="0083154A" w:rsidRDefault="0083154A" w:rsidP="0083154A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0"/>
          <w:lang w:eastAsia="pl-PL"/>
        </w:rPr>
      </w:pPr>
      <w:r w:rsidRPr="00D23B32">
        <w:rPr>
          <w:rFonts w:ascii="Times New Roman" w:eastAsia="Times New Roman" w:hAnsi="Times New Roman" w:cs="Times New Roman"/>
          <w:b/>
          <w:bCs/>
          <w:sz w:val="20"/>
          <w:lang w:eastAsia="pl-PL"/>
        </w:rPr>
        <w:t>Instytut Stosunków Międzynarodowych</w:t>
      </w:r>
    </w:p>
    <w:p w:rsidR="00BC4A42" w:rsidRPr="00BC4A42" w:rsidRDefault="00BC4A42" w:rsidP="00BC4A42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="Times New Roman" w:eastAsia="Times New Roman" w:hAnsi="Times New Roman" w:cs="Times New Roman"/>
          <w:bCs/>
          <w:sz w:val="20"/>
          <w:lang w:eastAsia="pl-PL"/>
        </w:rPr>
      </w:pPr>
      <w:r w:rsidRPr="00BC4A42">
        <w:rPr>
          <w:rFonts w:ascii="Times New Roman" w:eastAsia="Times New Roman" w:hAnsi="Times New Roman" w:cs="Times New Roman"/>
          <w:bCs/>
          <w:sz w:val="20"/>
          <w:lang w:eastAsia="pl-PL"/>
        </w:rPr>
        <w:t xml:space="preserve">Jednolity System </w:t>
      </w:r>
      <w:proofErr w:type="spellStart"/>
      <w:r w:rsidRPr="00BC4A42">
        <w:rPr>
          <w:rFonts w:ascii="Times New Roman" w:eastAsia="Times New Roman" w:hAnsi="Times New Roman" w:cs="Times New Roman"/>
          <w:bCs/>
          <w:sz w:val="20"/>
          <w:lang w:eastAsia="pl-PL"/>
        </w:rPr>
        <w:t>Antyplagiatowy</w:t>
      </w:r>
      <w:proofErr w:type="spellEnd"/>
      <w:r w:rsidRPr="00BC4A42">
        <w:rPr>
          <w:rFonts w:ascii="Times New Roman" w:eastAsia="Times New Roman" w:hAnsi="Times New Roman" w:cs="Times New Roman"/>
          <w:bCs/>
          <w:sz w:val="20"/>
          <w:lang w:eastAsia="pl-PL"/>
        </w:rPr>
        <w:t>. Budowa wizerunku w sieci</w:t>
      </w:r>
      <w:r w:rsidR="004E636F">
        <w:rPr>
          <w:rFonts w:ascii="Times New Roman" w:eastAsia="Times New Roman" w:hAnsi="Times New Roman" w:cs="Times New Roman"/>
          <w:bCs/>
          <w:sz w:val="20"/>
          <w:lang w:eastAsia="pl-PL"/>
        </w:rPr>
        <w:t>.</w:t>
      </w:r>
    </w:p>
    <w:p w:rsidR="00BC4A42" w:rsidRDefault="004E636F" w:rsidP="00BC4A42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="Times New Roman" w:eastAsia="Times New Roman" w:hAnsi="Times New Roman" w:cs="Times New Roman"/>
          <w:bCs/>
          <w:sz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lang w:eastAsia="pl-PL"/>
        </w:rPr>
        <w:t>M</w:t>
      </w:r>
      <w:r w:rsidR="009D7E95" w:rsidRPr="009D7E95">
        <w:rPr>
          <w:rFonts w:ascii="Times New Roman" w:eastAsia="Times New Roman" w:hAnsi="Times New Roman" w:cs="Times New Roman"/>
          <w:bCs/>
          <w:sz w:val="20"/>
          <w:lang w:eastAsia="pl-PL"/>
        </w:rPr>
        <w:t>etody prowadzenia zajęć, e-learning</w:t>
      </w:r>
      <w:r>
        <w:rPr>
          <w:rFonts w:ascii="Times New Roman" w:eastAsia="Times New Roman" w:hAnsi="Times New Roman" w:cs="Times New Roman"/>
          <w:bCs/>
          <w:sz w:val="20"/>
          <w:lang w:eastAsia="pl-PL"/>
        </w:rPr>
        <w:t>.</w:t>
      </w:r>
    </w:p>
    <w:p w:rsidR="009D7E95" w:rsidRDefault="004E636F" w:rsidP="00BC4A42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="Times New Roman" w:eastAsia="Times New Roman" w:hAnsi="Times New Roman" w:cs="Times New Roman"/>
          <w:bCs/>
          <w:sz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lang w:eastAsia="pl-PL"/>
        </w:rPr>
        <w:t>S</w:t>
      </w:r>
      <w:r w:rsidR="009D7E95" w:rsidRPr="009D7E95">
        <w:rPr>
          <w:rFonts w:ascii="Times New Roman" w:eastAsia="Times New Roman" w:hAnsi="Times New Roman" w:cs="Times New Roman"/>
          <w:bCs/>
          <w:sz w:val="20"/>
          <w:lang w:eastAsia="pl-PL"/>
        </w:rPr>
        <w:t>zkolenie dotyczące hote</w:t>
      </w:r>
      <w:r w:rsidR="009D7E95">
        <w:rPr>
          <w:rFonts w:ascii="Times New Roman" w:eastAsia="Times New Roman" w:hAnsi="Times New Roman" w:cs="Times New Roman"/>
          <w:bCs/>
          <w:sz w:val="20"/>
          <w:lang w:eastAsia="pl-PL"/>
        </w:rPr>
        <w:t>larstwa, konferencje naukowe w</w:t>
      </w:r>
      <w:r w:rsidR="009D7E95" w:rsidRPr="009D7E95">
        <w:rPr>
          <w:rFonts w:ascii="Times New Roman" w:eastAsia="Times New Roman" w:hAnsi="Times New Roman" w:cs="Times New Roman"/>
          <w:bCs/>
          <w:sz w:val="20"/>
          <w:lang w:eastAsia="pl-PL"/>
        </w:rPr>
        <w:t xml:space="preserve"> zakresie prawa i zarządzania</w:t>
      </w:r>
      <w:r>
        <w:rPr>
          <w:rFonts w:ascii="Times New Roman" w:eastAsia="Times New Roman" w:hAnsi="Times New Roman" w:cs="Times New Roman"/>
          <w:bCs/>
          <w:sz w:val="20"/>
          <w:lang w:eastAsia="pl-PL"/>
        </w:rPr>
        <w:t>.</w:t>
      </w:r>
    </w:p>
    <w:p w:rsidR="009D7E95" w:rsidRDefault="009D7E95" w:rsidP="00BC4A42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="Times New Roman" w:eastAsia="Times New Roman" w:hAnsi="Times New Roman" w:cs="Times New Roman"/>
          <w:bCs/>
          <w:sz w:val="20"/>
          <w:lang w:eastAsia="pl-PL"/>
        </w:rPr>
      </w:pPr>
      <w:r w:rsidRPr="009D7E95">
        <w:rPr>
          <w:rFonts w:ascii="Times New Roman" w:eastAsia="Times New Roman" w:hAnsi="Times New Roman" w:cs="Times New Roman"/>
          <w:bCs/>
          <w:sz w:val="20"/>
          <w:lang w:eastAsia="pl-PL"/>
        </w:rPr>
        <w:t>Konferencje naukowe związane z dyscypliną naukową, w ramach której prowadzone są moje zajęcia</w:t>
      </w:r>
      <w:r w:rsidR="004E636F">
        <w:rPr>
          <w:rFonts w:ascii="Times New Roman" w:eastAsia="Times New Roman" w:hAnsi="Times New Roman" w:cs="Times New Roman"/>
          <w:bCs/>
          <w:sz w:val="20"/>
          <w:lang w:eastAsia="pl-PL"/>
        </w:rPr>
        <w:t>.</w:t>
      </w:r>
    </w:p>
    <w:p w:rsidR="009D7E95" w:rsidRDefault="004E636F" w:rsidP="00BC4A42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="Times New Roman" w:eastAsia="Times New Roman" w:hAnsi="Times New Roman" w:cs="Times New Roman"/>
          <w:bCs/>
          <w:sz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lang w:eastAsia="pl-PL"/>
        </w:rPr>
        <w:t>S</w:t>
      </w:r>
      <w:r w:rsidR="009D7E95" w:rsidRPr="009D7E95">
        <w:rPr>
          <w:rFonts w:ascii="Times New Roman" w:eastAsia="Times New Roman" w:hAnsi="Times New Roman" w:cs="Times New Roman"/>
          <w:bCs/>
          <w:sz w:val="20"/>
          <w:lang w:eastAsia="pl-PL"/>
        </w:rPr>
        <w:t>zkolenie dotyczące aktywowania studentów i interaktywnych metod nauczania</w:t>
      </w:r>
      <w:r>
        <w:rPr>
          <w:rFonts w:ascii="Times New Roman" w:eastAsia="Times New Roman" w:hAnsi="Times New Roman" w:cs="Times New Roman"/>
          <w:bCs/>
          <w:sz w:val="20"/>
          <w:lang w:eastAsia="pl-PL"/>
        </w:rPr>
        <w:t>.</w:t>
      </w:r>
    </w:p>
    <w:p w:rsidR="009D7E95" w:rsidRDefault="009D7E95" w:rsidP="00BC4A42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="Times New Roman" w:eastAsia="Times New Roman" w:hAnsi="Times New Roman" w:cs="Times New Roman"/>
          <w:bCs/>
          <w:sz w:val="20"/>
          <w:lang w:eastAsia="pl-PL"/>
        </w:rPr>
      </w:pPr>
      <w:r w:rsidRPr="009D7E95">
        <w:rPr>
          <w:rFonts w:ascii="Times New Roman" w:eastAsia="Times New Roman" w:hAnsi="Times New Roman" w:cs="Times New Roman"/>
          <w:bCs/>
          <w:sz w:val="20"/>
          <w:lang w:eastAsia="pl-PL"/>
        </w:rPr>
        <w:t>Podnoszenia kwalifikacji</w:t>
      </w:r>
      <w:r w:rsidR="004E636F">
        <w:rPr>
          <w:rFonts w:ascii="Times New Roman" w:eastAsia="Times New Roman" w:hAnsi="Times New Roman" w:cs="Times New Roman"/>
          <w:bCs/>
          <w:sz w:val="20"/>
          <w:lang w:eastAsia="pl-PL"/>
        </w:rPr>
        <w:t>.</w:t>
      </w:r>
    </w:p>
    <w:p w:rsidR="009D7E95" w:rsidRDefault="009D7E95" w:rsidP="00BC4A42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="Times New Roman" w:eastAsia="Times New Roman" w:hAnsi="Times New Roman" w:cs="Times New Roman"/>
          <w:bCs/>
          <w:sz w:val="20"/>
          <w:lang w:eastAsia="pl-PL"/>
        </w:rPr>
      </w:pPr>
      <w:r w:rsidRPr="009D7E95">
        <w:rPr>
          <w:rFonts w:ascii="Times New Roman" w:eastAsia="Times New Roman" w:hAnsi="Times New Roman" w:cs="Times New Roman"/>
          <w:bCs/>
          <w:sz w:val="20"/>
          <w:lang w:eastAsia="pl-PL"/>
        </w:rPr>
        <w:t>Podnoszenia kompetencji zawodowych</w:t>
      </w:r>
      <w:r w:rsidR="004E636F">
        <w:rPr>
          <w:rFonts w:ascii="Times New Roman" w:eastAsia="Times New Roman" w:hAnsi="Times New Roman" w:cs="Times New Roman"/>
          <w:bCs/>
          <w:sz w:val="20"/>
          <w:lang w:eastAsia="pl-PL"/>
        </w:rPr>
        <w:t>.</w:t>
      </w:r>
    </w:p>
    <w:p w:rsidR="009D7E95" w:rsidRDefault="009D7E95" w:rsidP="00BC4A42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="Times New Roman" w:eastAsia="Times New Roman" w:hAnsi="Times New Roman" w:cs="Times New Roman"/>
          <w:bCs/>
          <w:sz w:val="20"/>
          <w:lang w:eastAsia="pl-PL"/>
        </w:rPr>
      </w:pPr>
      <w:r w:rsidRPr="009D7E95">
        <w:rPr>
          <w:rFonts w:ascii="Times New Roman" w:eastAsia="Times New Roman" w:hAnsi="Times New Roman" w:cs="Times New Roman"/>
          <w:bCs/>
          <w:sz w:val="20"/>
          <w:lang w:eastAsia="pl-PL"/>
        </w:rPr>
        <w:t>Konferencja instytutowa ISM 2018 r.</w:t>
      </w:r>
    </w:p>
    <w:p w:rsidR="009D7E95" w:rsidRPr="009D7E95" w:rsidRDefault="009D7E95" w:rsidP="008E1057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="Times New Roman" w:eastAsia="Times New Roman" w:hAnsi="Times New Roman" w:cs="Times New Roman"/>
          <w:bCs/>
          <w:sz w:val="20"/>
          <w:lang w:eastAsia="pl-PL"/>
        </w:rPr>
      </w:pPr>
      <w:r w:rsidRPr="009D7E95">
        <w:rPr>
          <w:rFonts w:ascii="Times New Roman" w:eastAsia="Times New Roman" w:hAnsi="Times New Roman" w:cs="Times New Roman"/>
          <w:bCs/>
          <w:sz w:val="20"/>
          <w:lang w:eastAsia="pl-PL"/>
        </w:rPr>
        <w:t>Konferencja naukowa była na temat - Adwokatura ,historia, współczesność, przyszłość</w:t>
      </w:r>
      <w:r w:rsidR="004E636F">
        <w:rPr>
          <w:rFonts w:ascii="Times New Roman" w:eastAsia="Times New Roman" w:hAnsi="Times New Roman" w:cs="Times New Roman"/>
          <w:bCs/>
          <w:sz w:val="20"/>
          <w:lang w:eastAsia="pl-PL"/>
        </w:rPr>
        <w:t>.</w:t>
      </w:r>
    </w:p>
    <w:p w:rsidR="008E1057" w:rsidRDefault="008E1057" w:rsidP="008E1057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0"/>
          <w:lang w:eastAsia="pl-PL"/>
        </w:rPr>
      </w:pPr>
      <w:r w:rsidRPr="00D23B32">
        <w:rPr>
          <w:rFonts w:ascii="Times New Roman" w:eastAsia="Times New Roman" w:hAnsi="Times New Roman" w:cs="Times New Roman"/>
          <w:b/>
          <w:bCs/>
          <w:sz w:val="20"/>
          <w:lang w:eastAsia="pl-PL"/>
        </w:rPr>
        <w:t>Studium Języków Obcych</w:t>
      </w:r>
    </w:p>
    <w:p w:rsidR="009D7E95" w:rsidRDefault="00490C94" w:rsidP="009D7E95">
      <w:pPr>
        <w:pStyle w:val="Akapitzlist"/>
        <w:numPr>
          <w:ilvl w:val="0"/>
          <w:numId w:val="35"/>
        </w:numPr>
        <w:spacing w:line="360" w:lineRule="auto"/>
        <w:jc w:val="both"/>
        <w:rPr>
          <w:rFonts w:ascii="Times New Roman" w:eastAsia="Times New Roman" w:hAnsi="Times New Roman" w:cs="Times New Roman"/>
          <w:bCs/>
          <w:sz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lang w:eastAsia="pl-PL"/>
        </w:rPr>
        <w:t>M</w:t>
      </w:r>
      <w:r w:rsidR="009D7E95" w:rsidRPr="009D7E95">
        <w:rPr>
          <w:rFonts w:ascii="Times New Roman" w:eastAsia="Times New Roman" w:hAnsi="Times New Roman" w:cs="Times New Roman"/>
          <w:bCs/>
          <w:sz w:val="20"/>
          <w:lang w:eastAsia="pl-PL"/>
        </w:rPr>
        <w:t>etod w nauczaniu języków obcych</w:t>
      </w:r>
      <w:r>
        <w:rPr>
          <w:rFonts w:ascii="Times New Roman" w:eastAsia="Times New Roman" w:hAnsi="Times New Roman" w:cs="Times New Roman"/>
          <w:bCs/>
          <w:sz w:val="20"/>
          <w:lang w:eastAsia="pl-PL"/>
        </w:rPr>
        <w:t>.</w:t>
      </w:r>
    </w:p>
    <w:p w:rsidR="009D7E95" w:rsidRDefault="009D7E95" w:rsidP="009D7E95">
      <w:pPr>
        <w:pStyle w:val="Akapitzlist"/>
        <w:numPr>
          <w:ilvl w:val="0"/>
          <w:numId w:val="35"/>
        </w:numPr>
        <w:spacing w:line="360" w:lineRule="auto"/>
        <w:jc w:val="both"/>
        <w:rPr>
          <w:rFonts w:ascii="Times New Roman" w:eastAsia="Times New Roman" w:hAnsi="Times New Roman" w:cs="Times New Roman"/>
          <w:bCs/>
          <w:sz w:val="20"/>
          <w:lang w:eastAsia="pl-PL"/>
        </w:rPr>
      </w:pPr>
      <w:r w:rsidRPr="009D7E95">
        <w:rPr>
          <w:rFonts w:ascii="Times New Roman" w:eastAsia="Times New Roman" w:hAnsi="Times New Roman" w:cs="Times New Roman"/>
          <w:bCs/>
          <w:sz w:val="20"/>
          <w:lang w:eastAsia="pl-PL"/>
        </w:rPr>
        <w:t>Metody aktywne w pracy wykładowcy akademickiego. Podnoszenie umiejętności dydaktycznych pracowników szkół wyższych</w:t>
      </w:r>
      <w:r>
        <w:rPr>
          <w:rFonts w:ascii="Times New Roman" w:eastAsia="Times New Roman" w:hAnsi="Times New Roman" w:cs="Times New Roman"/>
          <w:bCs/>
          <w:sz w:val="20"/>
          <w:lang w:eastAsia="pl-PL"/>
        </w:rPr>
        <w:t xml:space="preserve"> – 3 osoby</w:t>
      </w:r>
      <w:r w:rsidRPr="009D7E95">
        <w:rPr>
          <w:rFonts w:ascii="Times New Roman" w:eastAsia="Times New Roman" w:hAnsi="Times New Roman" w:cs="Times New Roman"/>
          <w:bCs/>
          <w:sz w:val="20"/>
          <w:lang w:eastAsia="pl-PL"/>
        </w:rPr>
        <w:t>.</w:t>
      </w:r>
    </w:p>
    <w:p w:rsidR="009D7E95" w:rsidRDefault="009D7E95" w:rsidP="009D7E95">
      <w:pPr>
        <w:pStyle w:val="Akapitzlist"/>
        <w:numPr>
          <w:ilvl w:val="0"/>
          <w:numId w:val="35"/>
        </w:numPr>
        <w:spacing w:line="360" w:lineRule="auto"/>
        <w:jc w:val="both"/>
        <w:rPr>
          <w:rFonts w:ascii="Times New Roman" w:eastAsia="Times New Roman" w:hAnsi="Times New Roman" w:cs="Times New Roman"/>
          <w:bCs/>
          <w:sz w:val="20"/>
          <w:lang w:eastAsia="pl-PL"/>
        </w:rPr>
      </w:pPr>
      <w:r w:rsidRPr="009D7E95">
        <w:rPr>
          <w:rFonts w:ascii="Times New Roman" w:eastAsia="Times New Roman" w:hAnsi="Times New Roman" w:cs="Times New Roman"/>
          <w:bCs/>
          <w:sz w:val="20"/>
          <w:lang w:eastAsia="pl-PL"/>
        </w:rPr>
        <w:t>Uczestniczyłam w konferencji PASE 2020, dotyczyła ona nauczania zdalnego.</w:t>
      </w:r>
    </w:p>
    <w:p w:rsidR="0083154A" w:rsidRPr="009D7E95" w:rsidRDefault="009D7E95" w:rsidP="00511129">
      <w:pPr>
        <w:pStyle w:val="Akapitzlist"/>
        <w:numPr>
          <w:ilvl w:val="0"/>
          <w:numId w:val="35"/>
        </w:numPr>
        <w:spacing w:line="360" w:lineRule="auto"/>
        <w:jc w:val="both"/>
        <w:rPr>
          <w:rFonts w:ascii="Times New Roman" w:eastAsia="Times New Roman" w:hAnsi="Times New Roman" w:cs="Times New Roman"/>
          <w:bCs/>
          <w:sz w:val="20"/>
          <w:lang w:eastAsia="pl-PL"/>
        </w:rPr>
      </w:pPr>
      <w:r w:rsidRPr="009D7E95">
        <w:rPr>
          <w:rFonts w:ascii="Times New Roman" w:eastAsia="Times New Roman" w:hAnsi="Times New Roman" w:cs="Times New Roman"/>
          <w:bCs/>
          <w:sz w:val="20"/>
          <w:lang w:eastAsia="pl-PL"/>
        </w:rPr>
        <w:t>Praca ze</w:t>
      </w:r>
      <w:r>
        <w:rPr>
          <w:rFonts w:ascii="Times New Roman" w:eastAsia="Times New Roman" w:hAnsi="Times New Roman" w:cs="Times New Roman"/>
          <w:bCs/>
          <w:sz w:val="20"/>
          <w:lang w:eastAsia="pl-PL"/>
        </w:rPr>
        <w:t xml:space="preserve"> </w:t>
      </w:r>
      <w:r w:rsidRPr="009D7E95">
        <w:rPr>
          <w:rFonts w:ascii="Times New Roman" w:eastAsia="Times New Roman" w:hAnsi="Times New Roman" w:cs="Times New Roman"/>
          <w:bCs/>
          <w:sz w:val="20"/>
          <w:lang w:eastAsia="pl-PL"/>
        </w:rPr>
        <w:t>studentami reprezentującymi różne typy osobowości.</w:t>
      </w:r>
    </w:p>
    <w:sectPr w:rsidR="0083154A" w:rsidRPr="009D7E95" w:rsidSect="00F25146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6417" w:rsidRDefault="00546417" w:rsidP="00DB0EA0">
      <w:pPr>
        <w:spacing w:after="0" w:line="240" w:lineRule="auto"/>
      </w:pPr>
      <w:r>
        <w:separator/>
      </w:r>
    </w:p>
  </w:endnote>
  <w:endnote w:type="continuationSeparator" w:id="0">
    <w:p w:rsidR="00546417" w:rsidRDefault="00546417" w:rsidP="00DB0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8805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546417" w:rsidRDefault="00E316F2">
        <w:pPr>
          <w:pStyle w:val="Stopka"/>
          <w:pBdr>
            <w:top w:val="single" w:sz="4" w:space="1" w:color="D9D9D9" w:themeColor="background1" w:themeShade="D9"/>
          </w:pBdr>
          <w:jc w:val="right"/>
        </w:pPr>
        <w:r w:rsidRPr="00DB0B8E">
          <w:rPr>
            <w:rFonts w:ascii="Times New Roman" w:hAnsi="Times New Roman" w:cs="Times New Roman"/>
            <w:color w:val="0070C0"/>
            <w:sz w:val="20"/>
          </w:rPr>
          <w:fldChar w:fldCharType="begin"/>
        </w:r>
        <w:r w:rsidR="00546417" w:rsidRPr="00DB0B8E">
          <w:rPr>
            <w:rFonts w:ascii="Times New Roman" w:hAnsi="Times New Roman" w:cs="Times New Roman"/>
            <w:color w:val="0070C0"/>
            <w:sz w:val="20"/>
          </w:rPr>
          <w:instrText xml:space="preserve"> PAGE   \* MERGEFORMAT </w:instrText>
        </w:r>
        <w:r w:rsidRPr="00DB0B8E">
          <w:rPr>
            <w:rFonts w:ascii="Times New Roman" w:hAnsi="Times New Roman" w:cs="Times New Roman"/>
            <w:color w:val="0070C0"/>
            <w:sz w:val="20"/>
          </w:rPr>
          <w:fldChar w:fldCharType="separate"/>
        </w:r>
        <w:r w:rsidR="008C59B3">
          <w:rPr>
            <w:rFonts w:ascii="Times New Roman" w:hAnsi="Times New Roman" w:cs="Times New Roman"/>
            <w:noProof/>
            <w:color w:val="0070C0"/>
            <w:sz w:val="20"/>
          </w:rPr>
          <w:t>14</w:t>
        </w:r>
        <w:r w:rsidRPr="00DB0B8E">
          <w:rPr>
            <w:rFonts w:ascii="Times New Roman" w:hAnsi="Times New Roman" w:cs="Times New Roman"/>
            <w:color w:val="0070C0"/>
            <w:sz w:val="20"/>
          </w:rPr>
          <w:fldChar w:fldCharType="end"/>
        </w:r>
        <w:r w:rsidR="00546417" w:rsidRPr="00DB0B8E">
          <w:rPr>
            <w:rFonts w:ascii="Times New Roman" w:hAnsi="Times New Roman" w:cs="Times New Roman"/>
            <w:color w:val="0070C0"/>
            <w:sz w:val="20"/>
          </w:rPr>
          <w:t xml:space="preserve"> | </w:t>
        </w:r>
        <w:r w:rsidR="00546417" w:rsidRPr="00DB0B8E">
          <w:rPr>
            <w:rFonts w:ascii="Times New Roman" w:hAnsi="Times New Roman" w:cs="Times New Roman"/>
            <w:color w:val="0070C0"/>
            <w:spacing w:val="60"/>
            <w:sz w:val="20"/>
          </w:rPr>
          <w:t>Strona</w:t>
        </w:r>
      </w:p>
    </w:sdtContent>
  </w:sdt>
  <w:p w:rsidR="00546417" w:rsidRDefault="0054641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6417" w:rsidRDefault="00546417" w:rsidP="00DB0EA0">
      <w:pPr>
        <w:spacing w:after="0" w:line="240" w:lineRule="auto"/>
      </w:pPr>
      <w:r>
        <w:separator/>
      </w:r>
    </w:p>
  </w:footnote>
  <w:footnote w:type="continuationSeparator" w:id="0">
    <w:p w:rsidR="00546417" w:rsidRDefault="00546417" w:rsidP="00DB0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6417" w:rsidRPr="00436FD2" w:rsidRDefault="00546417" w:rsidP="00F25146">
    <w:pPr>
      <w:pStyle w:val="Nagwek"/>
      <w:rPr>
        <w:rFonts w:ascii="Times New Roman" w:hAnsi="Times New Roman" w:cs="Times New Roman"/>
        <w:i/>
        <w:color w:val="0070C0"/>
        <w:sz w:val="18"/>
      </w:rPr>
    </w:pPr>
    <w:r w:rsidRPr="00980823">
      <w:rPr>
        <w:rFonts w:ascii="Times New Roman" w:hAnsi="Times New Roman" w:cs="Times New Roman"/>
        <w:noProof/>
        <w:color w:val="0070C0"/>
        <w:sz w:val="20"/>
        <w:lang w:eastAsia="pl-PL"/>
      </w:rPr>
      <w:drawing>
        <wp:inline distT="0" distB="0" distL="0" distR="0">
          <wp:extent cx="1590261" cy="437322"/>
          <wp:effectExtent l="0" t="0" r="0" b="0"/>
          <wp:docPr id="2" name="Obraz 8" descr="C:\Users\Iza\AppData\Local\Microsoft\Windows\INetCache\Content.Word\PWSTE_PAPIER_FIRMOWY_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 descr="C:\Users\Iza\AppData\Local\Microsoft\Windows\INetCache\Content.Word\PWSTE_PAPIER_FIRMOWY_1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t="6900" b="77757"/>
                  <a:stretch>
                    <a:fillRect/>
                  </a:stretch>
                </pic:blipFill>
                <pic:spPr bwMode="auto">
                  <a:xfrm>
                    <a:off x="0" y="0"/>
                    <a:ext cx="1593559" cy="43822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980823">
      <w:rPr>
        <w:rFonts w:ascii="Times New Roman" w:hAnsi="Times New Roman" w:cs="Times New Roman"/>
        <w:color w:val="0070C0"/>
        <w:sz w:val="20"/>
      </w:rPr>
      <w:t xml:space="preserve"> </w:t>
    </w:r>
    <w:r>
      <w:rPr>
        <w:rFonts w:ascii="Times New Roman" w:hAnsi="Times New Roman" w:cs="Times New Roman"/>
        <w:color w:val="0070C0"/>
        <w:sz w:val="20"/>
      </w:rPr>
      <w:tab/>
      <w:t xml:space="preserve">                     </w:t>
    </w:r>
    <w:r>
      <w:rPr>
        <w:rFonts w:ascii="Times New Roman" w:hAnsi="Times New Roman" w:cs="Times New Roman"/>
        <w:color w:val="0070C0"/>
        <w:sz w:val="14"/>
      </w:rPr>
      <w:t>Ankieta oceny jakości kształcenia przez nauczyciela akademickiego – rok akademicki 2019/2020</w:t>
    </w:r>
    <w:r w:rsidRPr="00436FD2">
      <w:rPr>
        <w:rFonts w:ascii="Times New Roman" w:hAnsi="Times New Roman" w:cs="Times New Roman"/>
        <w:color w:val="0070C0"/>
        <w:sz w:val="14"/>
      </w:rPr>
      <w:t xml:space="preserve"> </w:t>
    </w:r>
  </w:p>
  <w:p w:rsidR="00546417" w:rsidRPr="00F05AEA" w:rsidRDefault="00546417">
    <w:pPr>
      <w:pStyle w:val="Nagwek"/>
      <w:rPr>
        <w:color w:val="1F497D" w:themeColor="text2"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11235"/>
    <w:multiLevelType w:val="hybridMultilevel"/>
    <w:tmpl w:val="77F0A096"/>
    <w:lvl w:ilvl="0" w:tplc="0415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A645C1E"/>
    <w:multiLevelType w:val="hybridMultilevel"/>
    <w:tmpl w:val="8766DB5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B55A98"/>
    <w:multiLevelType w:val="hybridMultilevel"/>
    <w:tmpl w:val="9618B51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71D5864"/>
    <w:multiLevelType w:val="hybridMultilevel"/>
    <w:tmpl w:val="76040C9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76956F8"/>
    <w:multiLevelType w:val="hybridMultilevel"/>
    <w:tmpl w:val="3AE028E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C67410B"/>
    <w:multiLevelType w:val="hybridMultilevel"/>
    <w:tmpl w:val="279AA8D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3942E3"/>
    <w:multiLevelType w:val="hybridMultilevel"/>
    <w:tmpl w:val="66F8B28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D5E5875"/>
    <w:multiLevelType w:val="hybridMultilevel"/>
    <w:tmpl w:val="8BA47AA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6E5ACA"/>
    <w:multiLevelType w:val="hybridMultilevel"/>
    <w:tmpl w:val="B2CE2A9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7385B1F"/>
    <w:multiLevelType w:val="hybridMultilevel"/>
    <w:tmpl w:val="1542F4E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7FD609D"/>
    <w:multiLevelType w:val="hybridMultilevel"/>
    <w:tmpl w:val="7CA2E226"/>
    <w:lvl w:ilvl="0" w:tplc="10CEEA98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C17A76"/>
    <w:multiLevelType w:val="hybridMultilevel"/>
    <w:tmpl w:val="5720DCA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CC8094D"/>
    <w:multiLevelType w:val="hybridMultilevel"/>
    <w:tmpl w:val="187A412E"/>
    <w:lvl w:ilvl="0" w:tplc="0415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3D6F7B91"/>
    <w:multiLevelType w:val="hybridMultilevel"/>
    <w:tmpl w:val="58E4BCC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0425BF7"/>
    <w:multiLevelType w:val="hybridMultilevel"/>
    <w:tmpl w:val="C41E5932"/>
    <w:lvl w:ilvl="0" w:tplc="0415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45440383"/>
    <w:multiLevelType w:val="hybridMultilevel"/>
    <w:tmpl w:val="CD84DAF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62413D5"/>
    <w:multiLevelType w:val="hybridMultilevel"/>
    <w:tmpl w:val="329E4D5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A46195B"/>
    <w:multiLevelType w:val="hybridMultilevel"/>
    <w:tmpl w:val="00E24742"/>
    <w:lvl w:ilvl="0" w:tplc="0415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4BB53378"/>
    <w:multiLevelType w:val="hybridMultilevel"/>
    <w:tmpl w:val="79343F0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C0A5438"/>
    <w:multiLevelType w:val="hybridMultilevel"/>
    <w:tmpl w:val="E474EED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D3C3CD8"/>
    <w:multiLevelType w:val="hybridMultilevel"/>
    <w:tmpl w:val="E54C38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FA66200"/>
    <w:multiLevelType w:val="hybridMultilevel"/>
    <w:tmpl w:val="B6AED14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D83899"/>
    <w:multiLevelType w:val="hybridMultilevel"/>
    <w:tmpl w:val="E774D68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7FB08B2"/>
    <w:multiLevelType w:val="hybridMultilevel"/>
    <w:tmpl w:val="8E0622E2"/>
    <w:lvl w:ilvl="0" w:tplc="0415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>
    <w:nsid w:val="58CD7149"/>
    <w:multiLevelType w:val="hybridMultilevel"/>
    <w:tmpl w:val="BB5C2C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640C56"/>
    <w:multiLevelType w:val="hybridMultilevel"/>
    <w:tmpl w:val="E416CAC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9A37D59"/>
    <w:multiLevelType w:val="hybridMultilevel"/>
    <w:tmpl w:val="AB7C2AA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AE724D7"/>
    <w:multiLevelType w:val="hybridMultilevel"/>
    <w:tmpl w:val="23EC9CA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1442D0E"/>
    <w:multiLevelType w:val="hybridMultilevel"/>
    <w:tmpl w:val="E31408B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4EB5AB3"/>
    <w:multiLevelType w:val="hybridMultilevel"/>
    <w:tmpl w:val="7CA2E226"/>
    <w:lvl w:ilvl="0" w:tplc="10CEEA98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1B0A36"/>
    <w:multiLevelType w:val="hybridMultilevel"/>
    <w:tmpl w:val="C2F4A6E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5B92462"/>
    <w:multiLevelType w:val="hybridMultilevel"/>
    <w:tmpl w:val="ECA2BAC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6B20033"/>
    <w:multiLevelType w:val="hybridMultilevel"/>
    <w:tmpl w:val="C1C2DD9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685F4D22"/>
    <w:multiLevelType w:val="hybridMultilevel"/>
    <w:tmpl w:val="CDE8E7C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A7C6415"/>
    <w:multiLevelType w:val="hybridMultilevel"/>
    <w:tmpl w:val="91B8ED2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68945FA"/>
    <w:multiLevelType w:val="hybridMultilevel"/>
    <w:tmpl w:val="7CA2E226"/>
    <w:lvl w:ilvl="0" w:tplc="10CEEA98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4837B6"/>
    <w:multiLevelType w:val="hybridMultilevel"/>
    <w:tmpl w:val="179AC72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7CD72A7F"/>
    <w:multiLevelType w:val="hybridMultilevel"/>
    <w:tmpl w:val="7CA2E226"/>
    <w:lvl w:ilvl="0" w:tplc="10CEEA98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7"/>
  </w:num>
  <w:num w:numId="3">
    <w:abstractNumId w:val="3"/>
  </w:num>
  <w:num w:numId="4">
    <w:abstractNumId w:val="2"/>
  </w:num>
  <w:num w:numId="5">
    <w:abstractNumId w:val="19"/>
  </w:num>
  <w:num w:numId="6">
    <w:abstractNumId w:val="15"/>
  </w:num>
  <w:num w:numId="7">
    <w:abstractNumId w:val="25"/>
  </w:num>
  <w:num w:numId="8">
    <w:abstractNumId w:val="9"/>
  </w:num>
  <w:num w:numId="9">
    <w:abstractNumId w:val="32"/>
  </w:num>
  <w:num w:numId="10">
    <w:abstractNumId w:val="11"/>
  </w:num>
  <w:num w:numId="11">
    <w:abstractNumId w:val="6"/>
  </w:num>
  <w:num w:numId="12">
    <w:abstractNumId w:val="4"/>
  </w:num>
  <w:num w:numId="13">
    <w:abstractNumId w:val="16"/>
  </w:num>
  <w:num w:numId="14">
    <w:abstractNumId w:val="26"/>
  </w:num>
  <w:num w:numId="15">
    <w:abstractNumId w:val="22"/>
  </w:num>
  <w:num w:numId="16">
    <w:abstractNumId w:val="13"/>
  </w:num>
  <w:num w:numId="17">
    <w:abstractNumId w:val="18"/>
  </w:num>
  <w:num w:numId="18">
    <w:abstractNumId w:val="33"/>
  </w:num>
  <w:num w:numId="19">
    <w:abstractNumId w:val="31"/>
  </w:num>
  <w:num w:numId="20">
    <w:abstractNumId w:val="20"/>
  </w:num>
  <w:num w:numId="21">
    <w:abstractNumId w:val="8"/>
  </w:num>
  <w:num w:numId="22">
    <w:abstractNumId w:val="36"/>
  </w:num>
  <w:num w:numId="23">
    <w:abstractNumId w:val="28"/>
  </w:num>
  <w:num w:numId="24">
    <w:abstractNumId w:val="7"/>
  </w:num>
  <w:num w:numId="25">
    <w:abstractNumId w:val="17"/>
  </w:num>
  <w:num w:numId="26">
    <w:abstractNumId w:val="23"/>
  </w:num>
  <w:num w:numId="27">
    <w:abstractNumId w:val="24"/>
  </w:num>
  <w:num w:numId="28">
    <w:abstractNumId w:val="0"/>
  </w:num>
  <w:num w:numId="29">
    <w:abstractNumId w:val="12"/>
  </w:num>
  <w:num w:numId="30">
    <w:abstractNumId w:val="34"/>
  </w:num>
  <w:num w:numId="31">
    <w:abstractNumId w:val="27"/>
  </w:num>
  <w:num w:numId="32">
    <w:abstractNumId w:val="5"/>
  </w:num>
  <w:num w:numId="33">
    <w:abstractNumId w:val="1"/>
  </w:num>
  <w:num w:numId="34">
    <w:abstractNumId w:val="21"/>
  </w:num>
  <w:num w:numId="35">
    <w:abstractNumId w:val="30"/>
  </w:num>
  <w:num w:numId="36">
    <w:abstractNumId w:val="29"/>
  </w:num>
  <w:num w:numId="37">
    <w:abstractNumId w:val="35"/>
  </w:num>
  <w:num w:numId="38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5146"/>
    <w:rsid w:val="00004905"/>
    <w:rsid w:val="00036D74"/>
    <w:rsid w:val="00041B7F"/>
    <w:rsid w:val="00055D2F"/>
    <w:rsid w:val="00073698"/>
    <w:rsid w:val="00074806"/>
    <w:rsid w:val="000779D7"/>
    <w:rsid w:val="00083C65"/>
    <w:rsid w:val="0009237E"/>
    <w:rsid w:val="000958C6"/>
    <w:rsid w:val="000A7311"/>
    <w:rsid w:val="000B1852"/>
    <w:rsid w:val="000C4AE8"/>
    <w:rsid w:val="000C7F01"/>
    <w:rsid w:val="000E08D8"/>
    <w:rsid w:val="000E556D"/>
    <w:rsid w:val="00117CEB"/>
    <w:rsid w:val="00121566"/>
    <w:rsid w:val="00125234"/>
    <w:rsid w:val="00127B57"/>
    <w:rsid w:val="001631C0"/>
    <w:rsid w:val="00166CEF"/>
    <w:rsid w:val="00177BB3"/>
    <w:rsid w:val="00185135"/>
    <w:rsid w:val="001C0043"/>
    <w:rsid w:val="001C1F11"/>
    <w:rsid w:val="001C7EF2"/>
    <w:rsid w:val="001E7075"/>
    <w:rsid w:val="001F474A"/>
    <w:rsid w:val="001F613A"/>
    <w:rsid w:val="0020633E"/>
    <w:rsid w:val="00222199"/>
    <w:rsid w:val="00230F3A"/>
    <w:rsid w:val="00245C3C"/>
    <w:rsid w:val="00252FFE"/>
    <w:rsid w:val="002560BD"/>
    <w:rsid w:val="00262AE3"/>
    <w:rsid w:val="002841D6"/>
    <w:rsid w:val="00285D32"/>
    <w:rsid w:val="00287189"/>
    <w:rsid w:val="0029207B"/>
    <w:rsid w:val="002A3A74"/>
    <w:rsid w:val="002B21D5"/>
    <w:rsid w:val="002B21FC"/>
    <w:rsid w:val="002C33B9"/>
    <w:rsid w:val="002E7643"/>
    <w:rsid w:val="002F19C2"/>
    <w:rsid w:val="003250E8"/>
    <w:rsid w:val="00326B67"/>
    <w:rsid w:val="00334F14"/>
    <w:rsid w:val="00335ECC"/>
    <w:rsid w:val="003A0A3C"/>
    <w:rsid w:val="004025A2"/>
    <w:rsid w:val="00422F46"/>
    <w:rsid w:val="00480F8E"/>
    <w:rsid w:val="00481D33"/>
    <w:rsid w:val="004847E8"/>
    <w:rsid w:val="00490266"/>
    <w:rsid w:val="00490C94"/>
    <w:rsid w:val="004E636F"/>
    <w:rsid w:val="004F0CF2"/>
    <w:rsid w:val="004F0D63"/>
    <w:rsid w:val="00502B42"/>
    <w:rsid w:val="005045D8"/>
    <w:rsid w:val="00511129"/>
    <w:rsid w:val="0053709F"/>
    <w:rsid w:val="00546417"/>
    <w:rsid w:val="00557302"/>
    <w:rsid w:val="00557BD5"/>
    <w:rsid w:val="00565AA8"/>
    <w:rsid w:val="00570EF5"/>
    <w:rsid w:val="00576AAB"/>
    <w:rsid w:val="005775B1"/>
    <w:rsid w:val="005935E2"/>
    <w:rsid w:val="005B4CB2"/>
    <w:rsid w:val="005C4EF1"/>
    <w:rsid w:val="005D2162"/>
    <w:rsid w:val="005D6689"/>
    <w:rsid w:val="005F2A60"/>
    <w:rsid w:val="006007A7"/>
    <w:rsid w:val="00604F7A"/>
    <w:rsid w:val="00613C0B"/>
    <w:rsid w:val="00627E57"/>
    <w:rsid w:val="00633862"/>
    <w:rsid w:val="006507A1"/>
    <w:rsid w:val="00656933"/>
    <w:rsid w:val="006A351C"/>
    <w:rsid w:val="006A5739"/>
    <w:rsid w:val="006A5D37"/>
    <w:rsid w:val="006D22A9"/>
    <w:rsid w:val="006F4181"/>
    <w:rsid w:val="006F464D"/>
    <w:rsid w:val="007046BB"/>
    <w:rsid w:val="0071553B"/>
    <w:rsid w:val="00762312"/>
    <w:rsid w:val="00762352"/>
    <w:rsid w:val="0079487F"/>
    <w:rsid w:val="007A689B"/>
    <w:rsid w:val="007C0145"/>
    <w:rsid w:val="007C3F2A"/>
    <w:rsid w:val="007D1779"/>
    <w:rsid w:val="007E6FEF"/>
    <w:rsid w:val="007F2383"/>
    <w:rsid w:val="008055A5"/>
    <w:rsid w:val="00807446"/>
    <w:rsid w:val="008119C3"/>
    <w:rsid w:val="0083154A"/>
    <w:rsid w:val="00853E04"/>
    <w:rsid w:val="0087268B"/>
    <w:rsid w:val="008731F9"/>
    <w:rsid w:val="0087495F"/>
    <w:rsid w:val="008911D6"/>
    <w:rsid w:val="00897D69"/>
    <w:rsid w:val="008C1590"/>
    <w:rsid w:val="008C59B3"/>
    <w:rsid w:val="008E1057"/>
    <w:rsid w:val="008F2990"/>
    <w:rsid w:val="00910809"/>
    <w:rsid w:val="0095498D"/>
    <w:rsid w:val="009674F3"/>
    <w:rsid w:val="00970492"/>
    <w:rsid w:val="009765FD"/>
    <w:rsid w:val="009876D9"/>
    <w:rsid w:val="009D6533"/>
    <w:rsid w:val="009D7E95"/>
    <w:rsid w:val="00A02F6F"/>
    <w:rsid w:val="00A10A86"/>
    <w:rsid w:val="00A13199"/>
    <w:rsid w:val="00A157D8"/>
    <w:rsid w:val="00A31AF0"/>
    <w:rsid w:val="00A44136"/>
    <w:rsid w:val="00A47DB6"/>
    <w:rsid w:val="00A93867"/>
    <w:rsid w:val="00AB3BA2"/>
    <w:rsid w:val="00AD12C7"/>
    <w:rsid w:val="00AD179F"/>
    <w:rsid w:val="00AD3372"/>
    <w:rsid w:val="00AE08DB"/>
    <w:rsid w:val="00AF2BA8"/>
    <w:rsid w:val="00B00C94"/>
    <w:rsid w:val="00B074DD"/>
    <w:rsid w:val="00B16929"/>
    <w:rsid w:val="00B30813"/>
    <w:rsid w:val="00B34D39"/>
    <w:rsid w:val="00B36740"/>
    <w:rsid w:val="00B53063"/>
    <w:rsid w:val="00B6691D"/>
    <w:rsid w:val="00B8016F"/>
    <w:rsid w:val="00B834FE"/>
    <w:rsid w:val="00BA7FB8"/>
    <w:rsid w:val="00BC4A42"/>
    <w:rsid w:val="00BC79E4"/>
    <w:rsid w:val="00C11961"/>
    <w:rsid w:val="00C13C64"/>
    <w:rsid w:val="00C23AC0"/>
    <w:rsid w:val="00C373CB"/>
    <w:rsid w:val="00C46DE6"/>
    <w:rsid w:val="00C64B64"/>
    <w:rsid w:val="00C77940"/>
    <w:rsid w:val="00CA43BA"/>
    <w:rsid w:val="00CB2679"/>
    <w:rsid w:val="00CC77AB"/>
    <w:rsid w:val="00CC7B3F"/>
    <w:rsid w:val="00D0106D"/>
    <w:rsid w:val="00D05D82"/>
    <w:rsid w:val="00D06122"/>
    <w:rsid w:val="00D23B32"/>
    <w:rsid w:val="00D547D6"/>
    <w:rsid w:val="00D648F2"/>
    <w:rsid w:val="00D66615"/>
    <w:rsid w:val="00D807F5"/>
    <w:rsid w:val="00D91F03"/>
    <w:rsid w:val="00DA35FF"/>
    <w:rsid w:val="00DB0EA0"/>
    <w:rsid w:val="00DD1383"/>
    <w:rsid w:val="00DF5B88"/>
    <w:rsid w:val="00E316F2"/>
    <w:rsid w:val="00E33EE9"/>
    <w:rsid w:val="00E45C7A"/>
    <w:rsid w:val="00E575B7"/>
    <w:rsid w:val="00E70855"/>
    <w:rsid w:val="00E72526"/>
    <w:rsid w:val="00E8549A"/>
    <w:rsid w:val="00E93FCA"/>
    <w:rsid w:val="00EA2DAF"/>
    <w:rsid w:val="00EC7124"/>
    <w:rsid w:val="00ED06CE"/>
    <w:rsid w:val="00ED266A"/>
    <w:rsid w:val="00ED321C"/>
    <w:rsid w:val="00EE5CB6"/>
    <w:rsid w:val="00F06CF6"/>
    <w:rsid w:val="00F25146"/>
    <w:rsid w:val="00F31FAF"/>
    <w:rsid w:val="00F43335"/>
    <w:rsid w:val="00F53A03"/>
    <w:rsid w:val="00F57A27"/>
    <w:rsid w:val="00F67CAE"/>
    <w:rsid w:val="00F7662F"/>
    <w:rsid w:val="00FA4DA1"/>
    <w:rsid w:val="00FA544C"/>
    <w:rsid w:val="00FA6AA0"/>
    <w:rsid w:val="00FB4C72"/>
    <w:rsid w:val="00FB59D6"/>
    <w:rsid w:val="00FB7258"/>
    <w:rsid w:val="00FC02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5146"/>
  </w:style>
  <w:style w:type="paragraph" w:styleId="Nagwek1">
    <w:name w:val="heading 1"/>
    <w:basedOn w:val="Normalny"/>
    <w:next w:val="Normalny"/>
    <w:link w:val="Nagwek1Znak"/>
    <w:uiPriority w:val="9"/>
    <w:qFormat/>
    <w:rsid w:val="00F251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251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251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251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F251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5146"/>
  </w:style>
  <w:style w:type="paragraph" w:styleId="Stopka">
    <w:name w:val="footer"/>
    <w:basedOn w:val="Normalny"/>
    <w:link w:val="StopkaZnak"/>
    <w:uiPriority w:val="99"/>
    <w:unhideWhenUsed/>
    <w:rsid w:val="00F251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5146"/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25146"/>
    <w:pPr>
      <w:outlineLvl w:val="9"/>
    </w:pPr>
  </w:style>
  <w:style w:type="character" w:styleId="Hipercze">
    <w:name w:val="Hyperlink"/>
    <w:basedOn w:val="Domylnaczcionkaakapitu"/>
    <w:uiPriority w:val="99"/>
    <w:unhideWhenUsed/>
    <w:rsid w:val="00F25146"/>
    <w:rPr>
      <w:color w:val="0000FF" w:themeColor="hyperlink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rsid w:val="00F25146"/>
    <w:pPr>
      <w:spacing w:after="10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251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514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25146"/>
    <w:pPr>
      <w:ind w:left="720"/>
      <w:contextualSpacing/>
    </w:pPr>
  </w:style>
  <w:style w:type="table" w:styleId="Tabela-Siatka">
    <w:name w:val="Table Grid"/>
    <w:basedOn w:val="Standardowy"/>
    <w:uiPriority w:val="59"/>
    <w:rsid w:val="00F25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F2514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4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4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chart" Target="charts/chart3.xml"/><Relationship Id="rId4" Type="http://schemas.openxmlformats.org/officeDocument/2006/relationships/webSettings" Target="webSettings.xml"/><Relationship Id="rId9" Type="http://schemas.openxmlformats.org/officeDocument/2006/relationships/chart" Target="charts/chart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\\server2016\Administracja$\beatad\2019%20rok\ANKIETY\WYNIKI%20ANKIET%202019-2020\Ankieta%20dla%20nauczyceila%20akademickiego\wyniki%20ca&#322;o&#347;&#263;.xlsx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file:///\\server2016\Administracja$\beatad\2019%20rok\ANKIETY\WYNIKI%20ANKIET%202019-2020\Ankieta%20dla%20nauczyceila%20akademickiego\wyniki%20ca&#322;o&#347;&#263;.xlsx" TargetMode="External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oleObject" Target="file:///\\server2016\Administracja$\beatad\2019%20rok\ANKIETY\WYNIKI%20ANKIET%202019-2020\Ankieta%20dla%20nauczyceila%20akademickiego\wyniki%20ca&#322;o&#347;&#263;.xlsx" TargetMode="External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oleObject" Target="file:///\\server2016\Administracja$\beatad\2019%20rok\ANKIETY\WYNIKI%20ANKIET%202019-2020\Ankieta%20dla%20nauczyceila%20akademickiego\wyniki%20ca&#322;o&#347;&#263;.xlsx" TargetMode="External"/><Relationship Id="rId1" Type="http://schemas.openxmlformats.org/officeDocument/2006/relationships/themeOverride" Target="../theme/themeOverrid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pl-PL"/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bar"/>
        <c:grouping val="percentStacked"/>
        <c:ser>
          <c:idx val="0"/>
          <c:order val="0"/>
          <c:tx>
            <c:strRef>
              <c:f>całość!$L$168</c:f>
              <c:strCache>
                <c:ptCount val="1"/>
                <c:pt idx="0">
                  <c:v>TAK</c:v>
                </c:pt>
              </c:strCache>
            </c:strRef>
          </c:tx>
          <c:spPr>
            <a:solidFill>
              <a:schemeClr val="accent1">
                <a:lumMod val="75000"/>
              </a:schemeClr>
            </a:solidFill>
          </c:spPr>
          <c:dLbls>
            <c:showVal val="1"/>
          </c:dLbls>
          <c:cat>
            <c:strRef>
              <c:f>całość!$K$169:$K$175</c:f>
              <c:strCache>
                <c:ptCount val="7"/>
                <c:pt idx="0">
                  <c:v>IEiZ</c:v>
                </c:pt>
                <c:pt idx="1">
                  <c:v>IH</c:v>
                </c:pt>
                <c:pt idx="2">
                  <c:v>IIT</c:v>
                </c:pt>
                <c:pt idx="3">
                  <c:v>IOZ</c:v>
                </c:pt>
                <c:pt idx="4">
                  <c:v>ISM</c:v>
                </c:pt>
                <c:pt idx="5">
                  <c:v>SJO</c:v>
                </c:pt>
                <c:pt idx="6">
                  <c:v>SWF</c:v>
                </c:pt>
              </c:strCache>
            </c:strRef>
          </c:cat>
          <c:val>
            <c:numRef>
              <c:f>całość!$L$169:$L$175</c:f>
              <c:numCache>
                <c:formatCode>0%</c:formatCode>
                <c:ptCount val="7"/>
                <c:pt idx="0">
                  <c:v>0.89000000000000012</c:v>
                </c:pt>
                <c:pt idx="1">
                  <c:v>0.96000000000000008</c:v>
                </c:pt>
                <c:pt idx="2">
                  <c:v>0.91</c:v>
                </c:pt>
                <c:pt idx="3">
                  <c:v>0.89000000000000012</c:v>
                </c:pt>
                <c:pt idx="4">
                  <c:v>1</c:v>
                </c:pt>
                <c:pt idx="5">
                  <c:v>0.8600000000000001</c:v>
                </c:pt>
                <c:pt idx="6">
                  <c:v>1</c:v>
                </c:pt>
              </c:numCache>
            </c:numRef>
          </c:val>
        </c:ser>
        <c:ser>
          <c:idx val="1"/>
          <c:order val="1"/>
          <c:tx>
            <c:strRef>
              <c:f>całość!$M$168</c:f>
              <c:strCache>
                <c:ptCount val="1"/>
                <c:pt idx="0">
                  <c:v>NIE</c:v>
                </c:pt>
              </c:strCache>
            </c:strRef>
          </c:tx>
          <c:spPr>
            <a:solidFill>
              <a:srgbClr val="C00000"/>
            </a:solidFill>
          </c:spPr>
          <c:dLbls>
            <c:showVal val="1"/>
          </c:dLbls>
          <c:cat>
            <c:strRef>
              <c:f>całość!$K$169:$K$175</c:f>
              <c:strCache>
                <c:ptCount val="7"/>
                <c:pt idx="0">
                  <c:v>IEiZ</c:v>
                </c:pt>
                <c:pt idx="1">
                  <c:v>IH</c:v>
                </c:pt>
                <c:pt idx="2">
                  <c:v>IIT</c:v>
                </c:pt>
                <c:pt idx="3">
                  <c:v>IOZ</c:v>
                </c:pt>
                <c:pt idx="4">
                  <c:v>ISM</c:v>
                </c:pt>
                <c:pt idx="5">
                  <c:v>SJO</c:v>
                </c:pt>
                <c:pt idx="6">
                  <c:v>SWF</c:v>
                </c:pt>
              </c:strCache>
            </c:strRef>
          </c:cat>
          <c:val>
            <c:numRef>
              <c:f>całość!$M$169:$M$175</c:f>
              <c:numCache>
                <c:formatCode>0%</c:formatCode>
                <c:ptCount val="7"/>
                <c:pt idx="0">
                  <c:v>0.11000000000000001</c:v>
                </c:pt>
                <c:pt idx="1">
                  <c:v>4.0000000000000008E-2</c:v>
                </c:pt>
                <c:pt idx="2">
                  <c:v>9.0000000000000024E-2</c:v>
                </c:pt>
                <c:pt idx="3">
                  <c:v>0.11000000000000001</c:v>
                </c:pt>
              </c:numCache>
            </c:numRef>
          </c:val>
        </c:ser>
        <c:ser>
          <c:idx val="2"/>
          <c:order val="2"/>
          <c:tx>
            <c:strRef>
              <c:f>całość!$N$168</c:f>
              <c:strCache>
                <c:ptCount val="1"/>
                <c:pt idx="0">
                  <c:v>BRAK ODP.</c:v>
                </c:pt>
              </c:strCache>
            </c:strRef>
          </c:tx>
          <c:spPr>
            <a:solidFill>
              <a:schemeClr val="accent6"/>
            </a:solidFill>
          </c:spPr>
          <c:dLbls>
            <c:showVal val="1"/>
          </c:dLbls>
          <c:cat>
            <c:strRef>
              <c:f>całość!$K$169:$K$175</c:f>
              <c:strCache>
                <c:ptCount val="7"/>
                <c:pt idx="0">
                  <c:v>IEiZ</c:v>
                </c:pt>
                <c:pt idx="1">
                  <c:v>IH</c:v>
                </c:pt>
                <c:pt idx="2">
                  <c:v>IIT</c:v>
                </c:pt>
                <c:pt idx="3">
                  <c:v>IOZ</c:v>
                </c:pt>
                <c:pt idx="4">
                  <c:v>ISM</c:v>
                </c:pt>
                <c:pt idx="5">
                  <c:v>SJO</c:v>
                </c:pt>
                <c:pt idx="6">
                  <c:v>SWF</c:v>
                </c:pt>
              </c:strCache>
            </c:strRef>
          </c:cat>
          <c:val>
            <c:numRef>
              <c:f>całość!$N$169:$N$175</c:f>
              <c:numCache>
                <c:formatCode>General</c:formatCode>
                <c:ptCount val="7"/>
                <c:pt idx="5" formatCode="0%">
                  <c:v>0.14000000000000001</c:v>
                </c:pt>
              </c:numCache>
            </c:numRef>
          </c:val>
        </c:ser>
        <c:gapWidth val="55"/>
        <c:overlap val="100"/>
        <c:axId val="120245248"/>
        <c:axId val="120718080"/>
      </c:barChart>
      <c:catAx>
        <c:axId val="120245248"/>
        <c:scaling>
          <c:orientation val="maxMin"/>
        </c:scaling>
        <c:axPos val="l"/>
        <c:majorTickMark val="none"/>
        <c:tickLblPos val="nextTo"/>
        <c:crossAx val="120718080"/>
        <c:crosses val="autoZero"/>
        <c:auto val="1"/>
        <c:lblAlgn val="ctr"/>
        <c:lblOffset val="100"/>
      </c:catAx>
      <c:valAx>
        <c:axId val="120718080"/>
        <c:scaling>
          <c:orientation val="minMax"/>
          <c:min val="0"/>
        </c:scaling>
        <c:delete val="1"/>
        <c:axPos val="t"/>
        <c:majorGridlines/>
        <c:numFmt formatCode="0%" sourceLinked="1"/>
        <c:majorTickMark val="none"/>
        <c:tickLblPos val="none"/>
        <c:crossAx val="120245248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17613750974313239"/>
          <c:y val="0.91042343275944781"/>
          <c:w val="0.6692359382463261"/>
          <c:h val="6.6172310614413962E-2"/>
        </c:manualLayout>
      </c:layout>
      <c:txPr>
        <a:bodyPr/>
        <a:lstStyle/>
        <a:p>
          <a:pPr>
            <a:defRPr sz="900"/>
          </a:pPr>
          <a:endParaRPr lang="pl-PL"/>
        </a:p>
      </c:txPr>
    </c:legend>
    <c:plotVisOnly val="1"/>
  </c:chart>
  <c:txPr>
    <a:bodyPr/>
    <a:lstStyle/>
    <a:p>
      <a:pPr>
        <a:defRPr b="1">
          <a:latin typeface="Times New Roman" pitchFamily="18" charset="0"/>
          <a:cs typeface="Times New Roman" pitchFamily="18" charset="0"/>
        </a:defRPr>
      </a:pPr>
      <a:endParaRPr lang="pl-PL"/>
    </a:p>
  </c:txPr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bar"/>
        <c:grouping val="percentStacked"/>
        <c:ser>
          <c:idx val="0"/>
          <c:order val="0"/>
          <c:tx>
            <c:strRef>
              <c:f>całość!$L$181</c:f>
              <c:strCache>
                <c:ptCount val="1"/>
                <c:pt idx="0">
                  <c:v>TAK</c:v>
                </c:pt>
              </c:strCache>
            </c:strRef>
          </c:tx>
          <c:spPr>
            <a:solidFill>
              <a:schemeClr val="accent1">
                <a:lumMod val="75000"/>
              </a:schemeClr>
            </a:solidFill>
          </c:spPr>
          <c:dLbls>
            <c:showVal val="1"/>
          </c:dLbls>
          <c:cat>
            <c:strRef>
              <c:f>całość!$K$182:$K$188</c:f>
              <c:strCache>
                <c:ptCount val="7"/>
                <c:pt idx="0">
                  <c:v>IEiZ</c:v>
                </c:pt>
                <c:pt idx="1">
                  <c:v>IH</c:v>
                </c:pt>
                <c:pt idx="2">
                  <c:v>IIT</c:v>
                </c:pt>
                <c:pt idx="3">
                  <c:v>IOZ</c:v>
                </c:pt>
                <c:pt idx="4">
                  <c:v>ISM</c:v>
                </c:pt>
                <c:pt idx="5">
                  <c:v>SJO</c:v>
                </c:pt>
                <c:pt idx="6">
                  <c:v>SWF</c:v>
                </c:pt>
              </c:strCache>
            </c:strRef>
          </c:cat>
          <c:val>
            <c:numRef>
              <c:f>całość!$L$182:$L$188</c:f>
              <c:numCache>
                <c:formatCode>0%</c:formatCode>
                <c:ptCount val="7"/>
                <c:pt idx="0">
                  <c:v>0.93</c:v>
                </c:pt>
                <c:pt idx="1">
                  <c:v>0.89</c:v>
                </c:pt>
                <c:pt idx="2">
                  <c:v>0.85000000000000009</c:v>
                </c:pt>
                <c:pt idx="3">
                  <c:v>0.95000000000000007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</c:numCache>
            </c:numRef>
          </c:val>
        </c:ser>
        <c:ser>
          <c:idx val="1"/>
          <c:order val="1"/>
          <c:tx>
            <c:strRef>
              <c:f>całość!$M$181</c:f>
              <c:strCache>
                <c:ptCount val="1"/>
                <c:pt idx="0">
                  <c:v>NIE</c:v>
                </c:pt>
              </c:strCache>
            </c:strRef>
          </c:tx>
          <c:spPr>
            <a:solidFill>
              <a:srgbClr val="C00000"/>
            </a:solidFill>
          </c:spPr>
          <c:dLbls>
            <c:showVal val="1"/>
          </c:dLbls>
          <c:cat>
            <c:strRef>
              <c:f>całość!$K$182:$K$188</c:f>
              <c:strCache>
                <c:ptCount val="7"/>
                <c:pt idx="0">
                  <c:v>IEiZ</c:v>
                </c:pt>
                <c:pt idx="1">
                  <c:v>IH</c:v>
                </c:pt>
                <c:pt idx="2">
                  <c:v>IIT</c:v>
                </c:pt>
                <c:pt idx="3">
                  <c:v>IOZ</c:v>
                </c:pt>
                <c:pt idx="4">
                  <c:v>ISM</c:v>
                </c:pt>
                <c:pt idx="5">
                  <c:v>SJO</c:v>
                </c:pt>
                <c:pt idx="6">
                  <c:v>SWF</c:v>
                </c:pt>
              </c:strCache>
            </c:strRef>
          </c:cat>
          <c:val>
            <c:numRef>
              <c:f>całość!$M$182:$M$188</c:f>
              <c:numCache>
                <c:formatCode>0%</c:formatCode>
                <c:ptCount val="7"/>
                <c:pt idx="0">
                  <c:v>7.0000000000000021E-2</c:v>
                </c:pt>
                <c:pt idx="1">
                  <c:v>0.11</c:v>
                </c:pt>
                <c:pt idx="2">
                  <c:v>0.12000000000000001</c:v>
                </c:pt>
                <c:pt idx="3">
                  <c:v>0.05</c:v>
                </c:pt>
              </c:numCache>
            </c:numRef>
          </c:val>
        </c:ser>
        <c:ser>
          <c:idx val="2"/>
          <c:order val="2"/>
          <c:tx>
            <c:strRef>
              <c:f>całość!$N$181</c:f>
              <c:strCache>
                <c:ptCount val="1"/>
                <c:pt idx="0">
                  <c:v>BRAK ODP.</c:v>
                </c:pt>
              </c:strCache>
            </c:strRef>
          </c:tx>
          <c:spPr>
            <a:solidFill>
              <a:srgbClr val="70AD47"/>
            </a:solidFill>
          </c:spPr>
          <c:dLbls>
            <c:showVal val="1"/>
          </c:dLbls>
          <c:cat>
            <c:strRef>
              <c:f>całość!$K$182:$K$188</c:f>
              <c:strCache>
                <c:ptCount val="7"/>
                <c:pt idx="0">
                  <c:v>IEiZ</c:v>
                </c:pt>
                <c:pt idx="1">
                  <c:v>IH</c:v>
                </c:pt>
                <c:pt idx="2">
                  <c:v>IIT</c:v>
                </c:pt>
                <c:pt idx="3">
                  <c:v>IOZ</c:v>
                </c:pt>
                <c:pt idx="4">
                  <c:v>ISM</c:v>
                </c:pt>
                <c:pt idx="5">
                  <c:v>SJO</c:v>
                </c:pt>
                <c:pt idx="6">
                  <c:v>SWF</c:v>
                </c:pt>
              </c:strCache>
            </c:strRef>
          </c:cat>
          <c:val>
            <c:numRef>
              <c:f>całość!$N$182:$N$188</c:f>
              <c:numCache>
                <c:formatCode>General</c:formatCode>
                <c:ptCount val="7"/>
                <c:pt idx="2" formatCode="0%">
                  <c:v>3.0000000000000002E-2</c:v>
                </c:pt>
              </c:numCache>
            </c:numRef>
          </c:val>
        </c:ser>
        <c:gapWidth val="75"/>
        <c:overlap val="100"/>
        <c:axId val="121182848"/>
        <c:axId val="121205120"/>
      </c:barChart>
      <c:catAx>
        <c:axId val="121182848"/>
        <c:scaling>
          <c:orientation val="maxMin"/>
        </c:scaling>
        <c:axPos val="l"/>
        <c:majorTickMark val="none"/>
        <c:tickLblPos val="nextTo"/>
        <c:crossAx val="121205120"/>
        <c:crosses val="autoZero"/>
        <c:auto val="1"/>
        <c:lblAlgn val="ctr"/>
        <c:lblOffset val="100"/>
      </c:catAx>
      <c:valAx>
        <c:axId val="121205120"/>
        <c:scaling>
          <c:orientation val="minMax"/>
          <c:min val="0"/>
        </c:scaling>
        <c:delete val="1"/>
        <c:axPos val="t"/>
        <c:majorGridlines/>
        <c:numFmt formatCode="0%" sourceLinked="1"/>
        <c:majorTickMark val="none"/>
        <c:tickLblPos val="none"/>
        <c:crossAx val="121182848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17443122513277051"/>
          <c:y val="0.90064665098697572"/>
          <c:w val="0.68764316278950277"/>
          <c:h val="7.3394648555987693E-2"/>
        </c:manualLayout>
      </c:layout>
    </c:legend>
    <c:plotVisOnly val="1"/>
  </c:chart>
  <c:txPr>
    <a:bodyPr/>
    <a:lstStyle/>
    <a:p>
      <a:pPr>
        <a:defRPr b="1">
          <a:latin typeface="Times New Roman" pitchFamily="18" charset="0"/>
          <a:cs typeface="Times New Roman" pitchFamily="18" charset="0"/>
        </a:defRPr>
      </a:pPr>
      <a:endParaRPr lang="pl-PL"/>
    </a:p>
  </c:txPr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bar"/>
        <c:grouping val="percentStacked"/>
        <c:ser>
          <c:idx val="0"/>
          <c:order val="0"/>
          <c:tx>
            <c:strRef>
              <c:f>całość!$L$197</c:f>
              <c:strCache>
                <c:ptCount val="1"/>
                <c:pt idx="0">
                  <c:v>TAK</c:v>
                </c:pt>
              </c:strCache>
            </c:strRef>
          </c:tx>
          <c:spPr>
            <a:solidFill>
              <a:srgbClr val="5B9BD5">
                <a:lumMod val="75000"/>
              </a:srgbClr>
            </a:solidFill>
          </c:spPr>
          <c:dLbls>
            <c:showVal val="1"/>
          </c:dLbls>
          <c:cat>
            <c:strRef>
              <c:f>całość!$K$198:$K$204</c:f>
              <c:strCache>
                <c:ptCount val="7"/>
                <c:pt idx="0">
                  <c:v>IEiZ</c:v>
                </c:pt>
                <c:pt idx="1">
                  <c:v>IH</c:v>
                </c:pt>
                <c:pt idx="2">
                  <c:v>IIT</c:v>
                </c:pt>
                <c:pt idx="3">
                  <c:v>IOZ</c:v>
                </c:pt>
                <c:pt idx="4">
                  <c:v>ISM</c:v>
                </c:pt>
                <c:pt idx="5">
                  <c:v>SJO</c:v>
                </c:pt>
                <c:pt idx="6">
                  <c:v>SWF</c:v>
                </c:pt>
              </c:strCache>
            </c:strRef>
          </c:cat>
          <c:val>
            <c:numRef>
              <c:f>całość!$L$198:$L$204</c:f>
              <c:numCache>
                <c:formatCode>0%</c:formatCode>
                <c:ptCount val="7"/>
                <c:pt idx="0">
                  <c:v>0.85000000000000009</c:v>
                </c:pt>
                <c:pt idx="1">
                  <c:v>0.92</c:v>
                </c:pt>
                <c:pt idx="2">
                  <c:v>0.79</c:v>
                </c:pt>
                <c:pt idx="3">
                  <c:v>0.97000000000000008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</c:numCache>
            </c:numRef>
          </c:val>
        </c:ser>
        <c:ser>
          <c:idx val="1"/>
          <c:order val="1"/>
          <c:tx>
            <c:strRef>
              <c:f>całość!$M$197</c:f>
              <c:strCache>
                <c:ptCount val="1"/>
                <c:pt idx="0">
                  <c:v>NIE</c:v>
                </c:pt>
              </c:strCache>
            </c:strRef>
          </c:tx>
          <c:spPr>
            <a:solidFill>
              <a:srgbClr val="C00000"/>
            </a:solidFill>
          </c:spPr>
          <c:dLbls>
            <c:showVal val="1"/>
          </c:dLbls>
          <c:cat>
            <c:strRef>
              <c:f>całość!$K$198:$K$204</c:f>
              <c:strCache>
                <c:ptCount val="7"/>
                <c:pt idx="0">
                  <c:v>IEiZ</c:v>
                </c:pt>
                <c:pt idx="1">
                  <c:v>IH</c:v>
                </c:pt>
                <c:pt idx="2">
                  <c:v>IIT</c:v>
                </c:pt>
                <c:pt idx="3">
                  <c:v>IOZ</c:v>
                </c:pt>
                <c:pt idx="4">
                  <c:v>ISM</c:v>
                </c:pt>
                <c:pt idx="5">
                  <c:v>SJO</c:v>
                </c:pt>
                <c:pt idx="6">
                  <c:v>SWF</c:v>
                </c:pt>
              </c:strCache>
            </c:strRef>
          </c:cat>
          <c:val>
            <c:numRef>
              <c:f>całość!$M$198:$M$204</c:f>
              <c:numCache>
                <c:formatCode>0%</c:formatCode>
                <c:ptCount val="7"/>
                <c:pt idx="0">
                  <c:v>0.15000000000000002</c:v>
                </c:pt>
                <c:pt idx="1">
                  <c:v>4.0000000000000008E-2</c:v>
                </c:pt>
                <c:pt idx="2">
                  <c:v>0.21000000000000002</c:v>
                </c:pt>
                <c:pt idx="3">
                  <c:v>3.0000000000000002E-2</c:v>
                </c:pt>
              </c:numCache>
            </c:numRef>
          </c:val>
        </c:ser>
        <c:ser>
          <c:idx val="2"/>
          <c:order val="2"/>
          <c:tx>
            <c:strRef>
              <c:f>całość!$N$197</c:f>
              <c:strCache>
                <c:ptCount val="1"/>
                <c:pt idx="0">
                  <c:v>BRAK ODP.</c:v>
                </c:pt>
              </c:strCache>
            </c:strRef>
          </c:tx>
          <c:spPr>
            <a:solidFill>
              <a:schemeClr val="accent6"/>
            </a:solidFill>
          </c:spPr>
          <c:dLbls>
            <c:showVal val="1"/>
          </c:dLbls>
          <c:cat>
            <c:strRef>
              <c:f>całość!$K$198:$K$204</c:f>
              <c:strCache>
                <c:ptCount val="7"/>
                <c:pt idx="0">
                  <c:v>IEiZ</c:v>
                </c:pt>
                <c:pt idx="1">
                  <c:v>IH</c:v>
                </c:pt>
                <c:pt idx="2">
                  <c:v>IIT</c:v>
                </c:pt>
                <c:pt idx="3">
                  <c:v>IOZ</c:v>
                </c:pt>
                <c:pt idx="4">
                  <c:v>ISM</c:v>
                </c:pt>
                <c:pt idx="5">
                  <c:v>SJO</c:v>
                </c:pt>
                <c:pt idx="6">
                  <c:v>SWF</c:v>
                </c:pt>
              </c:strCache>
            </c:strRef>
          </c:cat>
          <c:val>
            <c:numRef>
              <c:f>całość!$N$198:$N$204</c:f>
              <c:numCache>
                <c:formatCode>0%</c:formatCode>
                <c:ptCount val="7"/>
                <c:pt idx="1">
                  <c:v>4.0000000000000008E-2</c:v>
                </c:pt>
              </c:numCache>
            </c:numRef>
          </c:val>
        </c:ser>
        <c:gapWidth val="75"/>
        <c:overlap val="100"/>
        <c:axId val="121247616"/>
        <c:axId val="121249152"/>
      </c:barChart>
      <c:catAx>
        <c:axId val="121247616"/>
        <c:scaling>
          <c:orientation val="maxMin"/>
        </c:scaling>
        <c:axPos val="l"/>
        <c:majorTickMark val="none"/>
        <c:tickLblPos val="nextTo"/>
        <c:crossAx val="121249152"/>
        <c:crosses val="autoZero"/>
        <c:auto val="1"/>
        <c:lblAlgn val="ctr"/>
        <c:lblOffset val="100"/>
      </c:catAx>
      <c:valAx>
        <c:axId val="121249152"/>
        <c:scaling>
          <c:orientation val="minMax"/>
        </c:scaling>
        <c:delete val="1"/>
        <c:axPos val="t"/>
        <c:majorGridlines/>
        <c:numFmt formatCode="0%" sourceLinked="1"/>
        <c:majorTickMark val="none"/>
        <c:tickLblPos val="none"/>
        <c:crossAx val="121247616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17583853114665246"/>
          <c:y val="0.89375146633869318"/>
          <c:w val="0.67521163694260455"/>
          <c:h val="7.8488283134154138E-2"/>
        </c:manualLayout>
      </c:layout>
    </c:legend>
    <c:plotVisOnly val="1"/>
  </c:chart>
  <c:txPr>
    <a:bodyPr/>
    <a:lstStyle/>
    <a:p>
      <a:pPr>
        <a:defRPr b="1">
          <a:latin typeface="Times New Roman" pitchFamily="18" charset="0"/>
          <a:cs typeface="Times New Roman" pitchFamily="18" charset="0"/>
        </a:defRPr>
      </a:pPr>
      <a:endParaRPr lang="pl-PL"/>
    </a:p>
  </c:txPr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bar"/>
        <c:grouping val="percentStacked"/>
        <c:ser>
          <c:idx val="0"/>
          <c:order val="0"/>
          <c:tx>
            <c:strRef>
              <c:f>całość!$L$212</c:f>
              <c:strCache>
                <c:ptCount val="1"/>
                <c:pt idx="0">
                  <c:v>TAK</c:v>
                </c:pt>
              </c:strCache>
            </c:strRef>
          </c:tx>
          <c:spPr>
            <a:solidFill>
              <a:schemeClr val="accent1">
                <a:lumMod val="75000"/>
              </a:schemeClr>
            </a:solidFill>
          </c:spPr>
          <c:dLbls>
            <c:showVal val="1"/>
          </c:dLbls>
          <c:cat>
            <c:strRef>
              <c:f>całość!$K$213:$K$219</c:f>
              <c:strCache>
                <c:ptCount val="7"/>
                <c:pt idx="0">
                  <c:v>IEiZ</c:v>
                </c:pt>
                <c:pt idx="1">
                  <c:v>IH</c:v>
                </c:pt>
                <c:pt idx="2">
                  <c:v>IIT</c:v>
                </c:pt>
                <c:pt idx="3">
                  <c:v>IOZ</c:v>
                </c:pt>
                <c:pt idx="4">
                  <c:v>ISM</c:v>
                </c:pt>
                <c:pt idx="5">
                  <c:v>SJO</c:v>
                </c:pt>
                <c:pt idx="6">
                  <c:v>SWF</c:v>
                </c:pt>
              </c:strCache>
            </c:strRef>
          </c:cat>
          <c:val>
            <c:numRef>
              <c:f>całość!$L$213:$L$219</c:f>
              <c:numCache>
                <c:formatCode>0%</c:formatCode>
                <c:ptCount val="7"/>
                <c:pt idx="0">
                  <c:v>0.81</c:v>
                </c:pt>
                <c:pt idx="1">
                  <c:v>0.96000000000000008</c:v>
                </c:pt>
                <c:pt idx="2">
                  <c:v>0.82000000000000006</c:v>
                </c:pt>
                <c:pt idx="3">
                  <c:v>0.95000000000000007</c:v>
                </c:pt>
                <c:pt idx="4">
                  <c:v>0.9</c:v>
                </c:pt>
                <c:pt idx="5">
                  <c:v>1</c:v>
                </c:pt>
              </c:numCache>
            </c:numRef>
          </c:val>
        </c:ser>
        <c:ser>
          <c:idx val="1"/>
          <c:order val="1"/>
          <c:tx>
            <c:strRef>
              <c:f>całość!$M$212</c:f>
              <c:strCache>
                <c:ptCount val="1"/>
                <c:pt idx="0">
                  <c:v>NIE</c:v>
                </c:pt>
              </c:strCache>
            </c:strRef>
          </c:tx>
          <c:spPr>
            <a:solidFill>
              <a:srgbClr val="C00000"/>
            </a:solidFill>
          </c:spPr>
          <c:dLbls>
            <c:showVal val="1"/>
          </c:dLbls>
          <c:cat>
            <c:strRef>
              <c:f>całość!$K$213:$K$219</c:f>
              <c:strCache>
                <c:ptCount val="7"/>
                <c:pt idx="0">
                  <c:v>IEiZ</c:v>
                </c:pt>
                <c:pt idx="1">
                  <c:v>IH</c:v>
                </c:pt>
                <c:pt idx="2">
                  <c:v>IIT</c:v>
                </c:pt>
                <c:pt idx="3">
                  <c:v>IOZ</c:v>
                </c:pt>
                <c:pt idx="4">
                  <c:v>ISM</c:v>
                </c:pt>
                <c:pt idx="5">
                  <c:v>SJO</c:v>
                </c:pt>
                <c:pt idx="6">
                  <c:v>SWF</c:v>
                </c:pt>
              </c:strCache>
            </c:strRef>
          </c:cat>
          <c:val>
            <c:numRef>
              <c:f>całość!$M$213:$M$219</c:f>
              <c:numCache>
                <c:formatCode>0%</c:formatCode>
                <c:ptCount val="7"/>
                <c:pt idx="0">
                  <c:v>0.19</c:v>
                </c:pt>
                <c:pt idx="1">
                  <c:v>4.0000000000000008E-2</c:v>
                </c:pt>
                <c:pt idx="2">
                  <c:v>0.18000000000000002</c:v>
                </c:pt>
                <c:pt idx="3">
                  <c:v>0.05</c:v>
                </c:pt>
                <c:pt idx="4">
                  <c:v>0.1</c:v>
                </c:pt>
                <c:pt idx="6">
                  <c:v>1</c:v>
                </c:pt>
              </c:numCache>
            </c:numRef>
          </c:val>
        </c:ser>
        <c:gapWidth val="75"/>
        <c:overlap val="100"/>
        <c:axId val="121344384"/>
        <c:axId val="121345920"/>
      </c:barChart>
      <c:catAx>
        <c:axId val="121344384"/>
        <c:scaling>
          <c:orientation val="maxMin"/>
        </c:scaling>
        <c:axPos val="l"/>
        <c:majorTickMark val="none"/>
        <c:tickLblPos val="nextTo"/>
        <c:crossAx val="121345920"/>
        <c:crosses val="autoZero"/>
        <c:auto val="1"/>
        <c:lblAlgn val="ctr"/>
        <c:lblOffset val="100"/>
      </c:catAx>
      <c:valAx>
        <c:axId val="121345920"/>
        <c:scaling>
          <c:orientation val="minMax"/>
        </c:scaling>
        <c:delete val="1"/>
        <c:axPos val="t"/>
        <c:majorGridlines/>
        <c:numFmt formatCode="0%" sourceLinked="1"/>
        <c:majorTickMark val="none"/>
        <c:tickLblPos val="none"/>
        <c:crossAx val="121344384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27849776498566048"/>
          <c:y val="0.88857538183095142"/>
          <c:w val="0.47499533504094432"/>
          <c:h val="8.3664367641894388E-2"/>
        </c:manualLayout>
      </c:layout>
    </c:legend>
    <c:plotVisOnly val="1"/>
  </c:chart>
  <c:txPr>
    <a:bodyPr/>
    <a:lstStyle/>
    <a:p>
      <a:pPr>
        <a:defRPr b="1">
          <a:latin typeface="Times New Roman" pitchFamily="18" charset="0"/>
          <a:cs typeface="Times New Roman" pitchFamily="18" charset="0"/>
        </a:defRPr>
      </a:pPr>
      <a:endParaRPr lang="pl-PL"/>
    </a:p>
  </c:txPr>
  <c:externalData r:id="rId2"/>
</c:chartSpac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Pakiet Office">
    <a:majorFont>
      <a:latin typeface="Calibri Light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Pakiet Office">
    <a:majorFont>
      <a:latin typeface="Calibri Light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Pakiet Office">
    <a:majorFont>
      <a:latin typeface="Calibri Light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Pakiet Office">
    <a:majorFont>
      <a:latin typeface="Calibri Light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1466</TotalTime>
  <Pages>14</Pages>
  <Words>3825</Words>
  <Characters>22953</Characters>
  <Application>Microsoft Office Word</Application>
  <DocSecurity>0</DocSecurity>
  <Lines>191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beatad</dc:creator>
  <cp:keywords/>
  <dc:description/>
  <cp:lastModifiedBy>beatad</cp:lastModifiedBy>
  <cp:revision>172</cp:revision>
  <cp:lastPrinted>2020-05-28T10:37:00Z</cp:lastPrinted>
  <dcterms:created xsi:type="dcterms:W3CDTF">2019-06-28T07:36:00Z</dcterms:created>
  <dcterms:modified xsi:type="dcterms:W3CDTF">2020-06-01T09:16:00Z</dcterms:modified>
</cp:coreProperties>
</file>