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4106A7">
        <w:rPr>
          <w:rFonts w:ascii="Times New Roman" w:hAnsi="Times New Roman" w:cs="Times New Roman"/>
          <w:sz w:val="40"/>
          <w:szCs w:val="24"/>
        </w:rPr>
        <w:t>pedagogika studia drugiego stopnia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404C8F" w:rsidRPr="00B34969">
        <w:rPr>
          <w:rFonts w:ascii="Times New Roman" w:hAnsi="Times New Roman" w:cs="Times New Roman"/>
          <w:sz w:val="24"/>
          <w:szCs w:val="24"/>
        </w:rPr>
        <w:t>pedagogika studia drugiego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4F1ABE" w:rsidRPr="004F1ABE">
        <w:rPr>
          <w:rFonts w:ascii="Times New Roman" w:hAnsi="Times New Roman" w:cs="Times New Roman"/>
          <w:sz w:val="24"/>
          <w:szCs w:val="24"/>
        </w:rPr>
        <w:t>62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FE287A" w:rsidRPr="00FE287A">
        <w:rPr>
          <w:rFonts w:ascii="Times New Roman" w:hAnsi="Times New Roman" w:cs="Times New Roman"/>
          <w:sz w:val="24"/>
          <w:szCs w:val="24"/>
        </w:rPr>
        <w:t>35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55575" w:rsidRPr="00755575">
        <w:rPr>
          <w:rFonts w:ascii="Times New Roman" w:hAnsi="Times New Roman" w:cs="Times New Roman"/>
          <w:sz w:val="24"/>
          <w:szCs w:val="24"/>
        </w:rPr>
        <w:t>27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8E4134" w:rsidRPr="00B34969">
        <w:rPr>
          <w:rFonts w:ascii="Times New Roman" w:hAnsi="Times New Roman" w:cs="Times New Roman"/>
          <w:sz w:val="24"/>
          <w:szCs w:val="24"/>
        </w:rPr>
        <w:t>pedagogika studia drugiego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6D5F55">
        <w:rPr>
          <w:rFonts w:ascii="Times New Roman" w:hAnsi="Times New Roman" w:cs="Times New Roman"/>
          <w:sz w:val="24"/>
          <w:szCs w:val="24"/>
        </w:rPr>
        <w:t>3</w:t>
      </w:r>
      <w:r w:rsidR="00E12E7D">
        <w:rPr>
          <w:rFonts w:ascii="Times New Roman" w:hAnsi="Times New Roman" w:cs="Times New Roman"/>
          <w:sz w:val="24"/>
          <w:szCs w:val="24"/>
        </w:rPr>
        <w:t>1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8E4134" w:rsidRDefault="008E4134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134">
              <w:rPr>
                <w:rFonts w:ascii="Times New Roman" w:hAnsi="Times New Roman" w:cs="Times New Roman"/>
                <w:sz w:val="20"/>
                <w:szCs w:val="20"/>
              </w:rPr>
              <w:t>pedagogika studia drugiego stopnia</w:t>
            </w:r>
          </w:p>
        </w:tc>
        <w:tc>
          <w:tcPr>
            <w:tcW w:w="2410" w:type="dxa"/>
            <w:vAlign w:val="center"/>
          </w:tcPr>
          <w:p w:rsidR="0069663A" w:rsidRPr="00C45622" w:rsidRDefault="00C45622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6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  <w:vAlign w:val="center"/>
          </w:tcPr>
          <w:p w:rsidR="0069663A" w:rsidRPr="00C45622" w:rsidRDefault="00C45622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62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1F1B94" w:rsidP="001F1B9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9309" w:type="dxa"/>
        <w:tblLook w:val="04A0" w:firstRow="1" w:lastRow="0" w:firstColumn="1" w:lastColumn="0" w:noHBand="0" w:noVBand="1"/>
      </w:tblPr>
      <w:tblGrid>
        <w:gridCol w:w="3634"/>
        <w:gridCol w:w="2918"/>
        <w:gridCol w:w="2757"/>
      </w:tblGrid>
      <w:tr w:rsidR="00A970C7" w:rsidTr="00A970C7">
        <w:trPr>
          <w:trHeight w:val="218"/>
        </w:trPr>
        <w:tc>
          <w:tcPr>
            <w:tcW w:w="3634" w:type="dxa"/>
            <w:shd w:val="clear" w:color="auto" w:fill="8DB3E2" w:themeFill="text2" w:themeFillTint="66"/>
            <w:vAlign w:val="center"/>
          </w:tcPr>
          <w:p w:rsidR="00A970C7" w:rsidRPr="00BE2FE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918" w:type="dxa"/>
            <w:shd w:val="clear" w:color="auto" w:fill="8DB3E2" w:themeFill="text2" w:themeFillTint="66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970C7" w:rsidRPr="007E4CBE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757" w:type="dxa"/>
            <w:shd w:val="clear" w:color="auto" w:fill="8DB3E2" w:themeFill="text2" w:themeFillTint="66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970C7" w:rsidRPr="007E4CBE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970C7" w:rsidTr="00A970C7">
        <w:trPr>
          <w:trHeight w:val="267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918" w:type="dxa"/>
            <w:vAlign w:val="center"/>
          </w:tcPr>
          <w:p w:rsidR="00A970C7" w:rsidRDefault="00A970C7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77%</w:t>
            </w:r>
          </w:p>
        </w:tc>
        <w:tc>
          <w:tcPr>
            <w:tcW w:w="2757" w:type="dxa"/>
            <w:vAlign w:val="center"/>
          </w:tcPr>
          <w:p w:rsidR="00A970C7" w:rsidRDefault="00EC04D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970C7" w:rsidTr="00A970C7">
        <w:trPr>
          <w:trHeight w:val="261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918" w:type="dxa"/>
            <w:vAlign w:val="center"/>
          </w:tcPr>
          <w:p w:rsidR="00A970C7" w:rsidRDefault="00A970C7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2757" w:type="dxa"/>
            <w:vAlign w:val="center"/>
          </w:tcPr>
          <w:p w:rsidR="00A970C7" w:rsidRDefault="00EC04D1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970C7" w:rsidTr="00A970C7">
        <w:trPr>
          <w:trHeight w:val="275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918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3%</w:t>
            </w:r>
          </w:p>
        </w:tc>
        <w:tc>
          <w:tcPr>
            <w:tcW w:w="2757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970C7" w:rsidTr="00A970C7">
        <w:trPr>
          <w:trHeight w:val="260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918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57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9668DA" w:rsidRDefault="009668DA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68DA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nie odpowiadają na maile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84359" w:rsidRDefault="00984359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435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236C4" w:rsidRDefault="00A324CE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8D3036">
        <w:rPr>
          <w:rFonts w:ascii="Times New Roman" w:eastAsia="Times New Roman" w:hAnsi="Times New Roman" w:cs="Times New Roman"/>
          <w:color w:val="000000"/>
          <w:sz w:val="20"/>
          <w:szCs w:val="20"/>
        </w:rPr>
        <w:t>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F3D58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886F81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8D303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9236D" w:rsidRPr="0059236D" w:rsidRDefault="0059236D" w:rsidP="0059236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lastRenderedPageBreak/>
        <w:t>II rok</w:t>
      </w:r>
    </w:p>
    <w:p w:rsidR="00BC4888" w:rsidRDefault="00794B59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4B59">
        <w:rPr>
          <w:rFonts w:ascii="Times New Roman" w:eastAsia="Times New Roman" w:hAnsi="Times New Roman" w:cs="Times New Roman"/>
          <w:color w:val="000000"/>
          <w:sz w:val="20"/>
          <w:szCs w:val="20"/>
        </w:rPr>
        <w:t>tak i to bardzo szybko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570ED" w:rsidRDefault="001311E5" w:rsidP="009570E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311E5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64D7E" w:rsidRPr="009570ED" w:rsidRDefault="00E64D7E" w:rsidP="009570E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4D7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5407" w:rsidRDefault="008B5407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5407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9570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570E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570ED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570E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Pr="00AD51DA" w:rsidRDefault="00C408CB" w:rsidP="00AD51D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F3D58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3990"/>
        <w:gridCol w:w="2626"/>
        <w:gridCol w:w="2626"/>
      </w:tblGrid>
      <w:tr w:rsidR="002D5A59" w:rsidTr="006A3235">
        <w:trPr>
          <w:trHeight w:val="349"/>
        </w:trPr>
        <w:tc>
          <w:tcPr>
            <w:tcW w:w="3990" w:type="dxa"/>
            <w:shd w:val="clear" w:color="auto" w:fill="8DB3E2" w:themeFill="text2" w:themeFillTint="66"/>
            <w:vAlign w:val="center"/>
          </w:tcPr>
          <w:p w:rsidR="002D5A59" w:rsidRPr="00BE2FE7" w:rsidRDefault="002D5A59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26" w:type="dxa"/>
            <w:shd w:val="clear" w:color="auto" w:fill="8DB3E2" w:themeFill="text2" w:themeFillTint="66"/>
            <w:vAlign w:val="center"/>
          </w:tcPr>
          <w:p w:rsidR="002D5A59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2D5A59" w:rsidRPr="009B4FC0" w:rsidRDefault="002D5A59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626" w:type="dxa"/>
            <w:shd w:val="clear" w:color="auto" w:fill="8DB3E2" w:themeFill="text2" w:themeFillTint="66"/>
            <w:vAlign w:val="center"/>
          </w:tcPr>
          <w:p w:rsidR="002D5A59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D5A59" w:rsidRPr="00BE2FE7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2D5A59" w:rsidTr="006A3235">
        <w:trPr>
          <w:trHeight w:val="427"/>
        </w:trPr>
        <w:tc>
          <w:tcPr>
            <w:tcW w:w="3990" w:type="dxa"/>
            <w:vAlign w:val="center"/>
          </w:tcPr>
          <w:p w:rsidR="002D5A59" w:rsidRPr="007C5ABA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</w:tr>
      <w:tr w:rsidR="002D5A59" w:rsidTr="006A3235">
        <w:trPr>
          <w:trHeight w:val="419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2D5A59" w:rsidTr="006A3235">
        <w:trPr>
          <w:trHeight w:val="440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1A2A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</w:tr>
      <w:tr w:rsidR="002D5A59" w:rsidTr="006A3235">
        <w:trPr>
          <w:trHeight w:val="273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C5ABA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128F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626" w:type="dxa"/>
            <w:vAlign w:val="center"/>
          </w:tcPr>
          <w:p w:rsidR="002D5A59" w:rsidRPr="00D711D2" w:rsidRDefault="00A12C4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626" w:type="dxa"/>
            <w:vAlign w:val="center"/>
          </w:tcPr>
          <w:p w:rsidR="002D5A59" w:rsidRPr="00D711D2" w:rsidRDefault="00A12C4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A12C4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12C46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626" w:type="dxa"/>
            <w:vAlign w:val="center"/>
          </w:tcPr>
          <w:p w:rsidR="002D5A59" w:rsidRPr="00D711D2" w:rsidRDefault="00A12C4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A12C4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B496B" w:rsidRPr="00551385" w:rsidRDefault="002B496B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5253"/>
        <w:gridCol w:w="1877"/>
        <w:gridCol w:w="2219"/>
      </w:tblGrid>
      <w:tr w:rsidR="00534491" w:rsidRPr="007E4CBE" w:rsidTr="00534491">
        <w:trPr>
          <w:trHeight w:val="256"/>
        </w:trPr>
        <w:tc>
          <w:tcPr>
            <w:tcW w:w="5253" w:type="dxa"/>
            <w:shd w:val="clear" w:color="auto" w:fill="8DB3E2" w:themeFill="text2" w:themeFillTint="66"/>
            <w:vAlign w:val="center"/>
          </w:tcPr>
          <w:p w:rsidR="00534491" w:rsidRPr="00BE2FE7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77" w:type="dxa"/>
            <w:shd w:val="clear" w:color="auto" w:fill="8DB3E2" w:themeFill="text2" w:themeFillTint="66"/>
            <w:vAlign w:val="center"/>
          </w:tcPr>
          <w:p w:rsidR="00534491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534491" w:rsidRPr="007E4CBE" w:rsidRDefault="0053449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9" w:type="dxa"/>
            <w:shd w:val="clear" w:color="auto" w:fill="8DB3E2" w:themeFill="text2" w:themeFillTint="66"/>
            <w:vAlign w:val="center"/>
          </w:tcPr>
          <w:p w:rsidR="00534491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534491" w:rsidRPr="007E4CBE" w:rsidRDefault="0053449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534491" w:rsidTr="00534491">
        <w:trPr>
          <w:trHeight w:val="313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877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3%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06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877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3%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21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877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7%</w:t>
            </w:r>
          </w:p>
        </w:tc>
      </w:tr>
      <w:tr w:rsidR="00534491" w:rsidTr="00534491">
        <w:trPr>
          <w:trHeight w:val="305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877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74%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9F6B6B" w:rsidRDefault="009F6B6B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6B6B">
        <w:rPr>
          <w:rFonts w:ascii="Times New Roman" w:eastAsia="Times New Roman" w:hAnsi="Times New Roman" w:cs="Times New Roman"/>
          <w:color w:val="000000"/>
          <w:sz w:val="20"/>
          <w:szCs w:val="20"/>
        </w:rPr>
        <w:t>problemem jest realny brak przerw pomiędzy zajęciami. Robione są dwie pięciominutowe przerwy podczas praw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ie trzygodzinnego wykładu. To z</w:t>
      </w:r>
      <w:r w:rsidRPr="009F6B6B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9F6B6B">
        <w:rPr>
          <w:rFonts w:ascii="Times New Roman" w:eastAsia="Times New Roman" w:hAnsi="Times New Roman" w:cs="Times New Roman"/>
          <w:color w:val="000000"/>
          <w:sz w:val="20"/>
          <w:szCs w:val="20"/>
        </w:rPr>
        <w:t>cydowanie za mało i za krótko. Nie ma czasu zaspokoić podstawowych potrzeb fizjologicznych, co dopiero mówić o jakiejś regeneracji umysłu czy odpoczynku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6C95" w:rsidRDefault="00F36E1D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6C95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676C9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523A" w:rsidRPr="00D147B3" w:rsidRDefault="0066734B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BC25A2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8628AF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062F9F" w:rsidRDefault="002158E3" w:rsidP="0066310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58E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wszystkie o stałych i ustalonych ze studentami godzinach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220F5" w:rsidRDefault="002220F5" w:rsidP="0066310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20F5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5264" w:rsidRDefault="00F05264" w:rsidP="0066310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6C95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C324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3245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32450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C3245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21BB3" w:rsidRPr="0066310F" w:rsidRDefault="00621BB3" w:rsidP="0066310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0B48CF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4633A" w:rsidRPr="00255676" w:rsidRDefault="0034633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5734"/>
        <w:gridCol w:w="1700"/>
        <w:gridCol w:w="1868"/>
      </w:tblGrid>
      <w:tr w:rsidR="00931EC0" w:rsidRPr="007E4CBE" w:rsidTr="00931EC0">
        <w:trPr>
          <w:trHeight w:val="281"/>
        </w:trPr>
        <w:tc>
          <w:tcPr>
            <w:tcW w:w="5734" w:type="dxa"/>
            <w:shd w:val="clear" w:color="auto" w:fill="8DB3E2" w:themeFill="text2" w:themeFillTint="66"/>
            <w:vAlign w:val="center"/>
          </w:tcPr>
          <w:p w:rsidR="00931EC0" w:rsidRPr="00BE2FE7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700" w:type="dxa"/>
            <w:shd w:val="clear" w:color="auto" w:fill="8DB3E2" w:themeFill="text2" w:themeFillTint="66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931EC0" w:rsidRPr="007E4CBE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868" w:type="dxa"/>
            <w:shd w:val="clear" w:color="auto" w:fill="8DB3E2" w:themeFill="text2" w:themeFillTint="66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931EC0" w:rsidRPr="007E4CBE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931EC0" w:rsidTr="00931EC0">
        <w:trPr>
          <w:trHeight w:val="345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4E4A1E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F22DF5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36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931EC0" w:rsidP="004E4A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E4A1E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F22DF5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54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700" w:type="dxa"/>
            <w:vAlign w:val="center"/>
          </w:tcPr>
          <w:p w:rsidR="00931EC0" w:rsidRDefault="00931EC0" w:rsidP="004E4A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4E4A1E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F22DF5" w:rsidP="005345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36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4E4A1E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868" w:type="dxa"/>
            <w:vAlign w:val="center"/>
          </w:tcPr>
          <w:p w:rsidR="00931EC0" w:rsidRDefault="00F22DF5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7%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D934AC" w:rsidRDefault="00D934AC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34AC">
        <w:rPr>
          <w:rFonts w:ascii="Times New Roman" w:eastAsia="Times New Roman" w:hAnsi="Times New Roman" w:cs="Times New Roman"/>
          <w:color w:val="000000"/>
          <w:sz w:val="20"/>
          <w:szCs w:val="20"/>
        </w:rPr>
        <w:t>wykłady po 3 lub 4 godziny z jednego przedmiotu potrafią zanudzić i zamęczyć największych pasjonatów tematu. Nie jest to przemyślane. Lepszym rozwiązaniem byłyby zajęcia po 1,5 god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ziny z 15 minutowymi przerwami;</w:t>
      </w:r>
    </w:p>
    <w:p w:rsidR="009C6508" w:rsidRDefault="009C6508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5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forma zajęć online jest bardzo wygodna, możemy uczestniczyć w zajęciach w różnych miejscach. wykłady są nagrywane co umożliwia odsłuchanie ich w dogodnym czasie. Jedynym minusem jest zła jakość </w:t>
      </w:r>
      <w:r w:rsidR="004A5CF3" w:rsidRPr="009C6508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9C65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nternetu, co czasami uniemożliwia uczestnictwo w zajęciach. Niektóre zajęcia praktyczne,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C6508">
        <w:rPr>
          <w:rFonts w:ascii="Times New Roman" w:eastAsia="Times New Roman" w:hAnsi="Times New Roman" w:cs="Times New Roman"/>
          <w:color w:val="000000"/>
          <w:sz w:val="20"/>
          <w:szCs w:val="20"/>
        </w:rPr>
        <w:t>w formie online są trudniejsze do zrealizowania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056FD" w:rsidRDefault="008056FD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56FD">
        <w:rPr>
          <w:rFonts w:ascii="Times New Roman" w:eastAsia="Times New Roman" w:hAnsi="Times New Roman" w:cs="Times New Roman"/>
          <w:color w:val="000000"/>
          <w:sz w:val="20"/>
          <w:szCs w:val="20"/>
        </w:rPr>
        <w:t>brak możliwości zadawania pytań i uzyskania odpowiedzi,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056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niemożność prowadzenia dialogu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056FD">
        <w:rPr>
          <w:rFonts w:ascii="Times New Roman" w:eastAsia="Times New Roman" w:hAnsi="Times New Roman" w:cs="Times New Roman"/>
          <w:color w:val="000000"/>
          <w:sz w:val="20"/>
          <w:szCs w:val="20"/>
        </w:rPr>
        <w:t>z prowadzącym i innymi studentami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3785" w:rsidRDefault="001A03C6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4FC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01378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675B" w:rsidRPr="00537169" w:rsidRDefault="009A7A2B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063A8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E53905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 w:rsidR="00B45F23"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93056F" w:rsidRDefault="00EF04CB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04CB">
        <w:rPr>
          <w:rFonts w:ascii="Times New Roman" w:eastAsia="Times New Roman" w:hAnsi="Times New Roman" w:cs="Times New Roman"/>
          <w:color w:val="000000"/>
          <w:sz w:val="20"/>
          <w:szCs w:val="20"/>
        </w:rPr>
        <w:t>wydaje mi się, że są mniejsze wymagania niż na zajęciach stacjonarnych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B04B8" w:rsidRDefault="007B04B8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04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dzięki nagrywanym wykładom każdy student ma możliwość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7B04B8">
        <w:rPr>
          <w:rFonts w:ascii="Times New Roman" w:eastAsia="Times New Roman" w:hAnsi="Times New Roman" w:cs="Times New Roman"/>
          <w:color w:val="000000"/>
          <w:sz w:val="20"/>
          <w:szCs w:val="20"/>
        </w:rPr>
        <w:t>uczestniczenia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 w:rsidRPr="007B04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nich. 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est to ogromnym plusem zajęć on</w:t>
      </w:r>
      <w:r w:rsidRPr="007B04B8">
        <w:rPr>
          <w:rFonts w:ascii="Times New Roman" w:eastAsia="Times New Roman" w:hAnsi="Times New Roman" w:cs="Times New Roman"/>
          <w:color w:val="000000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12266" w:rsidRDefault="00212266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2266">
        <w:rPr>
          <w:rFonts w:ascii="Times New Roman" w:eastAsia="Times New Roman" w:hAnsi="Times New Roman" w:cs="Times New Roman"/>
          <w:color w:val="000000"/>
          <w:sz w:val="20"/>
          <w:szCs w:val="20"/>
        </w:rPr>
        <w:t>dużo nie wytłumaczonego materiału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7446" w:rsidRDefault="00F67446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7446">
        <w:rPr>
          <w:rFonts w:ascii="Times New Roman" w:eastAsia="Times New Roman" w:hAnsi="Times New Roman" w:cs="Times New Roman"/>
          <w:color w:val="000000"/>
          <w:sz w:val="20"/>
          <w:szCs w:val="20"/>
        </w:rPr>
        <w:t>bardzo korzystne dla nas jest nagrywanie wykładów zwłaszcza dla osób pracujących ale zdecydowanie jest zbyt krótki czas dostępu do nich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5E20" w:rsidRDefault="00015E20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5E20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54FCC" w:rsidRDefault="00E54FCC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4FCC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CC2F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C2F8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C2F8E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CC2F8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0399" w:rsidRPr="00434FA0" w:rsidRDefault="0058264D" w:rsidP="00434FA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77FEF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7F60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A0215" w:rsidRPr="00CB6639" w:rsidRDefault="007A0215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Jak ocenia Pan/Pani kontakt zdalny z nauczycielami akademickimi?</w:t>
      </w: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3775"/>
        <w:gridCol w:w="2737"/>
        <w:gridCol w:w="2805"/>
      </w:tblGrid>
      <w:tr w:rsidR="00862E45" w:rsidRPr="007E4CBE" w:rsidTr="00862E45">
        <w:trPr>
          <w:trHeight w:val="280"/>
        </w:trPr>
        <w:tc>
          <w:tcPr>
            <w:tcW w:w="3775" w:type="dxa"/>
            <w:shd w:val="clear" w:color="auto" w:fill="8DB3E2" w:themeFill="text2" w:themeFillTint="66"/>
            <w:vAlign w:val="center"/>
          </w:tcPr>
          <w:p w:rsidR="00862E45" w:rsidRPr="00BE2FE7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737" w:type="dxa"/>
            <w:shd w:val="clear" w:color="auto" w:fill="8DB3E2" w:themeFill="text2" w:themeFillTint="66"/>
            <w:vAlign w:val="center"/>
          </w:tcPr>
          <w:p w:rsidR="00862E45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862E45" w:rsidRPr="007E4CBE" w:rsidRDefault="00862E4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805" w:type="dxa"/>
            <w:shd w:val="clear" w:color="auto" w:fill="8DB3E2" w:themeFill="text2" w:themeFillTint="66"/>
            <w:vAlign w:val="center"/>
          </w:tcPr>
          <w:p w:rsidR="00862E45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862E45" w:rsidRPr="007E4CBE" w:rsidRDefault="00862E4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862E45" w:rsidTr="00862E45">
        <w:trPr>
          <w:trHeight w:val="342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737" w:type="dxa"/>
            <w:vAlign w:val="center"/>
          </w:tcPr>
          <w:p w:rsidR="00862E45" w:rsidRDefault="00302DCF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5" w:type="dxa"/>
            <w:vAlign w:val="center"/>
          </w:tcPr>
          <w:p w:rsidR="00862E45" w:rsidRDefault="00666101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62E45" w:rsidTr="00862E45">
        <w:trPr>
          <w:trHeight w:val="335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737" w:type="dxa"/>
            <w:vAlign w:val="center"/>
          </w:tcPr>
          <w:p w:rsidR="00862E45" w:rsidRDefault="00302DCF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66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5" w:type="dxa"/>
            <w:vAlign w:val="center"/>
          </w:tcPr>
          <w:p w:rsidR="00862E45" w:rsidRDefault="00666101" w:rsidP="00532B9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62E45" w:rsidTr="00862E45">
        <w:trPr>
          <w:trHeight w:val="352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737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5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862E45" w:rsidTr="00862E45">
        <w:trPr>
          <w:trHeight w:val="334"/>
        </w:trPr>
        <w:tc>
          <w:tcPr>
            <w:tcW w:w="3775" w:type="dxa"/>
            <w:vAlign w:val="center"/>
          </w:tcPr>
          <w:p w:rsidR="00862E45" w:rsidRPr="00AF3511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737" w:type="dxa"/>
            <w:vAlign w:val="center"/>
          </w:tcPr>
          <w:p w:rsidR="00862E45" w:rsidRDefault="00302DCF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3%</w:t>
            </w:r>
          </w:p>
        </w:tc>
        <w:tc>
          <w:tcPr>
            <w:tcW w:w="2805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1C7505" w:rsidRDefault="001C7505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7505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wykładowcy niestety nie odpowiadają na maile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76349" w:rsidRDefault="00E76349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6349">
        <w:rPr>
          <w:rFonts w:ascii="Times New Roman" w:eastAsia="Times New Roman" w:hAnsi="Times New Roman" w:cs="Times New Roman"/>
          <w:color w:val="000000"/>
          <w:sz w:val="20"/>
          <w:szCs w:val="20"/>
        </w:rPr>
        <w:t>to zależy. nie z każdym jest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770C" w:rsidRDefault="0085770C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770C">
        <w:rPr>
          <w:rFonts w:ascii="Times New Roman" w:eastAsia="Times New Roman" w:hAnsi="Times New Roman" w:cs="Times New Roman"/>
          <w:color w:val="000000"/>
          <w:sz w:val="20"/>
          <w:szCs w:val="20"/>
        </w:rPr>
        <w:t>dużo zależy od podejścia prowadzącego i otwartości na taką formę kontaktu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010A9" w:rsidRDefault="00443581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10A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5010A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556" w:rsidRPr="0056313E" w:rsidRDefault="007C0001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55CC4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93646F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435E1D" w:rsidRDefault="004E1F43" w:rsidP="00C005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1F43">
        <w:rPr>
          <w:rFonts w:ascii="Times New Roman" w:eastAsia="Times New Roman" w:hAnsi="Times New Roman" w:cs="Times New Roman"/>
          <w:color w:val="000000"/>
          <w:sz w:val="20"/>
          <w:szCs w:val="20"/>
        </w:rPr>
        <w:t>wszyscy wykładowcy szybko odpisują na wiadomości i są dostępni na konsultacjach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06D1" w:rsidRDefault="004406D1" w:rsidP="00C005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06D1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010A9" w:rsidRDefault="005010A9" w:rsidP="00C005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10A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810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1011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1011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81011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65A9" w:rsidRPr="00C00544" w:rsidRDefault="001865A9" w:rsidP="00C005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C4CE8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334" w:type="dxa"/>
        <w:tblLook w:val="04A0" w:firstRow="1" w:lastRow="0" w:firstColumn="1" w:lastColumn="0" w:noHBand="0" w:noVBand="1"/>
      </w:tblPr>
      <w:tblGrid>
        <w:gridCol w:w="3801"/>
        <w:gridCol w:w="2729"/>
        <w:gridCol w:w="2804"/>
      </w:tblGrid>
      <w:tr w:rsidR="00D50F9C" w:rsidRPr="007E4CBE" w:rsidTr="00D50F9C">
        <w:trPr>
          <w:trHeight w:val="288"/>
        </w:trPr>
        <w:tc>
          <w:tcPr>
            <w:tcW w:w="3801" w:type="dxa"/>
            <w:shd w:val="clear" w:color="auto" w:fill="8DB3E2" w:themeFill="text2" w:themeFillTint="66"/>
            <w:vAlign w:val="center"/>
          </w:tcPr>
          <w:p w:rsidR="00D50F9C" w:rsidRPr="00BE2FE7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729" w:type="dxa"/>
            <w:shd w:val="clear" w:color="auto" w:fill="8DB3E2" w:themeFill="text2" w:themeFillTint="66"/>
            <w:vAlign w:val="center"/>
          </w:tcPr>
          <w:p w:rsidR="00D50F9C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50F9C" w:rsidRPr="007E4CBE" w:rsidRDefault="00D50F9C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804" w:type="dxa"/>
            <w:shd w:val="clear" w:color="auto" w:fill="8DB3E2" w:themeFill="text2" w:themeFillTint="66"/>
            <w:vAlign w:val="center"/>
          </w:tcPr>
          <w:p w:rsidR="00D50F9C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50F9C" w:rsidRPr="007E4CBE" w:rsidRDefault="00D50F9C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D50F9C" w:rsidTr="00D50F9C">
        <w:trPr>
          <w:trHeight w:val="351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729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  <w:tc>
          <w:tcPr>
            <w:tcW w:w="2804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15%</w:t>
            </w:r>
          </w:p>
        </w:tc>
      </w:tr>
      <w:tr w:rsidR="00D50F9C" w:rsidTr="00D50F9C">
        <w:trPr>
          <w:trHeight w:val="346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729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80%</w:t>
            </w:r>
          </w:p>
        </w:tc>
        <w:tc>
          <w:tcPr>
            <w:tcW w:w="2804" w:type="dxa"/>
            <w:vAlign w:val="center"/>
          </w:tcPr>
          <w:p w:rsidR="00D50F9C" w:rsidRDefault="00D50F9C" w:rsidP="00347C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70%</w:t>
            </w:r>
          </w:p>
        </w:tc>
      </w:tr>
      <w:tr w:rsidR="00D50F9C" w:rsidTr="00D50F9C">
        <w:trPr>
          <w:trHeight w:val="362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729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11%</w:t>
            </w:r>
          </w:p>
        </w:tc>
        <w:tc>
          <w:tcPr>
            <w:tcW w:w="2804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15%</w:t>
            </w:r>
          </w:p>
        </w:tc>
      </w:tr>
      <w:tr w:rsidR="00D50F9C" w:rsidTr="00D50F9C">
        <w:trPr>
          <w:trHeight w:val="343"/>
        </w:trPr>
        <w:tc>
          <w:tcPr>
            <w:tcW w:w="3801" w:type="dxa"/>
            <w:vAlign w:val="center"/>
          </w:tcPr>
          <w:p w:rsidR="00D50F9C" w:rsidRPr="00AF3511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729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4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0A2101" w:rsidRDefault="000A210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E247D" w:rsidRPr="007129CE" w:rsidRDefault="00AE247D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038" w:type="dxa"/>
        <w:tblLook w:val="04A0" w:firstRow="1" w:lastRow="0" w:firstColumn="1" w:lastColumn="0" w:noHBand="0" w:noVBand="1"/>
      </w:tblPr>
      <w:tblGrid>
        <w:gridCol w:w="4955"/>
        <w:gridCol w:w="2041"/>
        <w:gridCol w:w="2042"/>
      </w:tblGrid>
      <w:tr w:rsidR="00091546" w:rsidRPr="007E4CBE" w:rsidTr="00091546">
        <w:trPr>
          <w:trHeight w:val="286"/>
        </w:trPr>
        <w:tc>
          <w:tcPr>
            <w:tcW w:w="4955" w:type="dxa"/>
            <w:shd w:val="clear" w:color="auto" w:fill="8DB3E2" w:themeFill="text2" w:themeFillTint="66"/>
            <w:vAlign w:val="center"/>
          </w:tcPr>
          <w:p w:rsidR="00091546" w:rsidRPr="00BE2FE7" w:rsidRDefault="00091546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041" w:type="dxa"/>
            <w:shd w:val="clear" w:color="auto" w:fill="8DB3E2" w:themeFill="text2" w:themeFillTint="66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91546" w:rsidRPr="007E4CBE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2042" w:type="dxa"/>
            <w:shd w:val="clear" w:color="auto" w:fill="8DB3E2" w:themeFill="text2" w:themeFillTint="66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91546" w:rsidRPr="007E4CBE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091546" w:rsidTr="00091546">
        <w:trPr>
          <w:trHeight w:val="349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041" w:type="dxa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42" w:type="dxa"/>
            <w:vAlign w:val="center"/>
          </w:tcPr>
          <w:p w:rsidR="00091546" w:rsidRDefault="0047374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091546" w:rsidTr="00091546">
        <w:trPr>
          <w:trHeight w:val="343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041" w:type="dxa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042" w:type="dxa"/>
            <w:vAlign w:val="center"/>
          </w:tcPr>
          <w:p w:rsidR="00091546" w:rsidRDefault="0047374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091546" w:rsidTr="00091546">
        <w:trPr>
          <w:trHeight w:val="360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041" w:type="dxa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042" w:type="dxa"/>
            <w:vAlign w:val="center"/>
          </w:tcPr>
          <w:p w:rsidR="00091546" w:rsidRDefault="0047374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091546" w:rsidTr="00091546">
        <w:trPr>
          <w:trHeight w:val="341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041" w:type="dxa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42" w:type="dxa"/>
            <w:vAlign w:val="center"/>
          </w:tcPr>
          <w:p w:rsidR="00091546" w:rsidRDefault="00473743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8A1819" w:rsidRDefault="00085243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5243">
        <w:rPr>
          <w:rFonts w:ascii="Times New Roman" w:eastAsia="Times New Roman" w:hAnsi="Times New Roman" w:cs="Times New Roman"/>
          <w:color w:val="000000"/>
          <w:sz w:val="20"/>
          <w:szCs w:val="20"/>
        </w:rPr>
        <w:t>brak odpowiedzi na wysłane maile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F0C85" w:rsidRDefault="002F0C85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C85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odbywa się poprawnie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461EF" w:rsidRDefault="003461EF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61E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tak. Wyrzucanie z platformy, nie można się zalogować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02BC1" w:rsidRDefault="00802BC1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2BC1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A3E06" w:rsidRDefault="00FA3E06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3E06">
        <w:rPr>
          <w:rFonts w:ascii="Times New Roman" w:eastAsia="Times New Roman" w:hAnsi="Times New Roman" w:cs="Times New Roman"/>
          <w:color w:val="000000"/>
          <w:sz w:val="20"/>
          <w:szCs w:val="20"/>
        </w:rPr>
        <w:t>nie widzę tu żadnych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12DAB" w:rsidRDefault="00A12DAB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2DAB">
        <w:rPr>
          <w:rFonts w:ascii="Times New Roman" w:eastAsia="Times New Roman" w:hAnsi="Times New Roman" w:cs="Times New Roman"/>
          <w:color w:val="000000"/>
          <w:sz w:val="20"/>
          <w:szCs w:val="20"/>
        </w:rPr>
        <w:t>zdarza się, że wykładowcy przekraczają czas przeznaczony na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57DFE" w:rsidRDefault="00957DFE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7D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warunki zaliczenia niektórych przedmiotów nie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końca były dobrze wyjaśnione </w:t>
      </w:r>
      <w:r w:rsidRPr="00957DFE">
        <w:rPr>
          <w:rFonts w:ascii="Times New Roman" w:eastAsia="Times New Roman" w:hAnsi="Times New Roman" w:cs="Times New Roman"/>
          <w:color w:val="000000"/>
          <w:sz w:val="20"/>
          <w:szCs w:val="20"/>
        </w:rPr>
        <w:t>w sporadycznych przypadkach nie był podany konkretny termin na zaliczenie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E5449" w:rsidRDefault="006E5449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10A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FA40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A400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A400D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FA400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5760" w:rsidRPr="00E2654A" w:rsidRDefault="00C45760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E616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067E7F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696EE4" w:rsidRDefault="002A5107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5107">
        <w:rPr>
          <w:rFonts w:ascii="Times New Roman" w:eastAsia="Times New Roman" w:hAnsi="Times New Roman" w:cs="Times New Roman"/>
          <w:color w:val="000000"/>
          <w:sz w:val="20"/>
          <w:szCs w:val="20"/>
        </w:rPr>
        <w:t>czasem nieporozumienia w wykonywaniu zadań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A5CA9" w:rsidRDefault="006A5CA9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5CA9">
        <w:rPr>
          <w:rFonts w:ascii="Times New Roman" w:eastAsia="Times New Roman" w:hAnsi="Times New Roman" w:cs="Times New Roman"/>
          <w:color w:val="000000"/>
          <w:sz w:val="20"/>
          <w:szCs w:val="20"/>
        </w:rPr>
        <w:t>są przedmioty które wymagają bardzo dużych nakładów pracy własnej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30E7A" w:rsidRDefault="00D30E7A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0E7A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</w:t>
      </w:r>
      <w:r w:rsidR="00C058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058F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058F1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C058F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31353" w:rsidRDefault="00531353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135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1560E" w:rsidRDefault="0091560E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560E">
        <w:rPr>
          <w:rFonts w:ascii="Times New Roman" w:eastAsia="Times New Roman" w:hAnsi="Times New Roman" w:cs="Times New Roman"/>
          <w:color w:val="000000"/>
          <w:sz w:val="20"/>
          <w:szCs w:val="20"/>
        </w:rPr>
        <w:t>grupa weekendowa niema wpisanych zajęć w kalenda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rz (mowa o sobocie i niedzieli</w:t>
      </w:r>
      <w:r w:rsidRPr="0091560E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7131" w:rsidRDefault="007C7131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7131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56823" w:rsidRDefault="00E56823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6823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odbywa się prawidłowo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803E2" w:rsidRDefault="00C803E2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3E2">
        <w:rPr>
          <w:rFonts w:ascii="Times New Roman" w:eastAsia="Times New Roman" w:hAnsi="Times New Roman" w:cs="Times New Roman"/>
          <w:color w:val="000000"/>
          <w:sz w:val="20"/>
          <w:szCs w:val="20"/>
        </w:rPr>
        <w:t>jest to bardzo rzadko spotykane zjawisko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79D4" w:rsidRDefault="00E179D4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79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poczta często się zawieszała były problemy z logowaniem i wysyłaniem wiadomości a w związku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179D4">
        <w:rPr>
          <w:rFonts w:ascii="Times New Roman" w:eastAsia="Times New Roman" w:hAnsi="Times New Roman" w:cs="Times New Roman"/>
          <w:color w:val="000000"/>
          <w:sz w:val="20"/>
          <w:szCs w:val="20"/>
        </w:rPr>
        <w:t>z tym również czasami był problem z zalogowaniem się na zajęcia zwłaszcza na początku kiedy potrzebne były kody z poczty do zalogowania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153C5" w:rsidRDefault="007153C5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53C5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B14C7" w:rsidRDefault="003B14C7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14C7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446E2" w:rsidRPr="006E1891" w:rsidRDefault="00B0385D" w:rsidP="006E189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937E9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AD3FEA" w:rsidRDefault="00AD3FEA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3FEA">
        <w:rPr>
          <w:rFonts w:ascii="Times New Roman" w:eastAsia="Times New Roman" w:hAnsi="Times New Roman" w:cs="Times New Roman"/>
          <w:color w:val="000000"/>
          <w:sz w:val="20"/>
          <w:szCs w:val="20"/>
        </w:rPr>
        <w:t>brak pomysłów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A6F76" w:rsidRDefault="00BA6F76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6F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korzystanie z dodatkowych funkcji </w:t>
      </w:r>
      <w:proofErr w:type="spellStart"/>
      <w:r w:rsidRPr="00BA6F76">
        <w:rPr>
          <w:rFonts w:ascii="Times New Roman" w:eastAsia="Times New Roman" w:hAnsi="Times New Roman" w:cs="Times New Roman"/>
          <w:color w:val="000000"/>
          <w:sz w:val="20"/>
          <w:szCs w:val="20"/>
        </w:rPr>
        <w:t>microsoft</w:t>
      </w:r>
      <w:proofErr w:type="spellEnd"/>
      <w:r w:rsidRPr="00BA6F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365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3A54" w:rsidRDefault="00DF3A54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3A54">
        <w:rPr>
          <w:rFonts w:ascii="Times New Roman" w:eastAsia="Times New Roman" w:hAnsi="Times New Roman" w:cs="Times New Roman"/>
          <w:color w:val="000000"/>
          <w:sz w:val="20"/>
          <w:szCs w:val="20"/>
        </w:rPr>
        <w:t>wysyłać studentom materiały, które są omawiane na wykładzie. Podawać zagadnie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nia na egzamin</w:t>
      </w:r>
      <w:r w:rsidRPr="00DF3A5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F3A54">
        <w:rPr>
          <w:rFonts w:ascii="Times New Roman" w:eastAsia="Times New Roman" w:hAnsi="Times New Roman" w:cs="Times New Roman"/>
          <w:color w:val="000000"/>
          <w:sz w:val="20"/>
          <w:szCs w:val="20"/>
        </w:rPr>
        <w:t>w tych czasach przed tyloma godzinami przed ekranem ciężko o skupienie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948B0" w:rsidRDefault="002948B0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48B0">
        <w:rPr>
          <w:rFonts w:ascii="Times New Roman" w:eastAsia="Times New Roman" w:hAnsi="Times New Roman" w:cs="Times New Roman"/>
          <w:color w:val="000000"/>
          <w:sz w:val="20"/>
          <w:szCs w:val="20"/>
        </w:rPr>
        <w:t>po każdych zajęcia zostawiać pliki w odpowiednim miejscu tzn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2948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prezentację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92360" w:rsidRDefault="00292360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2360">
        <w:rPr>
          <w:rFonts w:ascii="Times New Roman" w:eastAsia="Times New Roman" w:hAnsi="Times New Roman" w:cs="Times New Roman"/>
          <w:color w:val="000000"/>
          <w:sz w:val="20"/>
          <w:szCs w:val="20"/>
        </w:rPr>
        <w:t>możliwość podejścia kolejny raz do testu, gdy np. zabrakło prądu w trakcie egzaminu lub zaciął się Internet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16719" w:rsidRDefault="00416719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67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skrócenie czasu wykładów,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be są nie do wysłuchania online</w:t>
      </w:r>
      <w:r w:rsidRPr="004167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żywo byłoby zupełnie inaczej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1C2D" w:rsidRDefault="00331C2D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1C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możliwość samodzielnej zmiany hasła dostępu do platformy </w:t>
      </w:r>
      <w:proofErr w:type="spellStart"/>
      <w:r w:rsidRPr="00331C2D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331C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oraz lepszy kontakt z informatykami podczas samoistnego wyrzucania z platformy podczas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389D" w:rsidRDefault="0008389D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389D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zajęcia, łącznie z wykładami, mogłyby się odbywać w weekendy, tak jak to było obiecywane na początku studiów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B160E" w:rsidRDefault="00BB160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160E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847DF" w:rsidRDefault="004847DF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47D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sylabus z każdego przedmiotu i czytelne informacje dla wszystkich studentów (szczególnie weekendowych i z IOS) zebrane w jednym miejscu np.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847DF">
        <w:rPr>
          <w:rFonts w:ascii="Times New Roman" w:eastAsia="Times New Roman" w:hAnsi="Times New Roman" w:cs="Times New Roman"/>
          <w:color w:val="000000"/>
          <w:sz w:val="20"/>
          <w:szCs w:val="20"/>
        </w:rPr>
        <w:t>jednej oficjalnej grupie na platformie, albo wysyłane pocztą elektroniczną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00B25" w:rsidRDefault="00D00B25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0B25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B0394" w:rsidRDefault="00CB0394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0394">
        <w:rPr>
          <w:rFonts w:ascii="Times New Roman" w:eastAsia="Times New Roman" w:hAnsi="Times New Roman" w:cs="Times New Roman"/>
          <w:color w:val="000000"/>
          <w:sz w:val="20"/>
          <w:szCs w:val="20"/>
        </w:rPr>
        <w:t>szybsza komunikacja mailowa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525CE" w:rsidRDefault="003525C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25CE">
        <w:rPr>
          <w:rFonts w:ascii="Times New Roman" w:eastAsia="Times New Roman" w:hAnsi="Times New Roman" w:cs="Times New Roman"/>
          <w:color w:val="000000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ślę</w:t>
      </w:r>
      <w:r w:rsidRPr="003525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że u każdego studenta</w:t>
      </w:r>
      <w:r w:rsidRPr="003525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musi być włącz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3525CE">
        <w:rPr>
          <w:rFonts w:ascii="Times New Roman" w:eastAsia="Times New Roman" w:hAnsi="Times New Roman" w:cs="Times New Roman"/>
          <w:color w:val="000000"/>
          <w:sz w:val="20"/>
          <w:szCs w:val="20"/>
        </w:rPr>
        <w:t>na kamerka na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3525CE">
        <w:rPr>
          <w:rFonts w:ascii="Times New Roman" w:eastAsia="Times New Roman" w:hAnsi="Times New Roman" w:cs="Times New Roman"/>
          <w:color w:val="000000"/>
          <w:sz w:val="20"/>
          <w:szCs w:val="20"/>
        </w:rPr>
        <w:t>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614F" w:rsidRDefault="00D7614F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614F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6918" w:rsidRPr="00D442A4" w:rsidRDefault="00B829C8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B86115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B86115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771347" w:rsidRDefault="00350566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7896">
        <w:rPr>
          <w:rFonts w:ascii="Times New Roman" w:eastAsia="Times New Roman" w:hAnsi="Times New Roman" w:cs="Times New Roman"/>
          <w:color w:val="000000"/>
          <w:sz w:val="20"/>
          <w:szCs w:val="20"/>
        </w:rPr>
        <w:t>korzystanie</w:t>
      </w:r>
      <w:r w:rsidR="00CE7896" w:rsidRPr="00CE78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jednej formy kontaktu zdalnego przez wszystkich wykładowców (poczta,</w:t>
      </w:r>
      <w:r w:rsidR="00CE78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CE7896" w:rsidRPr="00CE7896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="00CE7896" w:rsidRPr="00CE78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platforma). Nie będzie wtedy zamieszania, dłuższa dostępność do nagranych wykładów</w:t>
      </w:r>
      <w:r w:rsidR="00CE789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67C0F" w:rsidRDefault="00767C0F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7C0F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wszystko sprawdza się bardzo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7CF2" w:rsidRDefault="00C07CF2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7CF2">
        <w:rPr>
          <w:rFonts w:ascii="Times New Roman" w:eastAsia="Times New Roman" w:hAnsi="Times New Roman" w:cs="Times New Roman"/>
          <w:color w:val="000000"/>
          <w:sz w:val="20"/>
          <w:szCs w:val="20"/>
        </w:rPr>
        <w:t>przerwy między zajęciami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755DE" w:rsidRDefault="004755DE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55DE">
        <w:rPr>
          <w:rFonts w:ascii="Times New Roman" w:eastAsia="Times New Roman" w:hAnsi="Times New Roman" w:cs="Times New Roman"/>
          <w:color w:val="000000"/>
          <w:sz w:val="20"/>
          <w:szCs w:val="20"/>
        </w:rPr>
        <w:t>mniej materia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4755DE">
        <w:rPr>
          <w:rFonts w:ascii="Times New Roman" w:eastAsia="Times New Roman" w:hAnsi="Times New Roman" w:cs="Times New Roman"/>
          <w:color w:val="000000"/>
          <w:sz w:val="20"/>
          <w:szCs w:val="20"/>
        </w:rPr>
        <w:t>u do pracy samodzielniej, bardziej wytłumaczyć tematy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3B66" w:rsidRDefault="00C03B66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3B66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85B9E" w:rsidRDefault="00985B9E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uważam, że wy</w:t>
      </w:r>
      <w:r w:rsidRPr="00985B9E">
        <w:rPr>
          <w:rFonts w:ascii="Times New Roman" w:eastAsia="Times New Roman" w:hAnsi="Times New Roman" w:cs="Times New Roman"/>
          <w:color w:val="000000"/>
          <w:sz w:val="20"/>
          <w:szCs w:val="20"/>
        </w:rPr>
        <w:t>korzystane są niezbędne metody pracy zdalnej, wszystko przebiega prawidłowo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90834" w:rsidRDefault="00490834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0834">
        <w:rPr>
          <w:rFonts w:ascii="Times New Roman" w:eastAsia="Times New Roman" w:hAnsi="Times New Roman" w:cs="Times New Roman"/>
          <w:color w:val="000000"/>
          <w:sz w:val="20"/>
          <w:szCs w:val="20"/>
        </w:rPr>
        <w:t>według mnie wszystko działa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1566" w:rsidRDefault="00551566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1566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5C84" w:rsidRDefault="00185C84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85C84">
        <w:rPr>
          <w:rFonts w:ascii="Times New Roman" w:eastAsia="Times New Roman" w:hAnsi="Times New Roman" w:cs="Times New Roman"/>
          <w:color w:val="000000"/>
          <w:sz w:val="20"/>
          <w:szCs w:val="20"/>
        </w:rPr>
        <w:t>dłuższy dostęp do nagrań wykładów, większa pojemność poczty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E3604" w:rsidRDefault="001E3604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3604">
        <w:rPr>
          <w:rFonts w:ascii="Times New Roman" w:eastAsia="Times New Roman" w:hAnsi="Times New Roman" w:cs="Times New Roman"/>
          <w:color w:val="000000"/>
          <w:sz w:val="20"/>
          <w:szCs w:val="20"/>
        </w:rPr>
        <w:t>wykorzystywane metody są odpowiednie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E427D" w:rsidRDefault="00EE427D" w:rsidP="0073067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E427D">
        <w:rPr>
          <w:rFonts w:ascii="Times New Roman" w:eastAsia="Times New Roman" w:hAnsi="Times New Roman" w:cs="Times New Roman"/>
          <w:color w:val="000000"/>
          <w:sz w:val="20"/>
          <w:szCs w:val="20"/>
        </w:rPr>
        <w:t>dłuższe przerwy pomiędzy wykładami choć o 15 minut, zmęczenie daje o sobie znać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66C32" w:rsidRPr="00B66C32" w:rsidRDefault="0047313E" w:rsidP="00B66C3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D6727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4D6727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268" w:type="dxa"/>
        <w:tblLook w:val="04A0" w:firstRow="1" w:lastRow="0" w:firstColumn="1" w:lastColumn="0" w:noHBand="0" w:noVBand="1"/>
      </w:tblPr>
      <w:tblGrid>
        <w:gridCol w:w="3865"/>
        <w:gridCol w:w="2669"/>
        <w:gridCol w:w="2734"/>
      </w:tblGrid>
      <w:tr w:rsidR="001A35E0" w:rsidRPr="007E4CBE" w:rsidTr="001A35E0">
        <w:trPr>
          <w:trHeight w:val="244"/>
        </w:trPr>
        <w:tc>
          <w:tcPr>
            <w:tcW w:w="3865" w:type="dxa"/>
            <w:shd w:val="clear" w:color="auto" w:fill="8DB3E2" w:themeFill="text2" w:themeFillTint="66"/>
            <w:vAlign w:val="center"/>
          </w:tcPr>
          <w:p w:rsidR="001A35E0" w:rsidRPr="00BE2FE7" w:rsidRDefault="001A35E0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69" w:type="dxa"/>
            <w:shd w:val="clear" w:color="auto" w:fill="8DB3E2" w:themeFill="text2" w:themeFillTint="66"/>
            <w:vAlign w:val="center"/>
          </w:tcPr>
          <w:p w:rsidR="001A35E0" w:rsidRDefault="001A35E0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1A35E0" w:rsidRPr="007E4CBE" w:rsidRDefault="001A35E0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734" w:type="dxa"/>
            <w:shd w:val="clear" w:color="auto" w:fill="8DB3E2" w:themeFill="text2" w:themeFillTint="66"/>
            <w:vAlign w:val="center"/>
          </w:tcPr>
          <w:p w:rsidR="001A35E0" w:rsidRDefault="001A35E0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1A35E0" w:rsidRPr="007E4CBE" w:rsidRDefault="001A35E0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1A35E0" w:rsidTr="001A35E0">
        <w:trPr>
          <w:trHeight w:val="297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669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23%</w:t>
            </w:r>
          </w:p>
        </w:tc>
        <w:tc>
          <w:tcPr>
            <w:tcW w:w="2734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44%</w:t>
            </w:r>
          </w:p>
        </w:tc>
      </w:tr>
      <w:tr w:rsidR="001A35E0" w:rsidTr="001A35E0">
        <w:trPr>
          <w:trHeight w:val="293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669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71%</w:t>
            </w:r>
          </w:p>
        </w:tc>
        <w:tc>
          <w:tcPr>
            <w:tcW w:w="2734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52%</w:t>
            </w:r>
          </w:p>
        </w:tc>
      </w:tr>
      <w:tr w:rsidR="001A35E0" w:rsidTr="001A35E0">
        <w:trPr>
          <w:trHeight w:val="306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669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6%</w:t>
            </w:r>
          </w:p>
        </w:tc>
        <w:tc>
          <w:tcPr>
            <w:tcW w:w="2734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4%</w:t>
            </w:r>
          </w:p>
        </w:tc>
      </w:tr>
      <w:tr w:rsidR="001A35E0" w:rsidTr="001A35E0">
        <w:trPr>
          <w:trHeight w:val="291"/>
        </w:trPr>
        <w:tc>
          <w:tcPr>
            <w:tcW w:w="3865" w:type="dxa"/>
            <w:vAlign w:val="center"/>
          </w:tcPr>
          <w:p w:rsidR="001A35E0" w:rsidRPr="00AF3511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669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2734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DA2B6F" w:rsidRDefault="00DA2B6F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2B6F">
        <w:rPr>
          <w:rFonts w:ascii="Times New Roman" w:eastAsia="Times New Roman" w:hAnsi="Times New Roman" w:cs="Times New Roman"/>
          <w:color w:val="000000"/>
          <w:sz w:val="20"/>
          <w:szCs w:val="20"/>
        </w:rPr>
        <w:t>strona jest bardzo rozbudowana, a przez to nieczytelna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25758" w:rsidRDefault="00525758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5758">
        <w:rPr>
          <w:rFonts w:ascii="Times New Roman" w:eastAsia="Times New Roman" w:hAnsi="Times New Roman" w:cs="Times New Roman"/>
          <w:color w:val="000000"/>
          <w:sz w:val="20"/>
          <w:szCs w:val="20"/>
        </w:rPr>
        <w:t>nie zawsz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wiem gdzie znaleźć informacje, </w:t>
      </w:r>
      <w:r w:rsidRPr="00525758">
        <w:rPr>
          <w:rFonts w:ascii="Times New Roman" w:eastAsia="Times New Roman" w:hAnsi="Times New Roman" w:cs="Times New Roman"/>
          <w:color w:val="000000"/>
          <w:sz w:val="20"/>
          <w:szCs w:val="20"/>
        </w:rPr>
        <w:t>często są one przekazywane przez innych studentów (głównie studiujących w systemie dziennym),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25758">
        <w:rPr>
          <w:rFonts w:ascii="Times New Roman" w:eastAsia="Times New Roman" w:hAnsi="Times New Roman" w:cs="Times New Roman"/>
          <w:color w:val="000000"/>
          <w:sz w:val="20"/>
          <w:szCs w:val="20"/>
        </w:rPr>
        <w:t>nierzadko chaotycznie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3099" w:rsidRDefault="00023099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309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2558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5586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5586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25586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666A" w:rsidRPr="002560CE" w:rsidRDefault="00164867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55863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45005E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46E4C" w:rsidRPr="0069302C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BF6B05" w:rsidRDefault="00600B0D" w:rsidP="00797D5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0B0D">
        <w:rPr>
          <w:rFonts w:ascii="Times New Roman" w:eastAsia="Times New Roman" w:hAnsi="Times New Roman" w:cs="Times New Roman"/>
          <w:color w:val="000000"/>
          <w:sz w:val="20"/>
          <w:szCs w:val="20"/>
        </w:rPr>
        <w:t>przejrzyste i dokładnie wytłumaczone, w razie niezrozumienia możliwość kontaktu z osobami, które je tworzą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776FB" w:rsidRDefault="00C776FB" w:rsidP="00797D5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76F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D6E8E" w:rsidRDefault="00ED6E8E" w:rsidP="00797D5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D6E8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059EF" w:rsidRDefault="00B059EF" w:rsidP="00797D5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309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B2229" w:rsidRPr="00797D58" w:rsidRDefault="006B2748" w:rsidP="00797D5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847E1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AD5ABF" w:rsidRDefault="00427968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0D5BED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B70A1F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5906CE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15352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0242" w:rsidRDefault="00F60242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242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problemu :)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A5716" w:rsidRDefault="005A5716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5716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 w:rsidR="002C42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C425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30059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2C425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930059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12CC4" w:rsidRDefault="00112CC4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12CC4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miałem większych problemów, póki 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A546B" w:rsidRDefault="009A546B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546B">
        <w:rPr>
          <w:rFonts w:ascii="Times New Roman" w:eastAsia="Times New Roman" w:hAnsi="Times New Roman" w:cs="Times New Roman"/>
          <w:color w:val="000000"/>
          <w:sz w:val="20"/>
          <w:szCs w:val="20"/>
        </w:rPr>
        <w:t>tak, brak odpowiedzi na maila dotyczącego różnic programowych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0ECF" w:rsidRDefault="00550ECF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0ECF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85A1A" w:rsidRDefault="00D85A1A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5A1A">
        <w:rPr>
          <w:rFonts w:ascii="Times New Roman" w:eastAsia="Times New Roman" w:hAnsi="Times New Roman" w:cs="Times New Roman"/>
          <w:color w:val="000000"/>
          <w:sz w:val="20"/>
          <w:szCs w:val="20"/>
        </w:rPr>
        <w:t>nie, na wszystkie informacje z mojej strony dosta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D85A1A">
        <w:rPr>
          <w:rFonts w:ascii="Times New Roman" w:eastAsia="Times New Roman" w:hAnsi="Times New Roman" w:cs="Times New Roman"/>
          <w:color w:val="000000"/>
          <w:sz w:val="20"/>
          <w:szCs w:val="20"/>
        </w:rPr>
        <w:t>am odpowied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ź;</w:t>
      </w:r>
    </w:p>
    <w:p w:rsidR="00F81EBC" w:rsidRDefault="00F81EBC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1EBC">
        <w:rPr>
          <w:rFonts w:ascii="Times New Roman" w:eastAsia="Times New Roman" w:hAnsi="Times New Roman" w:cs="Times New Roman"/>
          <w:color w:val="000000"/>
          <w:sz w:val="20"/>
          <w:szCs w:val="20"/>
        </w:rPr>
        <w:t>do tej pory nie miałam problemów z żadnym z wymienionych sekcji.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81EBC">
        <w:rPr>
          <w:rFonts w:ascii="Times New Roman" w:eastAsia="Times New Roman" w:hAnsi="Times New Roman" w:cs="Times New Roman"/>
          <w:color w:val="000000"/>
          <w:sz w:val="20"/>
          <w:szCs w:val="20"/>
        </w:rPr>
        <w:t>Jednakże godziny urzędowania np. Centrum Obsługi Studentów mogłyby być w jednym chociaż dniu dostosowane do studentów pracujących w godzinach od 7 do 15.30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E3381" w:rsidRDefault="000E3381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3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Centrum Obsługi Studentów, Dział Praktyk Studenckich z Akademickim Biurem Karier szybko odpisują na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wiadomości;</w:t>
      </w:r>
    </w:p>
    <w:p w:rsidR="000752C4" w:rsidRDefault="000752C4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52C4">
        <w:rPr>
          <w:rFonts w:ascii="Times New Roman" w:eastAsia="Times New Roman" w:hAnsi="Times New Roman" w:cs="Times New Roman"/>
          <w:color w:val="000000"/>
          <w:sz w:val="20"/>
          <w:szCs w:val="20"/>
        </w:rPr>
        <w:t>nie, wszystko jest na wysokim poziomie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E4FA7" w:rsidRDefault="004E4FA7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4FA7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B2110" w:rsidRPr="00F30655" w:rsidRDefault="002B2110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brak.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2334FD" w:rsidRDefault="00245D0E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5D0E">
        <w:rPr>
          <w:rFonts w:ascii="Times New Roman" w:eastAsia="Times New Roman" w:hAnsi="Times New Roman" w:cs="Times New Roman"/>
          <w:color w:val="000000"/>
          <w:sz w:val="20"/>
          <w:szCs w:val="20"/>
        </w:rPr>
        <w:t>brak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17CC" w:rsidRDefault="004217CC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17CC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żadnego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14D2" w:rsidRDefault="00E114D2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14D2">
        <w:rPr>
          <w:rFonts w:ascii="Times New Roman" w:eastAsia="Times New Roman" w:hAnsi="Times New Roman" w:cs="Times New Roman"/>
          <w:color w:val="000000"/>
          <w:sz w:val="20"/>
          <w:szCs w:val="20"/>
        </w:rPr>
        <w:t>jestem osobą anty komputerową sprawia mi to kłopot i zajmuje bardzo du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żo czasu na szukanie wiadomości</w:t>
      </w:r>
      <w:r w:rsidRPr="00E114D2">
        <w:rPr>
          <w:rFonts w:ascii="Times New Roman" w:eastAsia="Times New Roman" w:hAnsi="Times New Roman" w:cs="Times New Roman"/>
          <w:color w:val="000000"/>
          <w:sz w:val="20"/>
          <w:szCs w:val="20"/>
        </w:rPr>
        <w:t>. Niestety jest duży problem z uzyskaniem jakichkolwiek informacji przez telefon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23E72" w:rsidRDefault="00523E72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3E72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E53DD" w:rsidRDefault="008E53DD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53DD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 tym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80B9D" w:rsidRDefault="00880B9D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0B9D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A6CA2" w:rsidRDefault="00FA6CA2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6CA2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27854" w:rsidRDefault="00F27854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0ECF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B0E30" w:rsidRDefault="006B0E30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0E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nie, wszystko jest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9E2E34" w:rsidRDefault="00495683" w:rsidP="00BA7EB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A56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EB6ABE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BA719B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F121E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71BD0" w:rsidRDefault="00471BD0" w:rsidP="00471B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71BD0" w:rsidRDefault="00471BD0" w:rsidP="00471B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71BD0" w:rsidRDefault="00471BD0" w:rsidP="00471B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71BD0" w:rsidRDefault="00471BD0" w:rsidP="00471B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471BD0" w:rsidRDefault="00471BD0" w:rsidP="00471B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471BD0" w:rsidRDefault="00471BD0" w:rsidP="00471B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BD0" w:rsidRDefault="00471BD0" w:rsidP="00471BD0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471BD0" w:rsidRDefault="00471BD0" w:rsidP="00471BD0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BD0" w:rsidRDefault="00471BD0" w:rsidP="00471BD0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471BD0" w:rsidRDefault="00471BD0" w:rsidP="00471BD0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71BD0" w:rsidRDefault="00471BD0" w:rsidP="00471BD0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>
        <w:rPr>
          <w:rFonts w:ascii="Times New Roman" w:hAnsi="Times New Roman" w:cs="Times New Roman"/>
          <w:sz w:val="24"/>
          <w:szCs w:val="24"/>
        </w:rPr>
        <w:t>pedagogika</w:t>
      </w:r>
      <w:r>
        <w:rPr>
          <w:rFonts w:ascii="Times New Roman" w:hAnsi="Times New Roman" w:cs="Times New Roman"/>
          <w:sz w:val="24"/>
          <w:szCs w:val="24"/>
        </w:rPr>
        <w:t xml:space="preserve"> studia drugiego stopnia </w:t>
      </w:r>
      <w:r>
        <w:rPr>
          <w:rFonts w:ascii="Times New Roman" w:hAnsi="Times New Roman" w:cs="Times New Roman"/>
          <w:sz w:val="24"/>
          <w:szCs w:val="24"/>
        </w:rPr>
        <w:br/>
        <w:t>w celu omówienia wyników badań ankietowych;</w:t>
      </w:r>
    </w:p>
    <w:p w:rsidR="00471BD0" w:rsidRDefault="00471BD0" w:rsidP="00471BD0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udostępnianie materiałów dydaktycznych studentom w wersji elektronicznej (np. prezentacje lub własne opracowania) celem wsparcia procesu dydaktycznego; </w:t>
      </w:r>
    </w:p>
    <w:p w:rsidR="00471BD0" w:rsidRDefault="00471BD0" w:rsidP="00471BD0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obowiązkowe przekazywanie studentom informacji zawartych w karcie opisu zajęć (sylabusie) na początku</w:t>
      </w:r>
      <w:r>
        <w:rPr>
          <w:rFonts w:ascii="Times New Roman" w:hAnsi="Times New Roman" w:cs="Times New Roman"/>
          <w:sz w:val="24"/>
          <w:szCs w:val="24"/>
        </w:rPr>
        <w:t xml:space="preserve"> semestru i ich</w:t>
      </w:r>
      <w:r>
        <w:rPr>
          <w:rFonts w:ascii="Times New Roman" w:hAnsi="Times New Roman" w:cs="Times New Roman"/>
          <w:sz w:val="24"/>
          <w:szCs w:val="24"/>
        </w:rPr>
        <w:t xml:space="preserve"> przestrzeganie;</w:t>
      </w:r>
    </w:p>
    <w:p w:rsidR="00471BD0" w:rsidRDefault="00471BD0" w:rsidP="00471BD0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umieszczanie informacji dotyczących procesu kształcenia w zakładce o nazwie kierunku.</w:t>
      </w:r>
    </w:p>
    <w:p w:rsidR="00471BD0" w:rsidRDefault="00471BD0" w:rsidP="00471BD0">
      <w:pPr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471BD0" w:rsidRPr="00471BD0" w:rsidRDefault="00471BD0" w:rsidP="00471BD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471BD0" w:rsidRPr="00471BD0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08" w:rsidRDefault="000C0908" w:rsidP="00DB0EA0">
      <w:pPr>
        <w:spacing w:after="0" w:line="240" w:lineRule="auto"/>
      </w:pPr>
      <w:r>
        <w:separator/>
      </w:r>
    </w:p>
  </w:endnote>
  <w:endnote w:type="continuationSeparator" w:id="0">
    <w:p w:rsidR="000C0908" w:rsidRDefault="000C0908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8D298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471BD0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08" w:rsidRDefault="000C0908" w:rsidP="00DB0EA0">
      <w:pPr>
        <w:spacing w:after="0" w:line="240" w:lineRule="auto"/>
      </w:pPr>
      <w:r>
        <w:separator/>
      </w:r>
    </w:p>
  </w:footnote>
  <w:footnote w:type="continuationSeparator" w:id="0">
    <w:p w:rsidR="000C0908" w:rsidRDefault="000C0908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34CF"/>
    <w:rsid w:val="00013785"/>
    <w:rsid w:val="0001494A"/>
    <w:rsid w:val="00015E20"/>
    <w:rsid w:val="00016527"/>
    <w:rsid w:val="00017776"/>
    <w:rsid w:val="00023099"/>
    <w:rsid w:val="0002386E"/>
    <w:rsid w:val="000247B7"/>
    <w:rsid w:val="00024DA8"/>
    <w:rsid w:val="000250DC"/>
    <w:rsid w:val="000278B4"/>
    <w:rsid w:val="00030231"/>
    <w:rsid w:val="00030E7F"/>
    <w:rsid w:val="00031257"/>
    <w:rsid w:val="00035A6F"/>
    <w:rsid w:val="00036D74"/>
    <w:rsid w:val="000403E4"/>
    <w:rsid w:val="00040559"/>
    <w:rsid w:val="00041AB9"/>
    <w:rsid w:val="00041B7F"/>
    <w:rsid w:val="00041F30"/>
    <w:rsid w:val="00043452"/>
    <w:rsid w:val="000436CC"/>
    <w:rsid w:val="00045887"/>
    <w:rsid w:val="00045F98"/>
    <w:rsid w:val="00046900"/>
    <w:rsid w:val="00047C16"/>
    <w:rsid w:val="00050CA4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4180"/>
    <w:rsid w:val="00067406"/>
    <w:rsid w:val="00067E7F"/>
    <w:rsid w:val="00071355"/>
    <w:rsid w:val="00072037"/>
    <w:rsid w:val="00073698"/>
    <w:rsid w:val="000741AB"/>
    <w:rsid w:val="00074806"/>
    <w:rsid w:val="000752C4"/>
    <w:rsid w:val="000769B5"/>
    <w:rsid w:val="00077112"/>
    <w:rsid w:val="00077514"/>
    <w:rsid w:val="000779D7"/>
    <w:rsid w:val="00077EF0"/>
    <w:rsid w:val="00080399"/>
    <w:rsid w:val="00080F2D"/>
    <w:rsid w:val="0008126F"/>
    <w:rsid w:val="000827F0"/>
    <w:rsid w:val="0008389D"/>
    <w:rsid w:val="00083C65"/>
    <w:rsid w:val="00085243"/>
    <w:rsid w:val="000856D6"/>
    <w:rsid w:val="00086014"/>
    <w:rsid w:val="00086DBF"/>
    <w:rsid w:val="00086F65"/>
    <w:rsid w:val="000879C7"/>
    <w:rsid w:val="00087C6A"/>
    <w:rsid w:val="000908AD"/>
    <w:rsid w:val="00091546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A0802"/>
    <w:rsid w:val="000A144E"/>
    <w:rsid w:val="000A2101"/>
    <w:rsid w:val="000A6219"/>
    <w:rsid w:val="000A7311"/>
    <w:rsid w:val="000B1076"/>
    <w:rsid w:val="000B1852"/>
    <w:rsid w:val="000B48CF"/>
    <w:rsid w:val="000B4E0E"/>
    <w:rsid w:val="000B4E48"/>
    <w:rsid w:val="000B4FC7"/>
    <w:rsid w:val="000B5C84"/>
    <w:rsid w:val="000B6979"/>
    <w:rsid w:val="000C0908"/>
    <w:rsid w:val="000C32B1"/>
    <w:rsid w:val="000C4AE8"/>
    <w:rsid w:val="000C505B"/>
    <w:rsid w:val="000C7F01"/>
    <w:rsid w:val="000D2154"/>
    <w:rsid w:val="000D3D3F"/>
    <w:rsid w:val="000D4B73"/>
    <w:rsid w:val="000D5BED"/>
    <w:rsid w:val="000E0495"/>
    <w:rsid w:val="000E08D8"/>
    <w:rsid w:val="000E3381"/>
    <w:rsid w:val="000E47CA"/>
    <w:rsid w:val="000E5400"/>
    <w:rsid w:val="000E556D"/>
    <w:rsid w:val="000E7BCE"/>
    <w:rsid w:val="000F21C5"/>
    <w:rsid w:val="000F4348"/>
    <w:rsid w:val="000F473C"/>
    <w:rsid w:val="000F59EC"/>
    <w:rsid w:val="000F7A39"/>
    <w:rsid w:val="00101063"/>
    <w:rsid w:val="0010303D"/>
    <w:rsid w:val="0010307D"/>
    <w:rsid w:val="00110549"/>
    <w:rsid w:val="00111371"/>
    <w:rsid w:val="0011250B"/>
    <w:rsid w:val="00112CC4"/>
    <w:rsid w:val="00114565"/>
    <w:rsid w:val="00114E09"/>
    <w:rsid w:val="00115BAF"/>
    <w:rsid w:val="00116ADF"/>
    <w:rsid w:val="00116FB8"/>
    <w:rsid w:val="00117CEB"/>
    <w:rsid w:val="00121566"/>
    <w:rsid w:val="001224BE"/>
    <w:rsid w:val="00122D17"/>
    <w:rsid w:val="00125234"/>
    <w:rsid w:val="001263B2"/>
    <w:rsid w:val="00127B57"/>
    <w:rsid w:val="00130EE3"/>
    <w:rsid w:val="001310E2"/>
    <w:rsid w:val="001311E5"/>
    <w:rsid w:val="00134C09"/>
    <w:rsid w:val="00135555"/>
    <w:rsid w:val="00141095"/>
    <w:rsid w:val="00145713"/>
    <w:rsid w:val="00145835"/>
    <w:rsid w:val="0015352D"/>
    <w:rsid w:val="001535B3"/>
    <w:rsid w:val="001564B2"/>
    <w:rsid w:val="00157771"/>
    <w:rsid w:val="00162A12"/>
    <w:rsid w:val="001631C0"/>
    <w:rsid w:val="00164867"/>
    <w:rsid w:val="0016556F"/>
    <w:rsid w:val="00166CEF"/>
    <w:rsid w:val="00167298"/>
    <w:rsid w:val="001678CC"/>
    <w:rsid w:val="00167C10"/>
    <w:rsid w:val="001710FA"/>
    <w:rsid w:val="001714AB"/>
    <w:rsid w:val="00174B3D"/>
    <w:rsid w:val="0017653D"/>
    <w:rsid w:val="00177BAB"/>
    <w:rsid w:val="00177BB3"/>
    <w:rsid w:val="00177E20"/>
    <w:rsid w:val="00177FEF"/>
    <w:rsid w:val="00180D5A"/>
    <w:rsid w:val="00181972"/>
    <w:rsid w:val="00182B62"/>
    <w:rsid w:val="00183263"/>
    <w:rsid w:val="00184488"/>
    <w:rsid w:val="00184530"/>
    <w:rsid w:val="001847E1"/>
    <w:rsid w:val="00185135"/>
    <w:rsid w:val="00185C84"/>
    <w:rsid w:val="001865A9"/>
    <w:rsid w:val="00187039"/>
    <w:rsid w:val="0019142A"/>
    <w:rsid w:val="00191C3D"/>
    <w:rsid w:val="00191CD3"/>
    <w:rsid w:val="00191DB1"/>
    <w:rsid w:val="00191FBF"/>
    <w:rsid w:val="00196FC0"/>
    <w:rsid w:val="001A03C6"/>
    <w:rsid w:val="001A2240"/>
    <w:rsid w:val="001A2A53"/>
    <w:rsid w:val="001A35E0"/>
    <w:rsid w:val="001A3A5C"/>
    <w:rsid w:val="001A4DDF"/>
    <w:rsid w:val="001A5F50"/>
    <w:rsid w:val="001A622E"/>
    <w:rsid w:val="001A6609"/>
    <w:rsid w:val="001A7B80"/>
    <w:rsid w:val="001B0D79"/>
    <w:rsid w:val="001B1C00"/>
    <w:rsid w:val="001B2C09"/>
    <w:rsid w:val="001B4B39"/>
    <w:rsid w:val="001B4E95"/>
    <w:rsid w:val="001B712D"/>
    <w:rsid w:val="001C0043"/>
    <w:rsid w:val="001C1026"/>
    <w:rsid w:val="001C124B"/>
    <w:rsid w:val="001C1F11"/>
    <w:rsid w:val="001C50C9"/>
    <w:rsid w:val="001C7505"/>
    <w:rsid w:val="001C7EF2"/>
    <w:rsid w:val="001D3D0E"/>
    <w:rsid w:val="001D4F74"/>
    <w:rsid w:val="001E22C0"/>
    <w:rsid w:val="001E2428"/>
    <w:rsid w:val="001E257A"/>
    <w:rsid w:val="001E3604"/>
    <w:rsid w:val="001E4B3E"/>
    <w:rsid w:val="001E6384"/>
    <w:rsid w:val="001E7075"/>
    <w:rsid w:val="001F12CC"/>
    <w:rsid w:val="001F1B94"/>
    <w:rsid w:val="001F3AAA"/>
    <w:rsid w:val="001F3D58"/>
    <w:rsid w:val="001F474A"/>
    <w:rsid w:val="001F47FA"/>
    <w:rsid w:val="001F4879"/>
    <w:rsid w:val="001F613A"/>
    <w:rsid w:val="001F711B"/>
    <w:rsid w:val="00200745"/>
    <w:rsid w:val="00202143"/>
    <w:rsid w:val="0020293A"/>
    <w:rsid w:val="0020499F"/>
    <w:rsid w:val="00205910"/>
    <w:rsid w:val="0020633E"/>
    <w:rsid w:val="00206AE8"/>
    <w:rsid w:val="00211032"/>
    <w:rsid w:val="00212266"/>
    <w:rsid w:val="002128F7"/>
    <w:rsid w:val="002158E3"/>
    <w:rsid w:val="002165C0"/>
    <w:rsid w:val="00221785"/>
    <w:rsid w:val="002220F5"/>
    <w:rsid w:val="00222199"/>
    <w:rsid w:val="00223E2E"/>
    <w:rsid w:val="002248FE"/>
    <w:rsid w:val="00225B29"/>
    <w:rsid w:val="00226AA6"/>
    <w:rsid w:val="00230F3A"/>
    <w:rsid w:val="00231FB8"/>
    <w:rsid w:val="00232B23"/>
    <w:rsid w:val="002334FD"/>
    <w:rsid w:val="00237133"/>
    <w:rsid w:val="00240103"/>
    <w:rsid w:val="0024395D"/>
    <w:rsid w:val="0024561B"/>
    <w:rsid w:val="00245C3C"/>
    <w:rsid w:val="00245D0E"/>
    <w:rsid w:val="00246DAF"/>
    <w:rsid w:val="00251D27"/>
    <w:rsid w:val="00252FFE"/>
    <w:rsid w:val="00253E1D"/>
    <w:rsid w:val="00253F58"/>
    <w:rsid w:val="00254B7C"/>
    <w:rsid w:val="00255676"/>
    <w:rsid w:val="00255863"/>
    <w:rsid w:val="002560BD"/>
    <w:rsid w:val="002560CE"/>
    <w:rsid w:val="0025668E"/>
    <w:rsid w:val="00256E46"/>
    <w:rsid w:val="002579FC"/>
    <w:rsid w:val="00257AFF"/>
    <w:rsid w:val="0026087F"/>
    <w:rsid w:val="00262AE3"/>
    <w:rsid w:val="00263897"/>
    <w:rsid w:val="00266885"/>
    <w:rsid w:val="00267DC3"/>
    <w:rsid w:val="00270B01"/>
    <w:rsid w:val="0027151C"/>
    <w:rsid w:val="00273E6B"/>
    <w:rsid w:val="00273E84"/>
    <w:rsid w:val="00273FE4"/>
    <w:rsid w:val="0027539F"/>
    <w:rsid w:val="00277CC7"/>
    <w:rsid w:val="002832E7"/>
    <w:rsid w:val="0028377E"/>
    <w:rsid w:val="002841D6"/>
    <w:rsid w:val="00284CE0"/>
    <w:rsid w:val="00285D32"/>
    <w:rsid w:val="00287189"/>
    <w:rsid w:val="00287605"/>
    <w:rsid w:val="0029207B"/>
    <w:rsid w:val="0029215A"/>
    <w:rsid w:val="00292360"/>
    <w:rsid w:val="0029359A"/>
    <w:rsid w:val="002940B6"/>
    <w:rsid w:val="002948B0"/>
    <w:rsid w:val="002A1528"/>
    <w:rsid w:val="002A165A"/>
    <w:rsid w:val="002A23D6"/>
    <w:rsid w:val="002A30FF"/>
    <w:rsid w:val="002A3A74"/>
    <w:rsid w:val="002A5107"/>
    <w:rsid w:val="002A5E5F"/>
    <w:rsid w:val="002A6FF2"/>
    <w:rsid w:val="002A76F2"/>
    <w:rsid w:val="002A7BCF"/>
    <w:rsid w:val="002B0BBA"/>
    <w:rsid w:val="002B1A88"/>
    <w:rsid w:val="002B1AB7"/>
    <w:rsid w:val="002B1BF7"/>
    <w:rsid w:val="002B2110"/>
    <w:rsid w:val="002B21D5"/>
    <w:rsid w:val="002B21FC"/>
    <w:rsid w:val="002B343A"/>
    <w:rsid w:val="002B496B"/>
    <w:rsid w:val="002B74B6"/>
    <w:rsid w:val="002B76AC"/>
    <w:rsid w:val="002C2F97"/>
    <w:rsid w:val="002C33B9"/>
    <w:rsid w:val="002C4250"/>
    <w:rsid w:val="002C4CE8"/>
    <w:rsid w:val="002D0FB7"/>
    <w:rsid w:val="002D32B0"/>
    <w:rsid w:val="002D3F4F"/>
    <w:rsid w:val="002D5A59"/>
    <w:rsid w:val="002D6B36"/>
    <w:rsid w:val="002E0A6C"/>
    <w:rsid w:val="002E1033"/>
    <w:rsid w:val="002E74EC"/>
    <w:rsid w:val="002E7643"/>
    <w:rsid w:val="002E765C"/>
    <w:rsid w:val="002F0C85"/>
    <w:rsid w:val="002F19C2"/>
    <w:rsid w:val="002F2C8A"/>
    <w:rsid w:val="002F6E65"/>
    <w:rsid w:val="00302DCF"/>
    <w:rsid w:val="00303B18"/>
    <w:rsid w:val="00312730"/>
    <w:rsid w:val="00312AAA"/>
    <w:rsid w:val="00313469"/>
    <w:rsid w:val="003134E2"/>
    <w:rsid w:val="00314674"/>
    <w:rsid w:val="00320035"/>
    <w:rsid w:val="003209F0"/>
    <w:rsid w:val="003250E8"/>
    <w:rsid w:val="00326B67"/>
    <w:rsid w:val="00330542"/>
    <w:rsid w:val="00331C2D"/>
    <w:rsid w:val="0033279D"/>
    <w:rsid w:val="003345C1"/>
    <w:rsid w:val="00334E53"/>
    <w:rsid w:val="00334F14"/>
    <w:rsid w:val="00335ECC"/>
    <w:rsid w:val="00336BA8"/>
    <w:rsid w:val="0034113B"/>
    <w:rsid w:val="003461EF"/>
    <w:rsid w:val="0034633A"/>
    <w:rsid w:val="00347CF3"/>
    <w:rsid w:val="00350566"/>
    <w:rsid w:val="00350815"/>
    <w:rsid w:val="003525CE"/>
    <w:rsid w:val="00354565"/>
    <w:rsid w:val="00355708"/>
    <w:rsid w:val="00357AA4"/>
    <w:rsid w:val="00357B94"/>
    <w:rsid w:val="003616D4"/>
    <w:rsid w:val="003645A0"/>
    <w:rsid w:val="003646E2"/>
    <w:rsid w:val="00365F34"/>
    <w:rsid w:val="00366B53"/>
    <w:rsid w:val="00370733"/>
    <w:rsid w:val="00371D3A"/>
    <w:rsid w:val="0037241A"/>
    <w:rsid w:val="00373451"/>
    <w:rsid w:val="00374AA3"/>
    <w:rsid w:val="00375CD1"/>
    <w:rsid w:val="0037656E"/>
    <w:rsid w:val="003772DC"/>
    <w:rsid w:val="00377B64"/>
    <w:rsid w:val="00377C1C"/>
    <w:rsid w:val="00377F60"/>
    <w:rsid w:val="00381529"/>
    <w:rsid w:val="003861BA"/>
    <w:rsid w:val="00387695"/>
    <w:rsid w:val="00387DC7"/>
    <w:rsid w:val="00391364"/>
    <w:rsid w:val="00393E8E"/>
    <w:rsid w:val="0039513D"/>
    <w:rsid w:val="00397187"/>
    <w:rsid w:val="003A00EC"/>
    <w:rsid w:val="003A0A3C"/>
    <w:rsid w:val="003A419B"/>
    <w:rsid w:val="003A5208"/>
    <w:rsid w:val="003A7536"/>
    <w:rsid w:val="003A7B43"/>
    <w:rsid w:val="003B1103"/>
    <w:rsid w:val="003B14C7"/>
    <w:rsid w:val="003B1C5A"/>
    <w:rsid w:val="003B2229"/>
    <w:rsid w:val="003B237F"/>
    <w:rsid w:val="003B2491"/>
    <w:rsid w:val="003B2C1C"/>
    <w:rsid w:val="003B2F2C"/>
    <w:rsid w:val="003B3036"/>
    <w:rsid w:val="003B47C9"/>
    <w:rsid w:val="003B6AB5"/>
    <w:rsid w:val="003C2627"/>
    <w:rsid w:val="003C3165"/>
    <w:rsid w:val="003C3A22"/>
    <w:rsid w:val="003C3C97"/>
    <w:rsid w:val="003C4C0A"/>
    <w:rsid w:val="003D0A6D"/>
    <w:rsid w:val="003D135C"/>
    <w:rsid w:val="003D15C6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721"/>
    <w:rsid w:val="003F1004"/>
    <w:rsid w:val="003F1161"/>
    <w:rsid w:val="003F2918"/>
    <w:rsid w:val="003F3F9C"/>
    <w:rsid w:val="003F5209"/>
    <w:rsid w:val="003F557A"/>
    <w:rsid w:val="003F7C6A"/>
    <w:rsid w:val="0040213F"/>
    <w:rsid w:val="004025A2"/>
    <w:rsid w:val="0040308E"/>
    <w:rsid w:val="0040393E"/>
    <w:rsid w:val="00404C8F"/>
    <w:rsid w:val="00405BDC"/>
    <w:rsid w:val="00410663"/>
    <w:rsid w:val="004106A7"/>
    <w:rsid w:val="00411B93"/>
    <w:rsid w:val="004152DE"/>
    <w:rsid w:val="00416719"/>
    <w:rsid w:val="0041702B"/>
    <w:rsid w:val="0041740A"/>
    <w:rsid w:val="00417C2C"/>
    <w:rsid w:val="00421659"/>
    <w:rsid w:val="004217CC"/>
    <w:rsid w:val="00422B9C"/>
    <w:rsid w:val="00422F46"/>
    <w:rsid w:val="0042331B"/>
    <w:rsid w:val="0042637A"/>
    <w:rsid w:val="00426C67"/>
    <w:rsid w:val="00427968"/>
    <w:rsid w:val="00434AAC"/>
    <w:rsid w:val="00434FA0"/>
    <w:rsid w:val="00435B45"/>
    <w:rsid w:val="00435E1D"/>
    <w:rsid w:val="004406D1"/>
    <w:rsid w:val="00441138"/>
    <w:rsid w:val="00441651"/>
    <w:rsid w:val="004418B4"/>
    <w:rsid w:val="004422D6"/>
    <w:rsid w:val="00443581"/>
    <w:rsid w:val="0045005E"/>
    <w:rsid w:val="00450360"/>
    <w:rsid w:val="00451211"/>
    <w:rsid w:val="0046012B"/>
    <w:rsid w:val="00465141"/>
    <w:rsid w:val="004667A8"/>
    <w:rsid w:val="00467118"/>
    <w:rsid w:val="00471321"/>
    <w:rsid w:val="00471BD0"/>
    <w:rsid w:val="0047313E"/>
    <w:rsid w:val="00473743"/>
    <w:rsid w:val="00473C98"/>
    <w:rsid w:val="004755DE"/>
    <w:rsid w:val="00480F8E"/>
    <w:rsid w:val="0048198C"/>
    <w:rsid w:val="00481D33"/>
    <w:rsid w:val="004833D5"/>
    <w:rsid w:val="004847DF"/>
    <w:rsid w:val="004847E8"/>
    <w:rsid w:val="00486430"/>
    <w:rsid w:val="0048673A"/>
    <w:rsid w:val="00490266"/>
    <w:rsid w:val="00490834"/>
    <w:rsid w:val="00490841"/>
    <w:rsid w:val="00490C94"/>
    <w:rsid w:val="00491D5E"/>
    <w:rsid w:val="00495683"/>
    <w:rsid w:val="00495D6F"/>
    <w:rsid w:val="004A2644"/>
    <w:rsid w:val="004A3A5C"/>
    <w:rsid w:val="004A3EA0"/>
    <w:rsid w:val="004A5CF3"/>
    <w:rsid w:val="004B22FE"/>
    <w:rsid w:val="004B4B03"/>
    <w:rsid w:val="004B65BE"/>
    <w:rsid w:val="004C0198"/>
    <w:rsid w:val="004C06FE"/>
    <w:rsid w:val="004C1516"/>
    <w:rsid w:val="004C20AD"/>
    <w:rsid w:val="004C2B50"/>
    <w:rsid w:val="004D3750"/>
    <w:rsid w:val="004D3D9D"/>
    <w:rsid w:val="004D49A4"/>
    <w:rsid w:val="004D56F6"/>
    <w:rsid w:val="004D666A"/>
    <w:rsid w:val="004D6727"/>
    <w:rsid w:val="004D74F9"/>
    <w:rsid w:val="004D7D36"/>
    <w:rsid w:val="004E1087"/>
    <w:rsid w:val="004E1F43"/>
    <w:rsid w:val="004E26EC"/>
    <w:rsid w:val="004E4A1E"/>
    <w:rsid w:val="004E4FA7"/>
    <w:rsid w:val="004E636F"/>
    <w:rsid w:val="004F0CF2"/>
    <w:rsid w:val="004F0D63"/>
    <w:rsid w:val="004F1ABE"/>
    <w:rsid w:val="004F3047"/>
    <w:rsid w:val="004F3F2B"/>
    <w:rsid w:val="004F53A4"/>
    <w:rsid w:val="005010A9"/>
    <w:rsid w:val="005016E2"/>
    <w:rsid w:val="00502105"/>
    <w:rsid w:val="00502B42"/>
    <w:rsid w:val="005045D8"/>
    <w:rsid w:val="005048CF"/>
    <w:rsid w:val="0050663C"/>
    <w:rsid w:val="00511129"/>
    <w:rsid w:val="00512BBB"/>
    <w:rsid w:val="00512E3F"/>
    <w:rsid w:val="00513289"/>
    <w:rsid w:val="005143B1"/>
    <w:rsid w:val="00514E38"/>
    <w:rsid w:val="00515C3E"/>
    <w:rsid w:val="00515D97"/>
    <w:rsid w:val="00516BD7"/>
    <w:rsid w:val="00520DC7"/>
    <w:rsid w:val="005217DE"/>
    <w:rsid w:val="00523E01"/>
    <w:rsid w:val="00523E72"/>
    <w:rsid w:val="00525758"/>
    <w:rsid w:val="00531353"/>
    <w:rsid w:val="005325C3"/>
    <w:rsid w:val="00532A96"/>
    <w:rsid w:val="00532B9A"/>
    <w:rsid w:val="00534491"/>
    <w:rsid w:val="005345F8"/>
    <w:rsid w:val="00534B0D"/>
    <w:rsid w:val="00534BEA"/>
    <w:rsid w:val="00534F6A"/>
    <w:rsid w:val="0053709F"/>
    <w:rsid w:val="00537169"/>
    <w:rsid w:val="005400D1"/>
    <w:rsid w:val="00541172"/>
    <w:rsid w:val="005420F1"/>
    <w:rsid w:val="005426F4"/>
    <w:rsid w:val="00543BC1"/>
    <w:rsid w:val="005446E2"/>
    <w:rsid w:val="00545139"/>
    <w:rsid w:val="00546417"/>
    <w:rsid w:val="00550B5C"/>
    <w:rsid w:val="00550ECF"/>
    <w:rsid w:val="00551385"/>
    <w:rsid w:val="00551566"/>
    <w:rsid w:val="00552860"/>
    <w:rsid w:val="00557302"/>
    <w:rsid w:val="00557880"/>
    <w:rsid w:val="00557BD5"/>
    <w:rsid w:val="00560E99"/>
    <w:rsid w:val="00561362"/>
    <w:rsid w:val="00562EE7"/>
    <w:rsid w:val="00562FF6"/>
    <w:rsid w:val="0056313E"/>
    <w:rsid w:val="00563F8A"/>
    <w:rsid w:val="005643B2"/>
    <w:rsid w:val="00565AA8"/>
    <w:rsid w:val="0056621E"/>
    <w:rsid w:val="0056661F"/>
    <w:rsid w:val="005676CC"/>
    <w:rsid w:val="00570EF5"/>
    <w:rsid w:val="0057278E"/>
    <w:rsid w:val="00573387"/>
    <w:rsid w:val="0057492E"/>
    <w:rsid w:val="00575D40"/>
    <w:rsid w:val="0057608E"/>
    <w:rsid w:val="00576918"/>
    <w:rsid w:val="00576AAB"/>
    <w:rsid w:val="005775B1"/>
    <w:rsid w:val="00577E1D"/>
    <w:rsid w:val="00577F49"/>
    <w:rsid w:val="0058264D"/>
    <w:rsid w:val="00582EE9"/>
    <w:rsid w:val="00583425"/>
    <w:rsid w:val="005848ED"/>
    <w:rsid w:val="0058635B"/>
    <w:rsid w:val="005904CF"/>
    <w:rsid w:val="005906CE"/>
    <w:rsid w:val="00590D96"/>
    <w:rsid w:val="00591B33"/>
    <w:rsid w:val="00591EBD"/>
    <w:rsid w:val="0059236D"/>
    <w:rsid w:val="005935E2"/>
    <w:rsid w:val="005A0A27"/>
    <w:rsid w:val="005A1059"/>
    <w:rsid w:val="005A363E"/>
    <w:rsid w:val="005A3717"/>
    <w:rsid w:val="005A5716"/>
    <w:rsid w:val="005A590E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106C"/>
    <w:rsid w:val="005C3585"/>
    <w:rsid w:val="005C39F8"/>
    <w:rsid w:val="005C4249"/>
    <w:rsid w:val="005C4864"/>
    <w:rsid w:val="005C4EF1"/>
    <w:rsid w:val="005C524C"/>
    <w:rsid w:val="005C6FE0"/>
    <w:rsid w:val="005D2162"/>
    <w:rsid w:val="005D2C5D"/>
    <w:rsid w:val="005D4193"/>
    <w:rsid w:val="005D4DC3"/>
    <w:rsid w:val="005D64C4"/>
    <w:rsid w:val="005D6689"/>
    <w:rsid w:val="005D6D87"/>
    <w:rsid w:val="005D74D8"/>
    <w:rsid w:val="005D7AF1"/>
    <w:rsid w:val="005E46FE"/>
    <w:rsid w:val="005E5B3D"/>
    <w:rsid w:val="005E5BFA"/>
    <w:rsid w:val="005E68EE"/>
    <w:rsid w:val="005E69A8"/>
    <w:rsid w:val="005F076E"/>
    <w:rsid w:val="005F1A90"/>
    <w:rsid w:val="005F2795"/>
    <w:rsid w:val="005F2A60"/>
    <w:rsid w:val="005F6167"/>
    <w:rsid w:val="006007A7"/>
    <w:rsid w:val="00600B0D"/>
    <w:rsid w:val="00603960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468"/>
    <w:rsid w:val="00616371"/>
    <w:rsid w:val="006203F1"/>
    <w:rsid w:val="00621BB3"/>
    <w:rsid w:val="00621F99"/>
    <w:rsid w:val="006240D5"/>
    <w:rsid w:val="0062685E"/>
    <w:rsid w:val="00626DED"/>
    <w:rsid w:val="006279FC"/>
    <w:rsid w:val="00627E57"/>
    <w:rsid w:val="0063079F"/>
    <w:rsid w:val="00630DBC"/>
    <w:rsid w:val="00631641"/>
    <w:rsid w:val="00633862"/>
    <w:rsid w:val="00634FC2"/>
    <w:rsid w:val="00635556"/>
    <w:rsid w:val="0063764A"/>
    <w:rsid w:val="0064682C"/>
    <w:rsid w:val="0064695E"/>
    <w:rsid w:val="00646CA3"/>
    <w:rsid w:val="0064787F"/>
    <w:rsid w:val="006502EA"/>
    <w:rsid w:val="006507A1"/>
    <w:rsid w:val="00650818"/>
    <w:rsid w:val="006546E1"/>
    <w:rsid w:val="00655984"/>
    <w:rsid w:val="00655CC4"/>
    <w:rsid w:val="0065622C"/>
    <w:rsid w:val="00656933"/>
    <w:rsid w:val="00657527"/>
    <w:rsid w:val="00657C25"/>
    <w:rsid w:val="00657E60"/>
    <w:rsid w:val="00657FAC"/>
    <w:rsid w:val="0066090D"/>
    <w:rsid w:val="00662158"/>
    <w:rsid w:val="0066310F"/>
    <w:rsid w:val="006654FD"/>
    <w:rsid w:val="00666101"/>
    <w:rsid w:val="0066629A"/>
    <w:rsid w:val="0066734B"/>
    <w:rsid w:val="006739A6"/>
    <w:rsid w:val="00673EA0"/>
    <w:rsid w:val="0067629B"/>
    <w:rsid w:val="00676C95"/>
    <w:rsid w:val="00676D00"/>
    <w:rsid w:val="006804C1"/>
    <w:rsid w:val="00684D69"/>
    <w:rsid w:val="00686E40"/>
    <w:rsid w:val="00687501"/>
    <w:rsid w:val="0068785F"/>
    <w:rsid w:val="006879ED"/>
    <w:rsid w:val="00691F1D"/>
    <w:rsid w:val="0069302C"/>
    <w:rsid w:val="00693EE8"/>
    <w:rsid w:val="00693FE1"/>
    <w:rsid w:val="0069663A"/>
    <w:rsid w:val="00696EE4"/>
    <w:rsid w:val="006A1454"/>
    <w:rsid w:val="006A3235"/>
    <w:rsid w:val="006A351C"/>
    <w:rsid w:val="006A4505"/>
    <w:rsid w:val="006A540C"/>
    <w:rsid w:val="006A5739"/>
    <w:rsid w:val="006A5CA9"/>
    <w:rsid w:val="006A5D37"/>
    <w:rsid w:val="006A6EE4"/>
    <w:rsid w:val="006B0E30"/>
    <w:rsid w:val="006B2748"/>
    <w:rsid w:val="006B3882"/>
    <w:rsid w:val="006B3DB1"/>
    <w:rsid w:val="006C12B1"/>
    <w:rsid w:val="006C4B43"/>
    <w:rsid w:val="006C4E8A"/>
    <w:rsid w:val="006C5DF0"/>
    <w:rsid w:val="006C74E6"/>
    <w:rsid w:val="006D103E"/>
    <w:rsid w:val="006D22A9"/>
    <w:rsid w:val="006D5D87"/>
    <w:rsid w:val="006D5F55"/>
    <w:rsid w:val="006D646B"/>
    <w:rsid w:val="006D69F9"/>
    <w:rsid w:val="006E12F4"/>
    <w:rsid w:val="006E1891"/>
    <w:rsid w:val="006E1A65"/>
    <w:rsid w:val="006E1C3E"/>
    <w:rsid w:val="006E5449"/>
    <w:rsid w:val="006E5D2F"/>
    <w:rsid w:val="006E5E12"/>
    <w:rsid w:val="006F02D8"/>
    <w:rsid w:val="006F0566"/>
    <w:rsid w:val="006F0E80"/>
    <w:rsid w:val="006F0FAA"/>
    <w:rsid w:val="006F4181"/>
    <w:rsid w:val="006F41C0"/>
    <w:rsid w:val="006F464D"/>
    <w:rsid w:val="006F55BF"/>
    <w:rsid w:val="006F5B0D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2652"/>
    <w:rsid w:val="007129CE"/>
    <w:rsid w:val="00712BB2"/>
    <w:rsid w:val="007153C5"/>
    <w:rsid w:val="0071553B"/>
    <w:rsid w:val="0071586A"/>
    <w:rsid w:val="00716A95"/>
    <w:rsid w:val="00716D01"/>
    <w:rsid w:val="00717C18"/>
    <w:rsid w:val="00721A25"/>
    <w:rsid w:val="007236C4"/>
    <w:rsid w:val="0072673C"/>
    <w:rsid w:val="007279CB"/>
    <w:rsid w:val="00727B3C"/>
    <w:rsid w:val="00727BF3"/>
    <w:rsid w:val="00730674"/>
    <w:rsid w:val="00731BD6"/>
    <w:rsid w:val="007334D6"/>
    <w:rsid w:val="007348F6"/>
    <w:rsid w:val="007360C8"/>
    <w:rsid w:val="007370A3"/>
    <w:rsid w:val="00737CFD"/>
    <w:rsid w:val="00742234"/>
    <w:rsid w:val="00743326"/>
    <w:rsid w:val="00744100"/>
    <w:rsid w:val="00746187"/>
    <w:rsid w:val="007477CA"/>
    <w:rsid w:val="00753B5D"/>
    <w:rsid w:val="00755575"/>
    <w:rsid w:val="00757B98"/>
    <w:rsid w:val="00761BB8"/>
    <w:rsid w:val="00762312"/>
    <w:rsid w:val="00762352"/>
    <w:rsid w:val="007640C2"/>
    <w:rsid w:val="00765BF2"/>
    <w:rsid w:val="00766774"/>
    <w:rsid w:val="00767169"/>
    <w:rsid w:val="00767C0F"/>
    <w:rsid w:val="00770774"/>
    <w:rsid w:val="00771347"/>
    <w:rsid w:val="00773206"/>
    <w:rsid w:val="007768A8"/>
    <w:rsid w:val="007814CF"/>
    <w:rsid w:val="007846BD"/>
    <w:rsid w:val="00784CD8"/>
    <w:rsid w:val="0078771B"/>
    <w:rsid w:val="007921AF"/>
    <w:rsid w:val="0079487F"/>
    <w:rsid w:val="00794B59"/>
    <w:rsid w:val="007956EE"/>
    <w:rsid w:val="007957B7"/>
    <w:rsid w:val="007962BD"/>
    <w:rsid w:val="00797B56"/>
    <w:rsid w:val="00797D58"/>
    <w:rsid w:val="00797D67"/>
    <w:rsid w:val="007A0215"/>
    <w:rsid w:val="007A0839"/>
    <w:rsid w:val="007A16CC"/>
    <w:rsid w:val="007A689B"/>
    <w:rsid w:val="007B04B8"/>
    <w:rsid w:val="007B228C"/>
    <w:rsid w:val="007B44DC"/>
    <w:rsid w:val="007B70CE"/>
    <w:rsid w:val="007B7645"/>
    <w:rsid w:val="007C0001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CD3"/>
    <w:rsid w:val="007C7131"/>
    <w:rsid w:val="007C79E5"/>
    <w:rsid w:val="007D1779"/>
    <w:rsid w:val="007D46FE"/>
    <w:rsid w:val="007D60B5"/>
    <w:rsid w:val="007D66A7"/>
    <w:rsid w:val="007E324F"/>
    <w:rsid w:val="007E4257"/>
    <w:rsid w:val="007E4CBE"/>
    <w:rsid w:val="007E675B"/>
    <w:rsid w:val="007E6FEF"/>
    <w:rsid w:val="007E7251"/>
    <w:rsid w:val="007F189B"/>
    <w:rsid w:val="007F2383"/>
    <w:rsid w:val="007F741B"/>
    <w:rsid w:val="007F7FF6"/>
    <w:rsid w:val="00802633"/>
    <w:rsid w:val="00802BC1"/>
    <w:rsid w:val="00804496"/>
    <w:rsid w:val="008055A5"/>
    <w:rsid w:val="008056C7"/>
    <w:rsid w:val="008056FD"/>
    <w:rsid w:val="00807446"/>
    <w:rsid w:val="00810117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39DF"/>
    <w:rsid w:val="00833B9E"/>
    <w:rsid w:val="00836D25"/>
    <w:rsid w:val="00842AE1"/>
    <w:rsid w:val="00847EFF"/>
    <w:rsid w:val="00851C32"/>
    <w:rsid w:val="0085377A"/>
    <w:rsid w:val="00853E04"/>
    <w:rsid w:val="0085770C"/>
    <w:rsid w:val="008628A5"/>
    <w:rsid w:val="008628AF"/>
    <w:rsid w:val="00862D2B"/>
    <w:rsid w:val="00862E45"/>
    <w:rsid w:val="008631A2"/>
    <w:rsid w:val="00864A28"/>
    <w:rsid w:val="00864B8C"/>
    <w:rsid w:val="0086739C"/>
    <w:rsid w:val="0087268B"/>
    <w:rsid w:val="008731F9"/>
    <w:rsid w:val="0087495F"/>
    <w:rsid w:val="00880B9D"/>
    <w:rsid w:val="008830BE"/>
    <w:rsid w:val="008836E7"/>
    <w:rsid w:val="00884899"/>
    <w:rsid w:val="00885B8E"/>
    <w:rsid w:val="00886F81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7922"/>
    <w:rsid w:val="008A7A65"/>
    <w:rsid w:val="008B051A"/>
    <w:rsid w:val="008B0A1B"/>
    <w:rsid w:val="008B2D9F"/>
    <w:rsid w:val="008B2F90"/>
    <w:rsid w:val="008B49F5"/>
    <w:rsid w:val="008B5407"/>
    <w:rsid w:val="008C1590"/>
    <w:rsid w:val="008C1A86"/>
    <w:rsid w:val="008C3441"/>
    <w:rsid w:val="008C59B3"/>
    <w:rsid w:val="008C5F00"/>
    <w:rsid w:val="008C6F15"/>
    <w:rsid w:val="008D1B8E"/>
    <w:rsid w:val="008D298E"/>
    <w:rsid w:val="008D2A08"/>
    <w:rsid w:val="008D3036"/>
    <w:rsid w:val="008D4673"/>
    <w:rsid w:val="008E1057"/>
    <w:rsid w:val="008E16DC"/>
    <w:rsid w:val="008E24F2"/>
    <w:rsid w:val="008E3A7B"/>
    <w:rsid w:val="008E4134"/>
    <w:rsid w:val="008E5015"/>
    <w:rsid w:val="008E53DD"/>
    <w:rsid w:val="008E5A77"/>
    <w:rsid w:val="008F1E03"/>
    <w:rsid w:val="008F1E41"/>
    <w:rsid w:val="008F2990"/>
    <w:rsid w:val="008F3960"/>
    <w:rsid w:val="008F4B6D"/>
    <w:rsid w:val="008F5AD4"/>
    <w:rsid w:val="008F5B00"/>
    <w:rsid w:val="00900878"/>
    <w:rsid w:val="00902CE9"/>
    <w:rsid w:val="00902DF6"/>
    <w:rsid w:val="00904E18"/>
    <w:rsid w:val="00906968"/>
    <w:rsid w:val="00910809"/>
    <w:rsid w:val="0091088F"/>
    <w:rsid w:val="00912495"/>
    <w:rsid w:val="0091560E"/>
    <w:rsid w:val="009210DB"/>
    <w:rsid w:val="009237F5"/>
    <w:rsid w:val="0092645B"/>
    <w:rsid w:val="00930059"/>
    <w:rsid w:val="00930195"/>
    <w:rsid w:val="0093056F"/>
    <w:rsid w:val="0093097F"/>
    <w:rsid w:val="00931EC0"/>
    <w:rsid w:val="009326C5"/>
    <w:rsid w:val="00932B53"/>
    <w:rsid w:val="00933776"/>
    <w:rsid w:val="009348C4"/>
    <w:rsid w:val="00934BBD"/>
    <w:rsid w:val="00935E11"/>
    <w:rsid w:val="0093646F"/>
    <w:rsid w:val="009413C1"/>
    <w:rsid w:val="00941A81"/>
    <w:rsid w:val="009430F6"/>
    <w:rsid w:val="009439FF"/>
    <w:rsid w:val="0094512D"/>
    <w:rsid w:val="00945B7E"/>
    <w:rsid w:val="00947528"/>
    <w:rsid w:val="009532FA"/>
    <w:rsid w:val="00953EB2"/>
    <w:rsid w:val="009547F8"/>
    <w:rsid w:val="0095498D"/>
    <w:rsid w:val="00955387"/>
    <w:rsid w:val="00956DBE"/>
    <w:rsid w:val="009570ED"/>
    <w:rsid w:val="00957DFE"/>
    <w:rsid w:val="00960809"/>
    <w:rsid w:val="00961526"/>
    <w:rsid w:val="00961682"/>
    <w:rsid w:val="00963F2E"/>
    <w:rsid w:val="009668DA"/>
    <w:rsid w:val="009674F3"/>
    <w:rsid w:val="0096760F"/>
    <w:rsid w:val="00970186"/>
    <w:rsid w:val="00970492"/>
    <w:rsid w:val="0097052F"/>
    <w:rsid w:val="00970E19"/>
    <w:rsid w:val="00971319"/>
    <w:rsid w:val="0097205F"/>
    <w:rsid w:val="00973CD4"/>
    <w:rsid w:val="009765FD"/>
    <w:rsid w:val="00984359"/>
    <w:rsid w:val="00984530"/>
    <w:rsid w:val="00985B9E"/>
    <w:rsid w:val="00986CBE"/>
    <w:rsid w:val="00986EDB"/>
    <w:rsid w:val="009876D9"/>
    <w:rsid w:val="00990C61"/>
    <w:rsid w:val="00991A32"/>
    <w:rsid w:val="0099277A"/>
    <w:rsid w:val="009937E9"/>
    <w:rsid w:val="009951D0"/>
    <w:rsid w:val="00997993"/>
    <w:rsid w:val="009A0FC8"/>
    <w:rsid w:val="009A11C4"/>
    <w:rsid w:val="009A24E2"/>
    <w:rsid w:val="009A5023"/>
    <w:rsid w:val="009A546B"/>
    <w:rsid w:val="009A57E7"/>
    <w:rsid w:val="009A7A2B"/>
    <w:rsid w:val="009B000E"/>
    <w:rsid w:val="009B3872"/>
    <w:rsid w:val="009B4FC0"/>
    <w:rsid w:val="009B535F"/>
    <w:rsid w:val="009B5A65"/>
    <w:rsid w:val="009B5FA2"/>
    <w:rsid w:val="009B658F"/>
    <w:rsid w:val="009B6B57"/>
    <w:rsid w:val="009B7372"/>
    <w:rsid w:val="009C0408"/>
    <w:rsid w:val="009C41CA"/>
    <w:rsid w:val="009C569F"/>
    <w:rsid w:val="009C57D1"/>
    <w:rsid w:val="009C5D71"/>
    <w:rsid w:val="009C6309"/>
    <w:rsid w:val="009C6508"/>
    <w:rsid w:val="009C706D"/>
    <w:rsid w:val="009D03E6"/>
    <w:rsid w:val="009D1024"/>
    <w:rsid w:val="009D14C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2E34"/>
    <w:rsid w:val="009E3D70"/>
    <w:rsid w:val="009E6194"/>
    <w:rsid w:val="009E67C4"/>
    <w:rsid w:val="009E6D43"/>
    <w:rsid w:val="009F08B7"/>
    <w:rsid w:val="009F094A"/>
    <w:rsid w:val="009F4FEC"/>
    <w:rsid w:val="009F5395"/>
    <w:rsid w:val="009F6B6B"/>
    <w:rsid w:val="009F6C67"/>
    <w:rsid w:val="00A02800"/>
    <w:rsid w:val="00A02F6F"/>
    <w:rsid w:val="00A037DC"/>
    <w:rsid w:val="00A03C28"/>
    <w:rsid w:val="00A05604"/>
    <w:rsid w:val="00A101A1"/>
    <w:rsid w:val="00A10A86"/>
    <w:rsid w:val="00A12C46"/>
    <w:rsid w:val="00A12C7C"/>
    <w:rsid w:val="00A12DAB"/>
    <w:rsid w:val="00A13199"/>
    <w:rsid w:val="00A13CAB"/>
    <w:rsid w:val="00A13EE3"/>
    <w:rsid w:val="00A157D8"/>
    <w:rsid w:val="00A15CAE"/>
    <w:rsid w:val="00A16029"/>
    <w:rsid w:val="00A16E2B"/>
    <w:rsid w:val="00A20559"/>
    <w:rsid w:val="00A21806"/>
    <w:rsid w:val="00A235D5"/>
    <w:rsid w:val="00A246B5"/>
    <w:rsid w:val="00A247AD"/>
    <w:rsid w:val="00A305C8"/>
    <w:rsid w:val="00A3173A"/>
    <w:rsid w:val="00A31AF0"/>
    <w:rsid w:val="00A324CE"/>
    <w:rsid w:val="00A33810"/>
    <w:rsid w:val="00A351EE"/>
    <w:rsid w:val="00A35587"/>
    <w:rsid w:val="00A36634"/>
    <w:rsid w:val="00A36D82"/>
    <w:rsid w:val="00A37B9D"/>
    <w:rsid w:val="00A42DB0"/>
    <w:rsid w:val="00A44136"/>
    <w:rsid w:val="00A44740"/>
    <w:rsid w:val="00A45312"/>
    <w:rsid w:val="00A46375"/>
    <w:rsid w:val="00A47A7A"/>
    <w:rsid w:val="00A47B60"/>
    <w:rsid w:val="00A47DB6"/>
    <w:rsid w:val="00A55C1F"/>
    <w:rsid w:val="00A56C0B"/>
    <w:rsid w:val="00A57AE6"/>
    <w:rsid w:val="00A60B6E"/>
    <w:rsid w:val="00A64924"/>
    <w:rsid w:val="00A662A5"/>
    <w:rsid w:val="00A67271"/>
    <w:rsid w:val="00A67A7D"/>
    <w:rsid w:val="00A71B39"/>
    <w:rsid w:val="00A72514"/>
    <w:rsid w:val="00A72AB2"/>
    <w:rsid w:val="00A745E0"/>
    <w:rsid w:val="00A75948"/>
    <w:rsid w:val="00A76950"/>
    <w:rsid w:val="00A85149"/>
    <w:rsid w:val="00A855DD"/>
    <w:rsid w:val="00A90EC3"/>
    <w:rsid w:val="00A91DCC"/>
    <w:rsid w:val="00A93867"/>
    <w:rsid w:val="00A93A01"/>
    <w:rsid w:val="00A950DA"/>
    <w:rsid w:val="00A952E6"/>
    <w:rsid w:val="00A96A27"/>
    <w:rsid w:val="00A970C7"/>
    <w:rsid w:val="00A9739E"/>
    <w:rsid w:val="00A97881"/>
    <w:rsid w:val="00AA0D42"/>
    <w:rsid w:val="00AA138C"/>
    <w:rsid w:val="00AA2626"/>
    <w:rsid w:val="00AA29B8"/>
    <w:rsid w:val="00AA7027"/>
    <w:rsid w:val="00AB13CC"/>
    <w:rsid w:val="00AB2106"/>
    <w:rsid w:val="00AB3219"/>
    <w:rsid w:val="00AB3BA2"/>
    <w:rsid w:val="00AC29ED"/>
    <w:rsid w:val="00AC4A31"/>
    <w:rsid w:val="00AC54BA"/>
    <w:rsid w:val="00AC5B68"/>
    <w:rsid w:val="00AC5DA9"/>
    <w:rsid w:val="00AD12C7"/>
    <w:rsid w:val="00AD1327"/>
    <w:rsid w:val="00AD179F"/>
    <w:rsid w:val="00AD3372"/>
    <w:rsid w:val="00AD3394"/>
    <w:rsid w:val="00AD3FEA"/>
    <w:rsid w:val="00AD51DA"/>
    <w:rsid w:val="00AD5ABF"/>
    <w:rsid w:val="00AE08DB"/>
    <w:rsid w:val="00AE247D"/>
    <w:rsid w:val="00AE24B7"/>
    <w:rsid w:val="00AE5646"/>
    <w:rsid w:val="00AE5E50"/>
    <w:rsid w:val="00AF07B1"/>
    <w:rsid w:val="00AF1A90"/>
    <w:rsid w:val="00AF2BA8"/>
    <w:rsid w:val="00AF3511"/>
    <w:rsid w:val="00AF39E5"/>
    <w:rsid w:val="00AF608B"/>
    <w:rsid w:val="00B00C94"/>
    <w:rsid w:val="00B0385D"/>
    <w:rsid w:val="00B059EF"/>
    <w:rsid w:val="00B05B84"/>
    <w:rsid w:val="00B05C9B"/>
    <w:rsid w:val="00B063C1"/>
    <w:rsid w:val="00B06DA5"/>
    <w:rsid w:val="00B074DD"/>
    <w:rsid w:val="00B14889"/>
    <w:rsid w:val="00B16929"/>
    <w:rsid w:val="00B200C1"/>
    <w:rsid w:val="00B20DEA"/>
    <w:rsid w:val="00B2150B"/>
    <w:rsid w:val="00B243CA"/>
    <w:rsid w:val="00B278F3"/>
    <w:rsid w:val="00B30813"/>
    <w:rsid w:val="00B31E60"/>
    <w:rsid w:val="00B32EB1"/>
    <w:rsid w:val="00B3372C"/>
    <w:rsid w:val="00B341B6"/>
    <w:rsid w:val="00B34D39"/>
    <w:rsid w:val="00B36740"/>
    <w:rsid w:val="00B37179"/>
    <w:rsid w:val="00B37420"/>
    <w:rsid w:val="00B40C20"/>
    <w:rsid w:val="00B42C84"/>
    <w:rsid w:val="00B451C9"/>
    <w:rsid w:val="00B45F23"/>
    <w:rsid w:val="00B4691C"/>
    <w:rsid w:val="00B51002"/>
    <w:rsid w:val="00B5263B"/>
    <w:rsid w:val="00B5272E"/>
    <w:rsid w:val="00B53063"/>
    <w:rsid w:val="00B54C9A"/>
    <w:rsid w:val="00B5669B"/>
    <w:rsid w:val="00B575A7"/>
    <w:rsid w:val="00B60870"/>
    <w:rsid w:val="00B60F79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66C32"/>
    <w:rsid w:val="00B70A1F"/>
    <w:rsid w:val="00B71F56"/>
    <w:rsid w:val="00B72F8F"/>
    <w:rsid w:val="00B73006"/>
    <w:rsid w:val="00B76129"/>
    <w:rsid w:val="00B76AC6"/>
    <w:rsid w:val="00B8016F"/>
    <w:rsid w:val="00B81E22"/>
    <w:rsid w:val="00B820CD"/>
    <w:rsid w:val="00B829C8"/>
    <w:rsid w:val="00B834FE"/>
    <w:rsid w:val="00B83BE1"/>
    <w:rsid w:val="00B84B97"/>
    <w:rsid w:val="00B84DAA"/>
    <w:rsid w:val="00B855C4"/>
    <w:rsid w:val="00B85D4D"/>
    <w:rsid w:val="00B86115"/>
    <w:rsid w:val="00B8620D"/>
    <w:rsid w:val="00B873EA"/>
    <w:rsid w:val="00B876EE"/>
    <w:rsid w:val="00B91217"/>
    <w:rsid w:val="00B93801"/>
    <w:rsid w:val="00B93B07"/>
    <w:rsid w:val="00B96CE7"/>
    <w:rsid w:val="00B9745B"/>
    <w:rsid w:val="00BA0891"/>
    <w:rsid w:val="00BA11DF"/>
    <w:rsid w:val="00BA1E0F"/>
    <w:rsid w:val="00BA4360"/>
    <w:rsid w:val="00BA4CFC"/>
    <w:rsid w:val="00BA5CDB"/>
    <w:rsid w:val="00BA6F76"/>
    <w:rsid w:val="00BA714E"/>
    <w:rsid w:val="00BA719B"/>
    <w:rsid w:val="00BA7EB6"/>
    <w:rsid w:val="00BA7FB8"/>
    <w:rsid w:val="00BB02FC"/>
    <w:rsid w:val="00BB057C"/>
    <w:rsid w:val="00BB160E"/>
    <w:rsid w:val="00BB1D22"/>
    <w:rsid w:val="00BB5CA5"/>
    <w:rsid w:val="00BB6806"/>
    <w:rsid w:val="00BC0BE9"/>
    <w:rsid w:val="00BC0BF5"/>
    <w:rsid w:val="00BC0DA4"/>
    <w:rsid w:val="00BC1C08"/>
    <w:rsid w:val="00BC249A"/>
    <w:rsid w:val="00BC24DE"/>
    <w:rsid w:val="00BC25A2"/>
    <w:rsid w:val="00BC465B"/>
    <w:rsid w:val="00BC4888"/>
    <w:rsid w:val="00BC4A42"/>
    <w:rsid w:val="00BC5314"/>
    <w:rsid w:val="00BC79E4"/>
    <w:rsid w:val="00BC7D78"/>
    <w:rsid w:val="00BD2B83"/>
    <w:rsid w:val="00BD4F61"/>
    <w:rsid w:val="00BD7CB3"/>
    <w:rsid w:val="00BE154A"/>
    <w:rsid w:val="00BE155D"/>
    <w:rsid w:val="00BE17E6"/>
    <w:rsid w:val="00BE2FE7"/>
    <w:rsid w:val="00BE34AF"/>
    <w:rsid w:val="00BE4131"/>
    <w:rsid w:val="00BE4A17"/>
    <w:rsid w:val="00BF2FA0"/>
    <w:rsid w:val="00BF36C7"/>
    <w:rsid w:val="00BF55A0"/>
    <w:rsid w:val="00BF5D22"/>
    <w:rsid w:val="00BF6B05"/>
    <w:rsid w:val="00BF70AB"/>
    <w:rsid w:val="00BF70F8"/>
    <w:rsid w:val="00C00544"/>
    <w:rsid w:val="00C00FD3"/>
    <w:rsid w:val="00C03B66"/>
    <w:rsid w:val="00C058F1"/>
    <w:rsid w:val="00C06D4C"/>
    <w:rsid w:val="00C07CF2"/>
    <w:rsid w:val="00C114EC"/>
    <w:rsid w:val="00C11961"/>
    <w:rsid w:val="00C11DBB"/>
    <w:rsid w:val="00C12958"/>
    <w:rsid w:val="00C12BFA"/>
    <w:rsid w:val="00C13C64"/>
    <w:rsid w:val="00C17E88"/>
    <w:rsid w:val="00C23AC0"/>
    <w:rsid w:val="00C26102"/>
    <w:rsid w:val="00C26C7A"/>
    <w:rsid w:val="00C27B92"/>
    <w:rsid w:val="00C32450"/>
    <w:rsid w:val="00C3398D"/>
    <w:rsid w:val="00C33C70"/>
    <w:rsid w:val="00C33E11"/>
    <w:rsid w:val="00C34F8E"/>
    <w:rsid w:val="00C373CB"/>
    <w:rsid w:val="00C4051E"/>
    <w:rsid w:val="00C408CB"/>
    <w:rsid w:val="00C40C6B"/>
    <w:rsid w:val="00C40E41"/>
    <w:rsid w:val="00C412BF"/>
    <w:rsid w:val="00C42A7A"/>
    <w:rsid w:val="00C453AA"/>
    <w:rsid w:val="00C45622"/>
    <w:rsid w:val="00C45760"/>
    <w:rsid w:val="00C46DE6"/>
    <w:rsid w:val="00C46F02"/>
    <w:rsid w:val="00C5128B"/>
    <w:rsid w:val="00C538F8"/>
    <w:rsid w:val="00C56B10"/>
    <w:rsid w:val="00C6202B"/>
    <w:rsid w:val="00C64036"/>
    <w:rsid w:val="00C6432F"/>
    <w:rsid w:val="00C64B64"/>
    <w:rsid w:val="00C706C2"/>
    <w:rsid w:val="00C70C83"/>
    <w:rsid w:val="00C717AF"/>
    <w:rsid w:val="00C720D9"/>
    <w:rsid w:val="00C729BF"/>
    <w:rsid w:val="00C776FB"/>
    <w:rsid w:val="00C77940"/>
    <w:rsid w:val="00C803E2"/>
    <w:rsid w:val="00C80B68"/>
    <w:rsid w:val="00C81D29"/>
    <w:rsid w:val="00C82E4F"/>
    <w:rsid w:val="00C83146"/>
    <w:rsid w:val="00C83F93"/>
    <w:rsid w:val="00C90D80"/>
    <w:rsid w:val="00C92303"/>
    <w:rsid w:val="00C93286"/>
    <w:rsid w:val="00CA2169"/>
    <w:rsid w:val="00CA3331"/>
    <w:rsid w:val="00CA43BA"/>
    <w:rsid w:val="00CA4904"/>
    <w:rsid w:val="00CA7627"/>
    <w:rsid w:val="00CB0394"/>
    <w:rsid w:val="00CB126C"/>
    <w:rsid w:val="00CB2679"/>
    <w:rsid w:val="00CB3CB3"/>
    <w:rsid w:val="00CB43DD"/>
    <w:rsid w:val="00CB6116"/>
    <w:rsid w:val="00CB655D"/>
    <w:rsid w:val="00CB6639"/>
    <w:rsid w:val="00CB7A69"/>
    <w:rsid w:val="00CB7D37"/>
    <w:rsid w:val="00CC2F8E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5618"/>
    <w:rsid w:val="00CD6FDE"/>
    <w:rsid w:val="00CD7E90"/>
    <w:rsid w:val="00CD7F8D"/>
    <w:rsid w:val="00CE0FA9"/>
    <w:rsid w:val="00CE1E19"/>
    <w:rsid w:val="00CE381F"/>
    <w:rsid w:val="00CE4CA5"/>
    <w:rsid w:val="00CE4F8E"/>
    <w:rsid w:val="00CE75C4"/>
    <w:rsid w:val="00CE7896"/>
    <w:rsid w:val="00CE79E2"/>
    <w:rsid w:val="00CF5088"/>
    <w:rsid w:val="00D00B25"/>
    <w:rsid w:val="00D00DB7"/>
    <w:rsid w:val="00D0106D"/>
    <w:rsid w:val="00D0426B"/>
    <w:rsid w:val="00D05A4C"/>
    <w:rsid w:val="00D05B18"/>
    <w:rsid w:val="00D05B6C"/>
    <w:rsid w:val="00D05D82"/>
    <w:rsid w:val="00D06122"/>
    <w:rsid w:val="00D12FB6"/>
    <w:rsid w:val="00D133B4"/>
    <w:rsid w:val="00D147B3"/>
    <w:rsid w:val="00D168D7"/>
    <w:rsid w:val="00D178FD"/>
    <w:rsid w:val="00D17D3E"/>
    <w:rsid w:val="00D21603"/>
    <w:rsid w:val="00D22585"/>
    <w:rsid w:val="00D23B32"/>
    <w:rsid w:val="00D2645D"/>
    <w:rsid w:val="00D26947"/>
    <w:rsid w:val="00D26CAF"/>
    <w:rsid w:val="00D26CB1"/>
    <w:rsid w:val="00D27BFC"/>
    <w:rsid w:val="00D27D04"/>
    <w:rsid w:val="00D30E7A"/>
    <w:rsid w:val="00D31978"/>
    <w:rsid w:val="00D319AD"/>
    <w:rsid w:val="00D33398"/>
    <w:rsid w:val="00D3411E"/>
    <w:rsid w:val="00D34403"/>
    <w:rsid w:val="00D349FB"/>
    <w:rsid w:val="00D365FD"/>
    <w:rsid w:val="00D4053B"/>
    <w:rsid w:val="00D442A4"/>
    <w:rsid w:val="00D461AD"/>
    <w:rsid w:val="00D465AD"/>
    <w:rsid w:val="00D50145"/>
    <w:rsid w:val="00D50F9C"/>
    <w:rsid w:val="00D51D26"/>
    <w:rsid w:val="00D547D6"/>
    <w:rsid w:val="00D54CF5"/>
    <w:rsid w:val="00D56993"/>
    <w:rsid w:val="00D571F5"/>
    <w:rsid w:val="00D57419"/>
    <w:rsid w:val="00D57BBF"/>
    <w:rsid w:val="00D648F2"/>
    <w:rsid w:val="00D661D8"/>
    <w:rsid w:val="00D66615"/>
    <w:rsid w:val="00D66964"/>
    <w:rsid w:val="00D702FB"/>
    <w:rsid w:val="00D7046B"/>
    <w:rsid w:val="00D711D2"/>
    <w:rsid w:val="00D714FD"/>
    <w:rsid w:val="00D7151B"/>
    <w:rsid w:val="00D73336"/>
    <w:rsid w:val="00D74CF1"/>
    <w:rsid w:val="00D75116"/>
    <w:rsid w:val="00D75341"/>
    <w:rsid w:val="00D760CE"/>
    <w:rsid w:val="00D7614F"/>
    <w:rsid w:val="00D77946"/>
    <w:rsid w:val="00D807F5"/>
    <w:rsid w:val="00D8144C"/>
    <w:rsid w:val="00D83112"/>
    <w:rsid w:val="00D835EF"/>
    <w:rsid w:val="00D843BE"/>
    <w:rsid w:val="00D85A1A"/>
    <w:rsid w:val="00D86139"/>
    <w:rsid w:val="00D86CC3"/>
    <w:rsid w:val="00D86E99"/>
    <w:rsid w:val="00D90E90"/>
    <w:rsid w:val="00D90EE6"/>
    <w:rsid w:val="00D91F03"/>
    <w:rsid w:val="00D934AC"/>
    <w:rsid w:val="00D9421F"/>
    <w:rsid w:val="00D96D49"/>
    <w:rsid w:val="00D977A4"/>
    <w:rsid w:val="00DA23EE"/>
    <w:rsid w:val="00DA2B6F"/>
    <w:rsid w:val="00DA35FF"/>
    <w:rsid w:val="00DA3D41"/>
    <w:rsid w:val="00DA45D3"/>
    <w:rsid w:val="00DA65C2"/>
    <w:rsid w:val="00DB0EA0"/>
    <w:rsid w:val="00DB1157"/>
    <w:rsid w:val="00DB1432"/>
    <w:rsid w:val="00DB41D7"/>
    <w:rsid w:val="00DC473E"/>
    <w:rsid w:val="00DC5815"/>
    <w:rsid w:val="00DC62E3"/>
    <w:rsid w:val="00DC7E24"/>
    <w:rsid w:val="00DD1383"/>
    <w:rsid w:val="00DD3851"/>
    <w:rsid w:val="00DD574C"/>
    <w:rsid w:val="00DE0FA1"/>
    <w:rsid w:val="00DE2910"/>
    <w:rsid w:val="00DE2DFB"/>
    <w:rsid w:val="00DE53D0"/>
    <w:rsid w:val="00DE586F"/>
    <w:rsid w:val="00DE6165"/>
    <w:rsid w:val="00DE7E93"/>
    <w:rsid w:val="00DF0BCB"/>
    <w:rsid w:val="00DF0FAF"/>
    <w:rsid w:val="00DF2DC5"/>
    <w:rsid w:val="00DF388F"/>
    <w:rsid w:val="00DF3A54"/>
    <w:rsid w:val="00DF3E40"/>
    <w:rsid w:val="00DF5B88"/>
    <w:rsid w:val="00E063A8"/>
    <w:rsid w:val="00E114D2"/>
    <w:rsid w:val="00E12E7D"/>
    <w:rsid w:val="00E13123"/>
    <w:rsid w:val="00E13D12"/>
    <w:rsid w:val="00E147CB"/>
    <w:rsid w:val="00E148BF"/>
    <w:rsid w:val="00E158B3"/>
    <w:rsid w:val="00E16A5F"/>
    <w:rsid w:val="00E179D4"/>
    <w:rsid w:val="00E21054"/>
    <w:rsid w:val="00E227C8"/>
    <w:rsid w:val="00E2654A"/>
    <w:rsid w:val="00E26B6E"/>
    <w:rsid w:val="00E316F2"/>
    <w:rsid w:val="00E33A11"/>
    <w:rsid w:val="00E33EE9"/>
    <w:rsid w:val="00E35AFB"/>
    <w:rsid w:val="00E37E21"/>
    <w:rsid w:val="00E40461"/>
    <w:rsid w:val="00E45C7A"/>
    <w:rsid w:val="00E463E6"/>
    <w:rsid w:val="00E46E1A"/>
    <w:rsid w:val="00E46E4C"/>
    <w:rsid w:val="00E47412"/>
    <w:rsid w:val="00E52300"/>
    <w:rsid w:val="00E52BBD"/>
    <w:rsid w:val="00E53905"/>
    <w:rsid w:val="00E54207"/>
    <w:rsid w:val="00E54621"/>
    <w:rsid w:val="00E54FCC"/>
    <w:rsid w:val="00E55EED"/>
    <w:rsid w:val="00E55F53"/>
    <w:rsid w:val="00E56823"/>
    <w:rsid w:val="00E56D10"/>
    <w:rsid w:val="00E575B7"/>
    <w:rsid w:val="00E57F05"/>
    <w:rsid w:val="00E64542"/>
    <w:rsid w:val="00E64D7E"/>
    <w:rsid w:val="00E64F04"/>
    <w:rsid w:val="00E671E3"/>
    <w:rsid w:val="00E67AB8"/>
    <w:rsid w:val="00E70855"/>
    <w:rsid w:val="00E72526"/>
    <w:rsid w:val="00E72B4A"/>
    <w:rsid w:val="00E72ED5"/>
    <w:rsid w:val="00E76278"/>
    <w:rsid w:val="00E76349"/>
    <w:rsid w:val="00E777C2"/>
    <w:rsid w:val="00E807C2"/>
    <w:rsid w:val="00E811C0"/>
    <w:rsid w:val="00E811D6"/>
    <w:rsid w:val="00E83EB6"/>
    <w:rsid w:val="00E84D6C"/>
    <w:rsid w:val="00E850CB"/>
    <w:rsid w:val="00E8549A"/>
    <w:rsid w:val="00E8556E"/>
    <w:rsid w:val="00E87B08"/>
    <w:rsid w:val="00E9283F"/>
    <w:rsid w:val="00E92F4E"/>
    <w:rsid w:val="00E93002"/>
    <w:rsid w:val="00E93FCA"/>
    <w:rsid w:val="00E94F4D"/>
    <w:rsid w:val="00E960C5"/>
    <w:rsid w:val="00E965FA"/>
    <w:rsid w:val="00E97B4F"/>
    <w:rsid w:val="00EA023B"/>
    <w:rsid w:val="00EA10A3"/>
    <w:rsid w:val="00EA221E"/>
    <w:rsid w:val="00EA2722"/>
    <w:rsid w:val="00EA2DAF"/>
    <w:rsid w:val="00EA4C0C"/>
    <w:rsid w:val="00EA4D4B"/>
    <w:rsid w:val="00EA4ED8"/>
    <w:rsid w:val="00EA5CBE"/>
    <w:rsid w:val="00EA62CD"/>
    <w:rsid w:val="00EA759F"/>
    <w:rsid w:val="00EA78CD"/>
    <w:rsid w:val="00EB3396"/>
    <w:rsid w:val="00EB6ABE"/>
    <w:rsid w:val="00EC04D1"/>
    <w:rsid w:val="00EC11B6"/>
    <w:rsid w:val="00EC317B"/>
    <w:rsid w:val="00EC4345"/>
    <w:rsid w:val="00EC62F6"/>
    <w:rsid w:val="00EC6561"/>
    <w:rsid w:val="00EC6FAC"/>
    <w:rsid w:val="00EC710A"/>
    <w:rsid w:val="00EC7124"/>
    <w:rsid w:val="00ED06CE"/>
    <w:rsid w:val="00ED0D3F"/>
    <w:rsid w:val="00ED266A"/>
    <w:rsid w:val="00ED321C"/>
    <w:rsid w:val="00ED4461"/>
    <w:rsid w:val="00ED45D7"/>
    <w:rsid w:val="00ED627F"/>
    <w:rsid w:val="00ED6E8E"/>
    <w:rsid w:val="00EE1B9F"/>
    <w:rsid w:val="00EE1EE7"/>
    <w:rsid w:val="00EE427D"/>
    <w:rsid w:val="00EE5CB6"/>
    <w:rsid w:val="00EF04CB"/>
    <w:rsid w:val="00EF0852"/>
    <w:rsid w:val="00EF3638"/>
    <w:rsid w:val="00EF44BE"/>
    <w:rsid w:val="00EF72BC"/>
    <w:rsid w:val="00F02902"/>
    <w:rsid w:val="00F0411E"/>
    <w:rsid w:val="00F0485D"/>
    <w:rsid w:val="00F05264"/>
    <w:rsid w:val="00F06CF6"/>
    <w:rsid w:val="00F121E1"/>
    <w:rsid w:val="00F13F25"/>
    <w:rsid w:val="00F17CB8"/>
    <w:rsid w:val="00F21FBB"/>
    <w:rsid w:val="00F22DF5"/>
    <w:rsid w:val="00F2305F"/>
    <w:rsid w:val="00F25146"/>
    <w:rsid w:val="00F26783"/>
    <w:rsid w:val="00F2765D"/>
    <w:rsid w:val="00F277A6"/>
    <w:rsid w:val="00F27854"/>
    <w:rsid w:val="00F30655"/>
    <w:rsid w:val="00F30E94"/>
    <w:rsid w:val="00F31624"/>
    <w:rsid w:val="00F31FAF"/>
    <w:rsid w:val="00F32625"/>
    <w:rsid w:val="00F33D28"/>
    <w:rsid w:val="00F36201"/>
    <w:rsid w:val="00F36E1D"/>
    <w:rsid w:val="00F419F5"/>
    <w:rsid w:val="00F427CA"/>
    <w:rsid w:val="00F43335"/>
    <w:rsid w:val="00F459F7"/>
    <w:rsid w:val="00F50466"/>
    <w:rsid w:val="00F5303B"/>
    <w:rsid w:val="00F5371A"/>
    <w:rsid w:val="00F53A03"/>
    <w:rsid w:val="00F54CAF"/>
    <w:rsid w:val="00F56FAB"/>
    <w:rsid w:val="00F57A27"/>
    <w:rsid w:val="00F60242"/>
    <w:rsid w:val="00F60ECD"/>
    <w:rsid w:val="00F61903"/>
    <w:rsid w:val="00F620F1"/>
    <w:rsid w:val="00F6546E"/>
    <w:rsid w:val="00F66139"/>
    <w:rsid w:val="00F664B4"/>
    <w:rsid w:val="00F669B0"/>
    <w:rsid w:val="00F67446"/>
    <w:rsid w:val="00F67CAE"/>
    <w:rsid w:val="00F719FF"/>
    <w:rsid w:val="00F75526"/>
    <w:rsid w:val="00F7662F"/>
    <w:rsid w:val="00F81281"/>
    <w:rsid w:val="00F81DF9"/>
    <w:rsid w:val="00F81EBC"/>
    <w:rsid w:val="00F82AD4"/>
    <w:rsid w:val="00F84F34"/>
    <w:rsid w:val="00F85246"/>
    <w:rsid w:val="00F92B2B"/>
    <w:rsid w:val="00F9468B"/>
    <w:rsid w:val="00F958A7"/>
    <w:rsid w:val="00F9604B"/>
    <w:rsid w:val="00FA1DF9"/>
    <w:rsid w:val="00FA2BBE"/>
    <w:rsid w:val="00FA3586"/>
    <w:rsid w:val="00FA3E06"/>
    <w:rsid w:val="00FA400D"/>
    <w:rsid w:val="00FA4DA1"/>
    <w:rsid w:val="00FA544C"/>
    <w:rsid w:val="00FA560B"/>
    <w:rsid w:val="00FA6AA0"/>
    <w:rsid w:val="00FA6CA2"/>
    <w:rsid w:val="00FA6FA3"/>
    <w:rsid w:val="00FA7833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7258"/>
    <w:rsid w:val="00FB737D"/>
    <w:rsid w:val="00FC0215"/>
    <w:rsid w:val="00FC1778"/>
    <w:rsid w:val="00FC467B"/>
    <w:rsid w:val="00FC7B46"/>
    <w:rsid w:val="00FD21B8"/>
    <w:rsid w:val="00FD2572"/>
    <w:rsid w:val="00FD4064"/>
    <w:rsid w:val="00FD4308"/>
    <w:rsid w:val="00FD77DA"/>
    <w:rsid w:val="00FE0275"/>
    <w:rsid w:val="00FE0AC8"/>
    <w:rsid w:val="00FE0BDD"/>
    <w:rsid w:val="00FE0F8F"/>
    <w:rsid w:val="00FE287A"/>
    <w:rsid w:val="00FE28F3"/>
    <w:rsid w:val="00FE3963"/>
    <w:rsid w:val="00FE6870"/>
    <w:rsid w:val="00FF0F96"/>
    <w:rsid w:val="00FF2578"/>
    <w:rsid w:val="00FF622B"/>
    <w:rsid w:val="00FF678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67CC-2891-4529-8FF1-D1172751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2021-01-22T11:00:00Z</cp:lastPrinted>
  <dcterms:created xsi:type="dcterms:W3CDTF">2021-01-28T13:34:00Z</dcterms:created>
  <dcterms:modified xsi:type="dcterms:W3CDTF">2021-01-28T13:37:00Z</dcterms:modified>
</cp:coreProperties>
</file>