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6D" w:rsidRDefault="00BA2BA8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1F1D6D" w:rsidRDefault="00BA2BA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1F1D6D" w:rsidRDefault="00BA2BA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1F1D6D" w:rsidRDefault="001F1D6D">
      <w:pPr>
        <w:rPr>
          <w:b/>
        </w:rPr>
      </w:pPr>
    </w:p>
    <w:p w:rsidR="001F1D6D" w:rsidRDefault="00BA2BA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1F1D6D" w:rsidRDefault="00BA2BA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1F1D6D" w:rsidRDefault="001F1D6D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1F1D6D" w:rsidRDefault="00BA2BA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Finanse i Rachunkowość</w:t>
      </w:r>
    </w:p>
    <w:p w:rsidR="001F1D6D" w:rsidRDefault="00BA2BA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 / Semestr I</w:t>
      </w:r>
      <w:r w:rsidR="001456D5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  </w:t>
      </w: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593"/>
        <w:gridCol w:w="2632"/>
        <w:gridCol w:w="2621"/>
        <w:gridCol w:w="1182"/>
        <w:gridCol w:w="1602"/>
        <w:gridCol w:w="2369"/>
        <w:gridCol w:w="1634"/>
        <w:gridCol w:w="2245"/>
      </w:tblGrid>
      <w:tr w:rsidR="00194F9C" w:rsidTr="00211C1C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4F9C" w:rsidRDefault="00194F9C" w:rsidP="00194F9C">
            <w:pPr>
              <w:jc w:val="center"/>
              <w:rPr>
                <w:rFonts w:ascii="Book Antiqua" w:hAnsi="Book Antiqua"/>
                <w:b/>
              </w:rPr>
            </w:pPr>
            <w:bookmarkStart w:id="0" w:name="_GoBack" w:colFirst="0" w:colLast="7"/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4F9C" w:rsidRDefault="00194F9C" w:rsidP="00194F9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4F9C" w:rsidRDefault="00194F9C" w:rsidP="00194F9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4F9C" w:rsidRDefault="00194F9C" w:rsidP="00194F9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4F9C" w:rsidRDefault="00194F9C" w:rsidP="00194F9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4F9C" w:rsidRDefault="00194F9C" w:rsidP="00194F9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4F9C" w:rsidRDefault="00194F9C" w:rsidP="00194F9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4F9C" w:rsidRDefault="00194F9C" w:rsidP="00194F9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bookmarkEnd w:id="0"/>
      <w:tr w:rsidR="001F1D6D" w:rsidTr="00212DC4">
        <w:trPr>
          <w:trHeight w:val="721"/>
          <w:jc w:val="center"/>
        </w:trPr>
        <w:tc>
          <w:tcPr>
            <w:tcW w:w="630" w:type="dxa"/>
          </w:tcPr>
          <w:p w:rsidR="001F1D6D" w:rsidRPr="001456D5" w:rsidRDefault="00BA2BA8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1.</w:t>
            </w:r>
          </w:p>
        </w:tc>
        <w:tc>
          <w:tcPr>
            <w:tcW w:w="3182" w:type="dxa"/>
          </w:tcPr>
          <w:p w:rsidR="001F1D6D" w:rsidRPr="001456D5" w:rsidRDefault="00BA2BA8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Jęz. obcy</w:t>
            </w:r>
          </w:p>
        </w:tc>
        <w:tc>
          <w:tcPr>
            <w:tcW w:w="3103" w:type="dxa"/>
          </w:tcPr>
          <w:p w:rsidR="001F1D6D" w:rsidRPr="001456D5" w:rsidRDefault="001F1D6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9" w:type="dxa"/>
          </w:tcPr>
          <w:p w:rsidR="001F1D6D" w:rsidRPr="001456D5" w:rsidRDefault="00BA2BA8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</w:tcPr>
          <w:p w:rsidR="001F1D6D" w:rsidRPr="001456D5" w:rsidRDefault="00AA3A92">
            <w:pPr>
              <w:jc w:val="center"/>
              <w:rPr>
                <w:rFonts w:ascii="Book Antiqua" w:hAnsi="Book Antiqua"/>
              </w:rPr>
            </w:pPr>
            <w:r w:rsidRPr="001456D5">
              <w:rPr>
                <w:rFonts w:ascii="Book Antiqua" w:hAnsi="Book Antiqua"/>
              </w:rPr>
              <w:t>lektorat</w:t>
            </w:r>
          </w:p>
        </w:tc>
        <w:tc>
          <w:tcPr>
            <w:tcW w:w="2771" w:type="dxa"/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1F1D6D" w:rsidRPr="001456D5" w:rsidRDefault="00BA2BA8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1F1D6D" w:rsidRPr="001456D5" w:rsidRDefault="00BA2BA8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Wychowanie fizyczne</w:t>
            </w:r>
          </w:p>
        </w:tc>
        <w:tc>
          <w:tcPr>
            <w:tcW w:w="3103" w:type="dxa"/>
            <w:tcBorders>
              <w:top w:val="nil"/>
            </w:tcBorders>
          </w:tcPr>
          <w:p w:rsidR="001F1D6D" w:rsidRPr="001456D5" w:rsidRDefault="001F1D6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Pr="001456D5" w:rsidRDefault="00BA2BA8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Pr="001456D5" w:rsidRDefault="00AA3A92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1456D5">
              <w:rPr>
                <w:rFonts w:ascii="Book Antiqua" w:hAnsi="Book Antiqua"/>
              </w:rPr>
              <w:t>ćwiczenia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1F1D6D" w:rsidRPr="001456D5" w:rsidRDefault="00BA2BA8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1F1D6D" w:rsidRPr="001456D5" w:rsidRDefault="001456D5">
            <w:pPr>
              <w:jc w:val="center"/>
              <w:rPr>
                <w:rFonts w:ascii="Book Antiqua" w:hAnsi="Book Antiqua"/>
              </w:rPr>
            </w:pPr>
            <w:r w:rsidRPr="001456D5">
              <w:rPr>
                <w:rFonts w:ascii="Book Antiqua" w:hAnsi="Book Antiqua"/>
              </w:rPr>
              <w:t>Technologia informacyjna</w:t>
            </w:r>
          </w:p>
        </w:tc>
        <w:tc>
          <w:tcPr>
            <w:tcW w:w="3103" w:type="dxa"/>
            <w:tcBorders>
              <w:top w:val="nil"/>
            </w:tcBorders>
          </w:tcPr>
          <w:p w:rsidR="001F1D6D" w:rsidRPr="001456D5" w:rsidRDefault="001F1D6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Pr="001456D5" w:rsidRDefault="001456D5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1456D5">
              <w:rPr>
                <w:rFonts w:ascii="Book Antiqua" w:hAnsi="Book Antiqua"/>
              </w:rPr>
              <w:t>laboratorium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456D5" w:rsidTr="00212DC4">
        <w:trPr>
          <w:jc w:val="center"/>
        </w:trPr>
        <w:tc>
          <w:tcPr>
            <w:tcW w:w="630" w:type="dxa"/>
            <w:vMerge w:val="restart"/>
          </w:tcPr>
          <w:p w:rsidR="001456D5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5.</w:t>
            </w:r>
          </w:p>
        </w:tc>
        <w:tc>
          <w:tcPr>
            <w:tcW w:w="3182" w:type="dxa"/>
            <w:vMerge w:val="restart"/>
          </w:tcPr>
          <w:p w:rsidR="001456D5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Makroekonomia</w:t>
            </w:r>
          </w:p>
        </w:tc>
        <w:tc>
          <w:tcPr>
            <w:tcW w:w="3103" w:type="dxa"/>
          </w:tcPr>
          <w:p w:rsidR="001456D5" w:rsidRPr="001456D5" w:rsidRDefault="001456D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9" w:type="dxa"/>
          </w:tcPr>
          <w:p w:rsidR="001456D5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1672" w:type="dxa"/>
          </w:tcPr>
          <w:p w:rsidR="001456D5" w:rsidRPr="001456D5" w:rsidRDefault="001456D5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1456D5">
              <w:rPr>
                <w:rFonts w:ascii="Book Antiqua" w:hAnsi="Book Antiqua"/>
              </w:rPr>
              <w:t>wykład</w:t>
            </w:r>
          </w:p>
        </w:tc>
        <w:tc>
          <w:tcPr>
            <w:tcW w:w="2771" w:type="dxa"/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1456D5" w:rsidRDefault="001456D5">
            <w:pPr>
              <w:spacing w:after="0" w:line="240" w:lineRule="auto"/>
              <w:rPr>
                <w:b/>
              </w:rPr>
            </w:pPr>
          </w:p>
        </w:tc>
      </w:tr>
      <w:tr w:rsidR="001456D5" w:rsidTr="00212DC4">
        <w:trPr>
          <w:jc w:val="center"/>
        </w:trPr>
        <w:tc>
          <w:tcPr>
            <w:tcW w:w="630" w:type="dxa"/>
            <w:vMerge/>
          </w:tcPr>
          <w:p w:rsidR="001456D5" w:rsidRP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82" w:type="dxa"/>
            <w:vMerge/>
          </w:tcPr>
          <w:p w:rsidR="001456D5" w:rsidRP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3" w:type="dxa"/>
          </w:tcPr>
          <w:p w:rsidR="001456D5" w:rsidRPr="001456D5" w:rsidRDefault="001456D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9" w:type="dxa"/>
          </w:tcPr>
          <w:p w:rsidR="001456D5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1672" w:type="dxa"/>
          </w:tcPr>
          <w:p w:rsidR="001456D5" w:rsidRPr="001456D5" w:rsidRDefault="001456D5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1456D5">
              <w:rPr>
                <w:rFonts w:ascii="Book Antiqua" w:hAnsi="Book Antiqua"/>
              </w:rPr>
              <w:t>ćwiczenia</w:t>
            </w:r>
          </w:p>
        </w:tc>
        <w:tc>
          <w:tcPr>
            <w:tcW w:w="2771" w:type="dxa"/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1456D5" w:rsidRDefault="001456D5">
            <w:pPr>
              <w:spacing w:after="0" w:line="240" w:lineRule="auto"/>
              <w:rPr>
                <w:b/>
              </w:rPr>
            </w:pPr>
          </w:p>
        </w:tc>
      </w:tr>
      <w:tr w:rsidR="001456D5" w:rsidTr="00212DC4">
        <w:trPr>
          <w:jc w:val="center"/>
        </w:trPr>
        <w:tc>
          <w:tcPr>
            <w:tcW w:w="630" w:type="dxa"/>
            <w:vMerge w:val="restart"/>
            <w:tcBorders>
              <w:top w:val="nil"/>
            </w:tcBorders>
          </w:tcPr>
          <w:p w:rsidR="001456D5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6.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1456D5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</w:rPr>
              <w:t>Matematyka finansowa</w:t>
            </w:r>
          </w:p>
        </w:tc>
        <w:tc>
          <w:tcPr>
            <w:tcW w:w="3103" w:type="dxa"/>
            <w:tcBorders>
              <w:top w:val="nil"/>
            </w:tcBorders>
          </w:tcPr>
          <w:p w:rsidR="001456D5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456D5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456D5" w:rsidRPr="001456D5" w:rsidRDefault="001456D5">
            <w:pPr>
              <w:jc w:val="center"/>
              <w:rPr>
                <w:rFonts w:ascii="Book Antiqua" w:hAnsi="Book Antiqua"/>
              </w:rPr>
            </w:pPr>
            <w:r w:rsidRPr="001456D5">
              <w:rPr>
                <w:rFonts w:ascii="Book Antiqua" w:hAnsi="Book Antiqua"/>
              </w:rPr>
              <w:t>wykład</w:t>
            </w:r>
          </w:p>
        </w:tc>
        <w:tc>
          <w:tcPr>
            <w:tcW w:w="277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rPr>
                <w:b/>
              </w:rPr>
            </w:pPr>
          </w:p>
        </w:tc>
      </w:tr>
      <w:tr w:rsidR="001456D5" w:rsidTr="00B86483">
        <w:trPr>
          <w:jc w:val="center"/>
        </w:trPr>
        <w:tc>
          <w:tcPr>
            <w:tcW w:w="630" w:type="dxa"/>
            <w:vMerge/>
          </w:tcPr>
          <w:p w:rsidR="001456D5" w:rsidRP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82" w:type="dxa"/>
            <w:vMerge/>
          </w:tcPr>
          <w:p w:rsidR="001456D5" w:rsidRP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1456D5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456D5" w:rsidRPr="001456D5" w:rsidRDefault="001456D5">
            <w:pPr>
              <w:jc w:val="center"/>
              <w:rPr>
                <w:rFonts w:ascii="Book Antiqua" w:hAnsi="Book Antiqua"/>
                <w:b/>
              </w:rPr>
            </w:pPr>
            <w:r w:rsidRPr="001456D5"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1456D5" w:rsidRPr="001456D5" w:rsidRDefault="001456D5">
            <w:pPr>
              <w:jc w:val="center"/>
              <w:rPr>
                <w:rFonts w:ascii="Book Antiqua" w:hAnsi="Book Antiqua"/>
              </w:rPr>
            </w:pPr>
            <w:r w:rsidRPr="001456D5">
              <w:rPr>
                <w:rFonts w:ascii="Book Antiqua" w:hAnsi="Book Antiqua"/>
              </w:rPr>
              <w:t>ćwiczenia</w:t>
            </w:r>
          </w:p>
        </w:tc>
        <w:tc>
          <w:tcPr>
            <w:tcW w:w="277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rPr>
                <w:b/>
              </w:rPr>
            </w:pPr>
          </w:p>
        </w:tc>
      </w:tr>
      <w:tr w:rsidR="001456D5" w:rsidTr="00212DC4">
        <w:trPr>
          <w:jc w:val="center"/>
        </w:trPr>
        <w:tc>
          <w:tcPr>
            <w:tcW w:w="630" w:type="dxa"/>
            <w:vMerge w:val="restart"/>
            <w:tcBorders>
              <w:top w:val="nil"/>
            </w:tcBorders>
          </w:tcPr>
          <w:p w:rsidR="001456D5" w:rsidRDefault="001456D5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lastRenderedPageBreak/>
              <w:t>7.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1456D5" w:rsidRDefault="001456D5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Rachunkowość finansowa</w:t>
            </w:r>
          </w:p>
        </w:tc>
        <w:tc>
          <w:tcPr>
            <w:tcW w:w="3103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456D5" w:rsidRDefault="001456D5">
            <w:pPr>
              <w:spacing w:line="240" w:lineRule="auto"/>
              <w:jc w:val="center"/>
            </w:pPr>
            <w:r>
              <w:rPr>
                <w:rFonts w:ascii="Book Antiqua" w:hAnsi="Book Antiqua"/>
              </w:rPr>
              <w:t>Wykład</w:t>
            </w:r>
          </w:p>
        </w:tc>
        <w:tc>
          <w:tcPr>
            <w:tcW w:w="277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rPr>
                <w:b/>
              </w:rPr>
            </w:pPr>
          </w:p>
        </w:tc>
      </w:tr>
      <w:tr w:rsidR="001456D5" w:rsidTr="0031224B">
        <w:trPr>
          <w:jc w:val="center"/>
        </w:trPr>
        <w:tc>
          <w:tcPr>
            <w:tcW w:w="630" w:type="dxa"/>
            <w:vMerge/>
          </w:tcPr>
          <w:p w:rsid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82" w:type="dxa"/>
            <w:vMerge/>
          </w:tcPr>
          <w:p w:rsid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1456D5" w:rsidRDefault="001456D5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77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rPr>
                <w:b/>
              </w:rPr>
            </w:pPr>
          </w:p>
        </w:tc>
      </w:tr>
      <w:tr w:rsidR="001456D5" w:rsidTr="0031224B">
        <w:trPr>
          <w:jc w:val="center"/>
        </w:trPr>
        <w:tc>
          <w:tcPr>
            <w:tcW w:w="630" w:type="dxa"/>
            <w:vMerge/>
          </w:tcPr>
          <w:p w:rsid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82" w:type="dxa"/>
            <w:vMerge/>
          </w:tcPr>
          <w:p w:rsid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1456D5" w:rsidRDefault="001456D5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Zajęcia praktyczne</w:t>
            </w:r>
          </w:p>
        </w:tc>
        <w:tc>
          <w:tcPr>
            <w:tcW w:w="277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vMerge w:val="restart"/>
            <w:tcBorders>
              <w:top w:val="nil"/>
            </w:tcBorders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1F1D6D" w:rsidRPr="005605EA" w:rsidRDefault="001456D5">
            <w:pPr>
              <w:jc w:val="center"/>
              <w:rPr>
                <w:rFonts w:ascii="Book Antiqua" w:hAnsi="Book Antiqua"/>
              </w:rPr>
            </w:pPr>
            <w:r w:rsidRPr="005605EA">
              <w:rPr>
                <w:rFonts w:ascii="Book Antiqua" w:hAnsi="Book Antiqua"/>
              </w:rPr>
              <w:t>Finanse publiczne</w:t>
            </w:r>
          </w:p>
        </w:tc>
        <w:tc>
          <w:tcPr>
            <w:tcW w:w="3103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Default="001456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Default="00AA3A92">
            <w:pPr>
              <w:jc w:val="center"/>
            </w:pPr>
            <w:r>
              <w:rPr>
                <w:rFonts w:ascii="Book Antiqua" w:hAnsi="Book Antiqua"/>
              </w:rPr>
              <w:t>wykład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vMerge/>
            <w:tcBorders>
              <w:top w:val="nil"/>
            </w:tcBorders>
          </w:tcPr>
          <w:p w:rsidR="001F1D6D" w:rsidRDefault="001F1D6D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1F1D6D" w:rsidRPr="005605EA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3" w:type="dxa"/>
          </w:tcPr>
          <w:p w:rsidR="001F1D6D" w:rsidRDefault="001F1D6D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</w:tcPr>
          <w:p w:rsidR="001F1D6D" w:rsidRDefault="001456D5">
            <w:pPr>
              <w:spacing w:after="0" w:line="240" w:lineRule="auto"/>
              <w:jc w:val="center"/>
            </w:pPr>
            <w:r>
              <w:t>laboratorium</w:t>
            </w:r>
          </w:p>
        </w:tc>
        <w:tc>
          <w:tcPr>
            <w:tcW w:w="2771" w:type="dxa"/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456D5" w:rsidTr="00212DC4">
        <w:trPr>
          <w:jc w:val="center"/>
        </w:trPr>
        <w:tc>
          <w:tcPr>
            <w:tcW w:w="630" w:type="dxa"/>
            <w:vMerge w:val="restart"/>
            <w:tcBorders>
              <w:top w:val="nil"/>
            </w:tcBorders>
          </w:tcPr>
          <w:p w:rsidR="001456D5" w:rsidRDefault="001456D5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1456D5" w:rsidRPr="005605EA" w:rsidRDefault="001456D5">
            <w:pPr>
              <w:jc w:val="center"/>
              <w:rPr>
                <w:rFonts w:ascii="Book Antiqua" w:hAnsi="Book Antiqua"/>
              </w:rPr>
            </w:pPr>
            <w:r w:rsidRPr="005605EA">
              <w:rPr>
                <w:rFonts w:ascii="Book Antiqua" w:hAnsi="Book Antiqua"/>
              </w:rPr>
              <w:t>Bankowość</w:t>
            </w:r>
          </w:p>
        </w:tc>
        <w:tc>
          <w:tcPr>
            <w:tcW w:w="3103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wykład</w:t>
            </w:r>
          </w:p>
        </w:tc>
        <w:tc>
          <w:tcPr>
            <w:tcW w:w="2771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rPr>
                <w:b/>
              </w:rPr>
            </w:pPr>
          </w:p>
        </w:tc>
      </w:tr>
      <w:tr w:rsidR="001456D5" w:rsidTr="004A19BB">
        <w:trPr>
          <w:jc w:val="center"/>
        </w:trPr>
        <w:tc>
          <w:tcPr>
            <w:tcW w:w="630" w:type="dxa"/>
            <w:vMerge/>
          </w:tcPr>
          <w:p w:rsidR="001456D5" w:rsidRDefault="001456D5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</w:tcPr>
          <w:p w:rsidR="001456D5" w:rsidRPr="005605EA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771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rPr>
                <w:b/>
              </w:rPr>
            </w:pPr>
          </w:p>
        </w:tc>
      </w:tr>
      <w:tr w:rsidR="001456D5" w:rsidTr="004A19BB">
        <w:trPr>
          <w:jc w:val="center"/>
        </w:trPr>
        <w:tc>
          <w:tcPr>
            <w:tcW w:w="630" w:type="dxa"/>
            <w:vMerge/>
          </w:tcPr>
          <w:p w:rsidR="001456D5" w:rsidRDefault="001456D5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</w:tcPr>
          <w:p w:rsidR="001456D5" w:rsidRPr="005605EA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456D5" w:rsidRDefault="005605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456D5" w:rsidRDefault="005605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laboratorium</w:t>
            </w:r>
          </w:p>
        </w:tc>
        <w:tc>
          <w:tcPr>
            <w:tcW w:w="2771" w:type="dxa"/>
            <w:tcBorders>
              <w:top w:val="nil"/>
            </w:tcBorders>
          </w:tcPr>
          <w:p w:rsidR="001456D5" w:rsidRDefault="001456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456D5" w:rsidRDefault="001456D5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vMerge w:val="restart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3182" w:type="dxa"/>
            <w:vMerge w:val="restart"/>
          </w:tcPr>
          <w:p w:rsidR="001F1D6D" w:rsidRPr="005605EA" w:rsidRDefault="005605EA">
            <w:pPr>
              <w:jc w:val="center"/>
              <w:rPr>
                <w:rFonts w:ascii="Book Antiqua" w:hAnsi="Book Antiqua"/>
              </w:rPr>
            </w:pPr>
            <w:r w:rsidRPr="005605EA">
              <w:rPr>
                <w:rFonts w:ascii="Book Antiqua" w:hAnsi="Book Antiqua"/>
              </w:rPr>
              <w:t xml:space="preserve">Rynki i instrumenty finansowe </w:t>
            </w:r>
          </w:p>
        </w:tc>
        <w:tc>
          <w:tcPr>
            <w:tcW w:w="3103" w:type="dxa"/>
          </w:tcPr>
          <w:p w:rsidR="001F1D6D" w:rsidRDefault="001F1D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1F1D6D" w:rsidRPr="005605EA" w:rsidRDefault="005605EA">
            <w:pPr>
              <w:jc w:val="center"/>
            </w:pPr>
            <w:r w:rsidRPr="005605EA">
              <w:t>15</w:t>
            </w:r>
          </w:p>
        </w:tc>
        <w:tc>
          <w:tcPr>
            <w:tcW w:w="1672" w:type="dxa"/>
          </w:tcPr>
          <w:p w:rsidR="001F1D6D" w:rsidRPr="005605EA" w:rsidRDefault="00AA3A92">
            <w:pPr>
              <w:jc w:val="center"/>
            </w:pPr>
            <w:r w:rsidRPr="005605EA">
              <w:rPr>
                <w:rFonts w:ascii="Book Antiqua" w:hAnsi="Book Antiqua"/>
              </w:rPr>
              <w:t>wykład</w:t>
            </w:r>
          </w:p>
        </w:tc>
        <w:tc>
          <w:tcPr>
            <w:tcW w:w="2771" w:type="dxa"/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vMerge/>
          </w:tcPr>
          <w:p w:rsidR="001F1D6D" w:rsidRDefault="001F1D6D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</w:tcPr>
          <w:p w:rsidR="001F1D6D" w:rsidRDefault="001F1D6D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Default="00AA3A92">
            <w:pPr>
              <w:jc w:val="center"/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vMerge/>
          </w:tcPr>
          <w:p w:rsidR="001F1D6D" w:rsidRDefault="001F1D6D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</w:tcPr>
          <w:p w:rsidR="001F1D6D" w:rsidRDefault="001F1D6D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Default="00AA3A92">
            <w:pPr>
              <w:jc w:val="center"/>
            </w:pPr>
            <w:r>
              <w:rPr>
                <w:rFonts w:ascii="Book Antiqua" w:hAnsi="Book Antiqua"/>
              </w:rPr>
              <w:t>zajęcia praktyczne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</w:tbl>
    <w:p w:rsidR="001F1D6D" w:rsidRDefault="001F1D6D"/>
    <w:p w:rsidR="001F1D6D" w:rsidRDefault="00BA2BA8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1F1D6D" w:rsidRDefault="00BA2BA8">
      <w:pPr>
        <w:rPr>
          <w:rFonts w:ascii="Book Antiqua" w:hAnsi="Book Antiqua"/>
        </w:rPr>
      </w:pPr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</w:t>
      </w:r>
      <w:r w:rsidR="00212DC4">
        <w:rPr>
          <w:rFonts w:ascii="Book Antiqua" w:hAnsi="Book Antiqua"/>
        </w:rPr>
        <w:t>Studenta</w:t>
      </w:r>
    </w:p>
    <w:p w:rsidR="00484898" w:rsidRDefault="00484898"/>
    <w:p w:rsidR="001F1D6D" w:rsidRPr="005605EA" w:rsidRDefault="00484898" w:rsidP="005605E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sectPr w:rsidR="001F1D6D" w:rsidRPr="005605EA" w:rsidSect="00627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5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A8" w:rsidRDefault="00BA2BA8" w:rsidP="00BA2BA8">
      <w:pPr>
        <w:spacing w:after="0" w:line="240" w:lineRule="auto"/>
      </w:pPr>
      <w:r>
        <w:separator/>
      </w:r>
    </w:p>
  </w:endnote>
  <w:endnote w:type="continuationSeparator" w:id="0">
    <w:p w:rsidR="00BA2BA8" w:rsidRDefault="00BA2BA8" w:rsidP="00B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BA2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BA2B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BA2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A8" w:rsidRDefault="00BA2BA8" w:rsidP="00BA2BA8">
      <w:pPr>
        <w:spacing w:after="0" w:line="240" w:lineRule="auto"/>
      </w:pPr>
      <w:r>
        <w:separator/>
      </w:r>
    </w:p>
  </w:footnote>
  <w:footnote w:type="continuationSeparator" w:id="0">
    <w:p w:rsidR="00BA2BA8" w:rsidRDefault="00BA2BA8" w:rsidP="00BA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194F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295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194F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295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194F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295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D"/>
    <w:rsid w:val="001456D5"/>
    <w:rsid w:val="00194F9C"/>
    <w:rsid w:val="001F1D6D"/>
    <w:rsid w:val="00212DC4"/>
    <w:rsid w:val="00484898"/>
    <w:rsid w:val="005605EA"/>
    <w:rsid w:val="00627854"/>
    <w:rsid w:val="00AA3A92"/>
    <w:rsid w:val="00B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9AA72E1-9503-489E-B093-688E51CE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A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A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A8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48489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6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6D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87</cp:revision>
  <cp:lastPrinted>2021-02-02T11:33:00Z</cp:lastPrinted>
  <dcterms:created xsi:type="dcterms:W3CDTF">2019-10-20T21:09:00Z</dcterms:created>
  <dcterms:modified xsi:type="dcterms:W3CDTF">2022-02-23T13:20:00Z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