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F9" w:rsidRDefault="00436AF9" w:rsidP="00436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REALIZACJI INDYWIDUALNEJ ORGANIZACJI STUDIÓW* </w:t>
      </w:r>
    </w:p>
    <w:p w:rsidR="00436AF9" w:rsidRDefault="00436AF9" w:rsidP="00436AF9">
      <w:pPr>
        <w:jc w:val="center"/>
      </w:pPr>
    </w:p>
    <w:p w:rsidR="00436AF9" w:rsidRDefault="00436AF9" w:rsidP="00436AF9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nazwisko i studenta: ……………………...………………………………….…………</w:t>
      </w:r>
    </w:p>
    <w:p w:rsidR="00436AF9" w:rsidRDefault="00436AF9" w:rsidP="00436AF9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 ……………………………………………………………………………………..</w:t>
      </w:r>
    </w:p>
    <w:p w:rsidR="00436AF9" w:rsidRDefault="00436AF9" w:rsidP="00436A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studiów: PIELĘGNIARSTWO</w:t>
      </w:r>
    </w:p>
    <w:p w:rsidR="00436AF9" w:rsidRDefault="00436AF9" w:rsidP="00436A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 studia pierwszego stopnia</w:t>
      </w:r>
    </w:p>
    <w:p w:rsidR="00436AF9" w:rsidRDefault="00436AF9" w:rsidP="00436AF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studiów: III, semestr: V</w:t>
      </w:r>
      <w:r w:rsidR="00FE6084">
        <w:rPr>
          <w:rFonts w:ascii="Times New Roman" w:hAnsi="Times New Roman" w:cs="Times New Roman"/>
          <w:b/>
          <w:sz w:val="24"/>
          <w:szCs w:val="24"/>
        </w:rPr>
        <w:t>I</w:t>
      </w:r>
    </w:p>
    <w:p w:rsidR="00436AF9" w:rsidRDefault="00436AF9" w:rsidP="00436AF9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Rok akademicki: 2021/2022 semestr: LETNI</w:t>
      </w:r>
    </w:p>
    <w:p w:rsidR="00807891" w:rsidRDefault="00334890" w:rsidP="00C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97"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 w:rsidR="00CE1D97"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p w:rsidR="00CE1D97" w:rsidRDefault="00CE1D97" w:rsidP="00CE1D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16"/>
        <w:gridCol w:w="2235"/>
        <w:gridCol w:w="699"/>
        <w:gridCol w:w="937"/>
        <w:gridCol w:w="1511"/>
        <w:gridCol w:w="1883"/>
        <w:gridCol w:w="1312"/>
      </w:tblGrid>
      <w:tr w:rsidR="0043079C" w:rsidTr="007F686A">
        <w:tc>
          <w:tcPr>
            <w:tcW w:w="916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35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937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11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1883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FE6084" w:rsidTr="007F686A">
        <w:tc>
          <w:tcPr>
            <w:tcW w:w="916" w:type="dxa"/>
          </w:tcPr>
          <w:p w:rsidR="00FE6084" w:rsidRPr="001D247F" w:rsidRDefault="00FE6084" w:rsidP="00FE60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4">
              <w:rPr>
                <w:rFonts w:ascii="Times New Roman" w:hAnsi="Times New Roman" w:cs="Times New Roman"/>
                <w:sz w:val="24"/>
                <w:szCs w:val="24"/>
              </w:rPr>
              <w:t>Podstawowa opieka zdrowotna</w:t>
            </w:r>
          </w:p>
        </w:tc>
        <w:tc>
          <w:tcPr>
            <w:tcW w:w="699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7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1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84" w:rsidTr="007F686A">
        <w:tc>
          <w:tcPr>
            <w:tcW w:w="916" w:type="dxa"/>
          </w:tcPr>
          <w:p w:rsidR="00FE6084" w:rsidRPr="001D247F" w:rsidRDefault="00FE6084" w:rsidP="00FE60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E6084" w:rsidRPr="001D247F" w:rsidRDefault="00FE6084" w:rsidP="00D8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5B">
              <w:rPr>
                <w:rFonts w:ascii="Times New Roman" w:hAnsi="Times New Roman" w:cs="Times New Roman"/>
                <w:sz w:val="24"/>
                <w:szCs w:val="24"/>
              </w:rPr>
              <w:t>Psychiatria i pielęgniarstwo psychiatryczne</w:t>
            </w:r>
            <w:bookmarkStart w:id="0" w:name="_GoBack"/>
            <w:bookmarkEnd w:id="0"/>
          </w:p>
        </w:tc>
        <w:tc>
          <w:tcPr>
            <w:tcW w:w="699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7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1" w:type="dxa"/>
          </w:tcPr>
          <w:p w:rsidR="00FE6084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84" w:rsidTr="007F686A">
        <w:tc>
          <w:tcPr>
            <w:tcW w:w="916" w:type="dxa"/>
          </w:tcPr>
          <w:p w:rsidR="00FE6084" w:rsidRPr="001D247F" w:rsidRDefault="00FE6084" w:rsidP="00FE60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4">
              <w:rPr>
                <w:rFonts w:ascii="Times New Roman" w:hAnsi="Times New Roman" w:cs="Times New Roman"/>
                <w:sz w:val="24"/>
                <w:szCs w:val="24"/>
              </w:rPr>
              <w:t>Anestezjologia i pielęgniarstwo w zagrożeniu życia</w:t>
            </w:r>
          </w:p>
        </w:tc>
        <w:tc>
          <w:tcPr>
            <w:tcW w:w="699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7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11" w:type="dxa"/>
          </w:tcPr>
          <w:p w:rsidR="00FE6084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84" w:rsidTr="007F686A">
        <w:tc>
          <w:tcPr>
            <w:tcW w:w="916" w:type="dxa"/>
          </w:tcPr>
          <w:p w:rsidR="00FE6084" w:rsidRPr="001D247F" w:rsidRDefault="00FE6084" w:rsidP="00FE60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4">
              <w:rPr>
                <w:rFonts w:ascii="Times New Roman" w:hAnsi="Times New Roman" w:cs="Times New Roman"/>
                <w:sz w:val="24"/>
                <w:szCs w:val="24"/>
              </w:rPr>
              <w:t>Anestezjologia i pielęgniarstwo w zagrożeniu życia</w:t>
            </w:r>
          </w:p>
        </w:tc>
        <w:tc>
          <w:tcPr>
            <w:tcW w:w="699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w MCSM</w:t>
            </w:r>
          </w:p>
        </w:tc>
        <w:tc>
          <w:tcPr>
            <w:tcW w:w="1511" w:type="dxa"/>
          </w:tcPr>
          <w:p w:rsidR="00FE6084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84" w:rsidTr="007F686A">
        <w:tc>
          <w:tcPr>
            <w:tcW w:w="916" w:type="dxa"/>
          </w:tcPr>
          <w:p w:rsidR="00FE6084" w:rsidRPr="001D247F" w:rsidRDefault="00FE6084" w:rsidP="00FE60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4">
              <w:rPr>
                <w:rFonts w:ascii="Times New Roman" w:hAnsi="Times New Roman" w:cs="Times New Roman"/>
                <w:sz w:val="24"/>
                <w:szCs w:val="24"/>
              </w:rPr>
              <w:t>Anestezjologia i pielęgniarstwo w zagrożeniu życia</w:t>
            </w:r>
          </w:p>
        </w:tc>
        <w:tc>
          <w:tcPr>
            <w:tcW w:w="699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7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1" w:type="dxa"/>
          </w:tcPr>
          <w:p w:rsidR="00FE6084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084" w:rsidTr="007F686A">
        <w:tc>
          <w:tcPr>
            <w:tcW w:w="916" w:type="dxa"/>
          </w:tcPr>
          <w:p w:rsidR="00FE6084" w:rsidRPr="001D247F" w:rsidRDefault="00FE6084" w:rsidP="00FE60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E6084" w:rsidRPr="001D247F" w:rsidRDefault="007F686A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A">
              <w:rPr>
                <w:rFonts w:ascii="Times New Roman" w:hAnsi="Times New Roman" w:cs="Times New Roman"/>
                <w:sz w:val="24"/>
                <w:szCs w:val="24"/>
              </w:rPr>
              <w:t>Pielęgniarstwo opieki długoterminowej</w:t>
            </w:r>
          </w:p>
        </w:tc>
        <w:tc>
          <w:tcPr>
            <w:tcW w:w="699" w:type="dxa"/>
          </w:tcPr>
          <w:p w:rsidR="00FE6084" w:rsidRPr="001D247F" w:rsidRDefault="007F686A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</w:tcPr>
          <w:p w:rsidR="00FE6084" w:rsidRPr="001D247F" w:rsidRDefault="007F686A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1" w:type="dxa"/>
          </w:tcPr>
          <w:p w:rsidR="00FE6084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E6084" w:rsidRPr="001D247F" w:rsidRDefault="00FE6084" w:rsidP="00FE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A" w:rsidTr="007F686A">
        <w:tc>
          <w:tcPr>
            <w:tcW w:w="916" w:type="dxa"/>
          </w:tcPr>
          <w:p w:rsidR="007F686A" w:rsidRPr="001D247F" w:rsidRDefault="007F686A" w:rsidP="007F68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A">
              <w:rPr>
                <w:rFonts w:ascii="Times New Roman" w:hAnsi="Times New Roman" w:cs="Times New Roman"/>
                <w:sz w:val="24"/>
                <w:szCs w:val="24"/>
              </w:rPr>
              <w:t>Neurologia i pielęgniarstwo neurologiczne</w:t>
            </w:r>
          </w:p>
        </w:tc>
        <w:tc>
          <w:tcPr>
            <w:tcW w:w="699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7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11" w:type="dxa"/>
          </w:tcPr>
          <w:p w:rsidR="007F686A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A" w:rsidTr="007F686A">
        <w:tc>
          <w:tcPr>
            <w:tcW w:w="916" w:type="dxa"/>
          </w:tcPr>
          <w:p w:rsidR="007F686A" w:rsidRPr="001D247F" w:rsidRDefault="007F686A" w:rsidP="007F68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F686A" w:rsidRPr="000A3854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A">
              <w:rPr>
                <w:rFonts w:ascii="Times New Roman" w:hAnsi="Times New Roman" w:cs="Times New Roman"/>
                <w:sz w:val="24"/>
                <w:szCs w:val="24"/>
              </w:rPr>
              <w:t>Neurologia i pielęgniarstwo neurologiczne</w:t>
            </w:r>
          </w:p>
        </w:tc>
        <w:tc>
          <w:tcPr>
            <w:tcW w:w="699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w MCSM</w:t>
            </w:r>
          </w:p>
        </w:tc>
        <w:tc>
          <w:tcPr>
            <w:tcW w:w="1511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A" w:rsidTr="007F686A">
        <w:tc>
          <w:tcPr>
            <w:tcW w:w="916" w:type="dxa"/>
          </w:tcPr>
          <w:p w:rsidR="007F686A" w:rsidRPr="001D247F" w:rsidRDefault="007F686A" w:rsidP="007F68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F686A" w:rsidRPr="000A3854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A">
              <w:rPr>
                <w:rFonts w:ascii="Times New Roman" w:hAnsi="Times New Roman" w:cs="Times New Roman"/>
                <w:sz w:val="24"/>
                <w:szCs w:val="24"/>
              </w:rPr>
              <w:t>Neurologia i pielęgniarstwo neurologiczne</w:t>
            </w:r>
          </w:p>
        </w:tc>
        <w:tc>
          <w:tcPr>
            <w:tcW w:w="699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7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1" w:type="dxa"/>
          </w:tcPr>
          <w:p w:rsidR="007F686A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A" w:rsidTr="007F686A">
        <w:tc>
          <w:tcPr>
            <w:tcW w:w="916" w:type="dxa"/>
          </w:tcPr>
          <w:p w:rsidR="007F686A" w:rsidRPr="001D247F" w:rsidRDefault="007F686A" w:rsidP="007F68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A">
              <w:rPr>
                <w:rFonts w:ascii="Times New Roman" w:hAnsi="Times New Roman" w:cs="Times New Roman"/>
                <w:sz w:val="24"/>
                <w:szCs w:val="24"/>
              </w:rPr>
              <w:t>Geriatria i pielęgniarstwo geriatryczne</w:t>
            </w:r>
          </w:p>
        </w:tc>
        <w:tc>
          <w:tcPr>
            <w:tcW w:w="699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7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11" w:type="dxa"/>
          </w:tcPr>
          <w:p w:rsidR="007F686A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A" w:rsidTr="007F686A">
        <w:tc>
          <w:tcPr>
            <w:tcW w:w="916" w:type="dxa"/>
          </w:tcPr>
          <w:p w:rsidR="007F686A" w:rsidRPr="001D247F" w:rsidRDefault="007F686A" w:rsidP="007F68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A">
              <w:rPr>
                <w:rFonts w:ascii="Times New Roman" w:hAnsi="Times New Roman" w:cs="Times New Roman"/>
                <w:sz w:val="24"/>
                <w:szCs w:val="24"/>
              </w:rPr>
              <w:t>Geriatria i pielęgniarstwo geriatryczne</w:t>
            </w:r>
          </w:p>
        </w:tc>
        <w:tc>
          <w:tcPr>
            <w:tcW w:w="699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 w MCSM</w:t>
            </w:r>
          </w:p>
        </w:tc>
        <w:tc>
          <w:tcPr>
            <w:tcW w:w="1511" w:type="dxa"/>
          </w:tcPr>
          <w:p w:rsidR="007F686A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A" w:rsidTr="007F686A">
        <w:tc>
          <w:tcPr>
            <w:tcW w:w="916" w:type="dxa"/>
          </w:tcPr>
          <w:p w:rsidR="007F686A" w:rsidRPr="001D247F" w:rsidRDefault="007F686A" w:rsidP="007F68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A">
              <w:rPr>
                <w:rFonts w:ascii="Times New Roman" w:hAnsi="Times New Roman" w:cs="Times New Roman"/>
                <w:sz w:val="24"/>
                <w:szCs w:val="24"/>
              </w:rPr>
              <w:t>Geriatria i pielęgniarstwo geriatryczne</w:t>
            </w:r>
          </w:p>
        </w:tc>
        <w:tc>
          <w:tcPr>
            <w:tcW w:w="699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7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1" w:type="dxa"/>
          </w:tcPr>
          <w:p w:rsidR="007F686A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A" w:rsidTr="007F686A">
        <w:tc>
          <w:tcPr>
            <w:tcW w:w="916" w:type="dxa"/>
          </w:tcPr>
          <w:p w:rsidR="007F686A" w:rsidRPr="001D247F" w:rsidRDefault="007F686A" w:rsidP="007F68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A">
              <w:rPr>
                <w:rFonts w:ascii="Times New Roman" w:hAnsi="Times New Roman" w:cs="Times New Roman"/>
                <w:sz w:val="24"/>
                <w:szCs w:val="24"/>
              </w:rPr>
              <w:t>Opieka paliatywna</w:t>
            </w:r>
          </w:p>
        </w:tc>
        <w:tc>
          <w:tcPr>
            <w:tcW w:w="699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1" w:type="dxa"/>
          </w:tcPr>
          <w:p w:rsidR="007F686A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A" w:rsidTr="007F686A">
        <w:tc>
          <w:tcPr>
            <w:tcW w:w="916" w:type="dxa"/>
          </w:tcPr>
          <w:p w:rsidR="007F686A" w:rsidRPr="001D247F" w:rsidRDefault="007F686A" w:rsidP="007F68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86A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699" w:type="dxa"/>
          </w:tcPr>
          <w:p w:rsidR="007F686A" w:rsidRPr="001D247F" w:rsidRDefault="00AB3AC7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</w:tcPr>
          <w:p w:rsidR="007F686A" w:rsidRPr="001D247F" w:rsidRDefault="00AB3AC7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1511" w:type="dxa"/>
          </w:tcPr>
          <w:p w:rsidR="007F686A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A" w:rsidTr="007F686A">
        <w:tc>
          <w:tcPr>
            <w:tcW w:w="916" w:type="dxa"/>
          </w:tcPr>
          <w:p w:rsidR="007F686A" w:rsidRPr="001D247F" w:rsidRDefault="007F686A" w:rsidP="007F686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F686A" w:rsidRPr="00AB3AC7" w:rsidRDefault="00AB3AC7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A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Seminarium dyplomowe</w:t>
            </w:r>
          </w:p>
        </w:tc>
        <w:tc>
          <w:tcPr>
            <w:tcW w:w="699" w:type="dxa"/>
          </w:tcPr>
          <w:p w:rsidR="007F686A" w:rsidRPr="00AB3AC7" w:rsidRDefault="00AB3AC7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A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37" w:type="dxa"/>
          </w:tcPr>
          <w:p w:rsidR="007F686A" w:rsidRPr="00AB3AC7" w:rsidRDefault="00AB3AC7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A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INNE</w:t>
            </w:r>
          </w:p>
        </w:tc>
        <w:tc>
          <w:tcPr>
            <w:tcW w:w="1511" w:type="dxa"/>
          </w:tcPr>
          <w:p w:rsidR="007F686A" w:rsidRPr="00AB3AC7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83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F686A" w:rsidRPr="001D247F" w:rsidRDefault="007F686A" w:rsidP="007F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91" w:rsidRDefault="00CE1D97" w:rsidP="003348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Student zobowiązany jest przedłożyć uzupełniony harmonogram do Działu Obsługi Studentów w terminie 21 dni od dnia otrzymania zgody na Indywidulaną Organizację Studiów </w:t>
      </w:r>
    </w:p>
    <w:p w:rsidR="00807891" w:rsidRDefault="00334890">
      <w:pPr>
        <w:rPr>
          <w:rFonts w:ascii="Times New Roman" w:hAnsi="Times New Roman" w:cs="Times New Roman"/>
          <w:b/>
          <w:sz w:val="24"/>
          <w:szCs w:val="24"/>
        </w:rPr>
      </w:pPr>
      <w:r w:rsidRPr="00334890">
        <w:rPr>
          <w:rFonts w:ascii="Times New Roman" w:hAnsi="Times New Roman" w:cs="Times New Roman"/>
        </w:rPr>
        <w:t>** Forma zajęć: W – wykład, Ć – ćwiczenia, L</w:t>
      </w:r>
      <w:r w:rsidR="00FC10A2">
        <w:rPr>
          <w:rFonts w:ascii="Times New Roman" w:hAnsi="Times New Roman" w:cs="Times New Roman"/>
        </w:rPr>
        <w:t>AB</w:t>
      </w:r>
      <w:r w:rsidRPr="00334890">
        <w:rPr>
          <w:rFonts w:ascii="Times New Roman" w:hAnsi="Times New Roman" w:cs="Times New Roman"/>
        </w:rPr>
        <w:t xml:space="preserve"> – laboratorium, L</w:t>
      </w:r>
      <w:r w:rsidR="00FC10A2">
        <w:rPr>
          <w:rFonts w:ascii="Times New Roman" w:hAnsi="Times New Roman" w:cs="Times New Roman"/>
        </w:rPr>
        <w:t>EK</w:t>
      </w:r>
      <w:r w:rsidRPr="00334890">
        <w:rPr>
          <w:rFonts w:ascii="Times New Roman" w:hAnsi="Times New Roman" w:cs="Times New Roman"/>
        </w:rPr>
        <w:t xml:space="preserve"> – lektorat, S – samokształcenie,  </w:t>
      </w:r>
      <w:proofErr w:type="spellStart"/>
      <w:r w:rsidRPr="00334890">
        <w:rPr>
          <w:rFonts w:ascii="Times New Roman" w:hAnsi="Times New Roman" w:cs="Times New Roman"/>
        </w:rPr>
        <w:t>Sem</w:t>
      </w:r>
      <w:proofErr w:type="spellEnd"/>
      <w:r w:rsidRPr="00334890">
        <w:rPr>
          <w:rFonts w:ascii="Times New Roman" w:hAnsi="Times New Roman" w:cs="Times New Roman"/>
        </w:rPr>
        <w:t xml:space="preserve">. – seminarium dyplomowe, ZP – zajęcia praktyczne, PZ – praktyka zawodowa </w:t>
      </w: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sectPr w:rsidR="0080789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257" w:rsidRDefault="005B4257">
      <w:pPr>
        <w:spacing w:after="0" w:line="240" w:lineRule="auto"/>
      </w:pPr>
      <w:r>
        <w:separator/>
      </w:r>
    </w:p>
  </w:endnote>
  <w:endnote w:type="continuationSeparator" w:id="0">
    <w:p w:rsidR="005B4257" w:rsidRDefault="005B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257" w:rsidRDefault="005B4257">
      <w:pPr>
        <w:spacing w:after="0" w:line="240" w:lineRule="auto"/>
      </w:pPr>
      <w:r>
        <w:separator/>
      </w:r>
    </w:p>
  </w:footnote>
  <w:footnote w:type="continuationSeparator" w:id="0">
    <w:p w:rsidR="005B4257" w:rsidRDefault="005B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797"/>
    <w:multiLevelType w:val="hybridMultilevel"/>
    <w:tmpl w:val="FF8C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0A3854"/>
    <w:rsid w:val="001D247F"/>
    <w:rsid w:val="00334890"/>
    <w:rsid w:val="00426F27"/>
    <w:rsid w:val="0043079C"/>
    <w:rsid w:val="00436AF9"/>
    <w:rsid w:val="004911E8"/>
    <w:rsid w:val="004A0DD6"/>
    <w:rsid w:val="005566A5"/>
    <w:rsid w:val="005819B3"/>
    <w:rsid w:val="005B4257"/>
    <w:rsid w:val="007935DD"/>
    <w:rsid w:val="007B0314"/>
    <w:rsid w:val="007F686A"/>
    <w:rsid w:val="00807891"/>
    <w:rsid w:val="008D72FB"/>
    <w:rsid w:val="009476D6"/>
    <w:rsid w:val="00A66C08"/>
    <w:rsid w:val="00AB3AC7"/>
    <w:rsid w:val="00AD3C5B"/>
    <w:rsid w:val="00B134D4"/>
    <w:rsid w:val="00B26D8C"/>
    <w:rsid w:val="00CE1D97"/>
    <w:rsid w:val="00D829BB"/>
    <w:rsid w:val="00E266B1"/>
    <w:rsid w:val="00FC10A2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54A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CD1EA6-16F7-4628-A3EB-A83EF60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Ewelina Kucab-Górska</cp:lastModifiedBy>
  <cp:revision>5</cp:revision>
  <dcterms:created xsi:type="dcterms:W3CDTF">2022-02-02T08:37:00Z</dcterms:created>
  <dcterms:modified xsi:type="dcterms:W3CDTF">2022-02-04T09:24:00Z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