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1B30" w:rsidRPr="00C03F76" w:rsidRDefault="00251B30" w:rsidP="00251B30">
      <w:pPr>
        <w:tabs>
          <w:tab w:val="left" w:pos="7230"/>
        </w:tabs>
        <w:jc w:val="both"/>
        <w:rPr>
          <w:rFonts w:asciiTheme="minorHAnsi" w:eastAsia="Times New Roman" w:hAnsiTheme="minorHAnsi"/>
        </w:rPr>
      </w:pPr>
      <w:bookmarkStart w:id="0" w:name="_GoBack"/>
      <w:r w:rsidRPr="00C03F76">
        <w:rPr>
          <w:rFonts w:asciiTheme="minorHAnsi" w:eastAsia="Times New Roman" w:hAnsiTheme="minorHAnsi"/>
        </w:rPr>
        <w:t>Centrum Informacji i Planowania Kariery Zawodowej</w:t>
      </w:r>
      <w:r w:rsidR="007E13BF">
        <w:rPr>
          <w:rFonts w:asciiTheme="minorHAnsi" w:eastAsia="Times New Roman" w:hAnsiTheme="minorHAnsi"/>
          <w:lang w:bidi="sa-IN"/>
        </w:rPr>
        <w:t xml:space="preserve"> </w:t>
      </w:r>
      <w:r w:rsidR="007E13BF">
        <w:rPr>
          <w:rFonts w:asciiTheme="minorHAnsi" w:eastAsia="Times New Roman" w:hAnsiTheme="minorHAnsi"/>
          <w:lang w:bidi="sa-IN"/>
        </w:rPr>
        <w:tab/>
        <w:t xml:space="preserve">Rzeszów, </w:t>
      </w:r>
      <w:r w:rsidR="00782332">
        <w:rPr>
          <w:rFonts w:asciiTheme="minorHAnsi" w:eastAsia="Times New Roman" w:hAnsiTheme="minorHAnsi"/>
          <w:lang w:bidi="sa-IN"/>
        </w:rPr>
        <w:t>10</w:t>
      </w:r>
      <w:r w:rsidRPr="00C03F76">
        <w:rPr>
          <w:rFonts w:asciiTheme="minorHAnsi" w:eastAsia="Times New Roman" w:hAnsiTheme="minorHAnsi"/>
          <w:lang w:bidi="sa-IN"/>
        </w:rPr>
        <w:t>.</w:t>
      </w:r>
      <w:r w:rsidR="00782332">
        <w:rPr>
          <w:rFonts w:asciiTheme="minorHAnsi" w:eastAsia="Times New Roman" w:hAnsiTheme="minorHAnsi"/>
          <w:lang w:bidi="sa-IN"/>
        </w:rPr>
        <w:t>10</w:t>
      </w:r>
      <w:r w:rsidRPr="00C03F76">
        <w:rPr>
          <w:rFonts w:asciiTheme="minorHAnsi" w:eastAsia="Times New Roman" w:hAnsiTheme="minorHAnsi"/>
          <w:lang w:bidi="sa-IN"/>
        </w:rPr>
        <w:t>.20</w:t>
      </w:r>
      <w:r w:rsidR="007E13BF">
        <w:rPr>
          <w:rFonts w:asciiTheme="minorHAnsi" w:eastAsia="Times New Roman" w:hAnsiTheme="minorHAnsi"/>
          <w:lang w:bidi="sa-IN"/>
        </w:rPr>
        <w:t>2</w:t>
      </w:r>
      <w:r w:rsidR="00330741">
        <w:rPr>
          <w:rFonts w:asciiTheme="minorHAnsi" w:eastAsia="Times New Roman" w:hAnsiTheme="minorHAnsi"/>
          <w:lang w:bidi="sa-IN"/>
        </w:rPr>
        <w:t>2</w:t>
      </w:r>
      <w:r w:rsidRPr="00C03F76">
        <w:rPr>
          <w:rFonts w:asciiTheme="minorHAnsi" w:eastAsia="Times New Roman" w:hAnsiTheme="minorHAnsi"/>
          <w:lang w:bidi="sa-IN"/>
        </w:rPr>
        <w:t xml:space="preserve"> r.</w:t>
      </w:r>
    </w:p>
    <w:p w:rsidR="001E4DA9" w:rsidRPr="00C03F76" w:rsidRDefault="00251B30" w:rsidP="00D17B53">
      <w:pPr>
        <w:tabs>
          <w:tab w:val="left" w:pos="7230"/>
        </w:tabs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  <w:r w:rsidRPr="00C03F76">
        <w:rPr>
          <w:rFonts w:asciiTheme="minorHAnsi" w:eastAsia="Times New Roman" w:hAnsiTheme="minorHAnsi"/>
          <w:lang w:bidi="sa-IN"/>
        </w:rPr>
        <w:t>Wojewódzki Urząd Pracy w Rzeszowie</w:t>
      </w:r>
      <w:r w:rsidR="001E4DA9" w:rsidRPr="00C03F76">
        <w:rPr>
          <w:rFonts w:asciiTheme="minorHAnsi" w:eastAsia="Times New Roman" w:hAnsiTheme="minorHAnsi"/>
          <w:lang w:bidi="sa-IN"/>
        </w:rPr>
        <w:tab/>
      </w:r>
      <w:bookmarkEnd w:id="0"/>
    </w:p>
    <w:p w:rsidR="00F43CCC" w:rsidRPr="00C03F76" w:rsidRDefault="00F43CCC" w:rsidP="00A47709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</w:p>
    <w:p w:rsidR="001E4DA9" w:rsidRPr="00C03F76" w:rsidRDefault="001E4DA9" w:rsidP="00A47709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</w:p>
    <w:p w:rsidR="004C36E1" w:rsidRDefault="004C36E1" w:rsidP="004C36E1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contextualSpacing/>
        <w:jc w:val="center"/>
        <w:rPr>
          <w:rFonts w:asciiTheme="minorHAnsi" w:eastAsia="Times New Roman" w:hAnsiTheme="minorHAnsi"/>
          <w:b/>
          <w:lang w:bidi="sa-IN"/>
        </w:rPr>
      </w:pPr>
    </w:p>
    <w:p w:rsidR="003F314D" w:rsidRDefault="00C74089" w:rsidP="004C36E1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contextualSpacing/>
        <w:jc w:val="center"/>
        <w:rPr>
          <w:rFonts w:asciiTheme="minorHAnsi" w:eastAsia="Times New Roman" w:hAnsiTheme="minorHAnsi"/>
          <w:b/>
          <w:lang w:bidi="sa-IN"/>
        </w:rPr>
      </w:pPr>
      <w:r w:rsidRPr="00C03F76">
        <w:rPr>
          <w:rFonts w:asciiTheme="minorHAnsi" w:eastAsia="Times New Roman" w:hAnsiTheme="minorHAnsi"/>
          <w:b/>
          <w:lang w:bidi="sa-IN"/>
        </w:rPr>
        <w:t xml:space="preserve">BEZPŁATNA OFERTA NA ŚWIADCZENIE USŁUG PORADNICTWA ZAWODOWEGO </w:t>
      </w:r>
      <w:r w:rsidR="008A3E1F">
        <w:rPr>
          <w:rFonts w:asciiTheme="minorHAnsi" w:eastAsia="Times New Roman" w:hAnsiTheme="minorHAnsi"/>
          <w:b/>
          <w:lang w:bidi="sa-IN"/>
        </w:rPr>
        <w:br/>
      </w:r>
      <w:r w:rsidRPr="00C03F76">
        <w:rPr>
          <w:rFonts w:asciiTheme="minorHAnsi" w:eastAsia="Times New Roman" w:hAnsiTheme="minorHAnsi"/>
          <w:b/>
          <w:lang w:bidi="sa-IN"/>
        </w:rPr>
        <w:t xml:space="preserve">SKIEROWANA </w:t>
      </w:r>
      <w:r w:rsidR="00782332">
        <w:rPr>
          <w:rFonts w:asciiTheme="minorHAnsi" w:eastAsia="Times New Roman" w:hAnsiTheme="minorHAnsi"/>
          <w:b/>
          <w:lang w:bidi="sa-IN"/>
        </w:rPr>
        <w:t>DO STUDENTÓW</w:t>
      </w:r>
    </w:p>
    <w:p w:rsidR="004C36E1" w:rsidRPr="00C03F76" w:rsidRDefault="004C36E1" w:rsidP="004C36E1">
      <w:pPr>
        <w:shd w:val="clear" w:color="auto" w:fill="F2F2F2" w:themeFill="background1" w:themeFillShade="F2"/>
        <w:suppressAutoHyphens w:val="0"/>
        <w:autoSpaceDE w:val="0"/>
        <w:autoSpaceDN w:val="0"/>
        <w:adjustRightInd w:val="0"/>
        <w:contextualSpacing/>
        <w:jc w:val="center"/>
        <w:rPr>
          <w:rFonts w:asciiTheme="minorHAnsi" w:eastAsia="Times New Roman" w:hAnsiTheme="minorHAnsi"/>
          <w:b/>
          <w:lang w:bidi="sa-IN"/>
        </w:rPr>
      </w:pPr>
    </w:p>
    <w:p w:rsidR="001E4DA9" w:rsidRPr="00C03F76" w:rsidRDefault="001E4DA9" w:rsidP="00A47709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</w:p>
    <w:p w:rsidR="00AF6261" w:rsidRPr="00C03F76" w:rsidRDefault="007147E9" w:rsidP="00C51D2C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  <w:r w:rsidRPr="00C03F76">
        <w:rPr>
          <w:rFonts w:asciiTheme="minorHAnsi" w:eastAsia="Times New Roman" w:hAnsiTheme="minorHAnsi"/>
          <w:lang w:bidi="sa-IN"/>
        </w:rPr>
        <w:t>Dane osoby</w:t>
      </w:r>
      <w:r w:rsidR="00231A1F" w:rsidRPr="00C03F76">
        <w:rPr>
          <w:rFonts w:asciiTheme="minorHAnsi" w:eastAsia="Times New Roman" w:hAnsiTheme="minorHAnsi"/>
          <w:lang w:bidi="sa-IN"/>
        </w:rPr>
        <w:t xml:space="preserve"> do kontaktu</w:t>
      </w:r>
      <w:r w:rsidR="00C51D2C" w:rsidRPr="00C03F76">
        <w:rPr>
          <w:rFonts w:asciiTheme="minorHAnsi" w:eastAsia="Times New Roman" w:hAnsiTheme="minorHAnsi"/>
          <w:lang w:bidi="sa-IN"/>
        </w:rPr>
        <w:t>:</w:t>
      </w:r>
      <w:r w:rsidR="005D4A4A">
        <w:rPr>
          <w:rFonts w:asciiTheme="minorHAnsi" w:eastAsia="Times New Roman" w:hAnsiTheme="minorHAnsi"/>
          <w:lang w:bidi="sa-IN"/>
        </w:rPr>
        <w:t xml:space="preserve"> Ewa Dybek</w:t>
      </w:r>
    </w:p>
    <w:p w:rsidR="00D30B25" w:rsidRPr="00C03F76" w:rsidRDefault="00D30B25" w:rsidP="00C51D2C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</w:p>
    <w:p w:rsidR="00AF6261" w:rsidRPr="00C03F76" w:rsidRDefault="005D4A4A" w:rsidP="00AF6261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  <w:r>
        <w:rPr>
          <w:rFonts w:asciiTheme="minorHAnsi" w:eastAsia="Times New Roman" w:hAnsiTheme="minorHAnsi"/>
          <w:lang w:bidi="sa-IN"/>
        </w:rPr>
        <w:t>Tel.: 16 678-22-70</w:t>
      </w:r>
      <w:r w:rsidR="00F460B1">
        <w:rPr>
          <w:rFonts w:asciiTheme="minorHAnsi" w:eastAsia="Times New Roman" w:hAnsiTheme="minorHAnsi"/>
          <w:lang w:bidi="sa-IN"/>
        </w:rPr>
        <w:t>, 573-497-798</w:t>
      </w:r>
      <w:r w:rsidR="00C51D2C" w:rsidRPr="00C03F76">
        <w:rPr>
          <w:rFonts w:asciiTheme="minorHAnsi" w:eastAsia="Times New Roman" w:hAnsiTheme="minorHAnsi"/>
          <w:lang w:bidi="sa-IN"/>
        </w:rPr>
        <w:tab/>
      </w:r>
      <w:r w:rsidR="00C51D2C" w:rsidRPr="00C03F76">
        <w:rPr>
          <w:rFonts w:asciiTheme="minorHAnsi" w:eastAsia="Times New Roman" w:hAnsiTheme="minorHAnsi"/>
          <w:lang w:bidi="sa-IN"/>
        </w:rPr>
        <w:tab/>
      </w:r>
      <w:r w:rsidR="00C51D2C" w:rsidRPr="00C03F76">
        <w:rPr>
          <w:rFonts w:asciiTheme="minorHAnsi" w:eastAsia="Times New Roman" w:hAnsiTheme="minorHAnsi"/>
          <w:lang w:bidi="sa-IN"/>
        </w:rPr>
        <w:tab/>
      </w:r>
      <w:r w:rsidR="00D30B25" w:rsidRPr="00C03F76">
        <w:rPr>
          <w:rFonts w:asciiTheme="minorHAnsi" w:eastAsia="Times New Roman" w:hAnsiTheme="minorHAnsi"/>
          <w:lang w:bidi="sa-IN"/>
        </w:rPr>
        <w:tab/>
      </w:r>
    </w:p>
    <w:p w:rsidR="00D30B25" w:rsidRPr="00C03F76" w:rsidRDefault="00D30B25" w:rsidP="00AF6261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</w:p>
    <w:p w:rsidR="00330741" w:rsidRDefault="005D4A4A" w:rsidP="00AF6261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  <w:r>
        <w:rPr>
          <w:rFonts w:asciiTheme="minorHAnsi" w:eastAsia="Times New Roman" w:hAnsiTheme="minorHAnsi"/>
          <w:lang w:bidi="sa-IN"/>
        </w:rPr>
        <w:t>e-mail: edybek@wup-rzeszow.pl</w:t>
      </w:r>
      <w:r w:rsidR="00C51D2C" w:rsidRPr="00C03F76">
        <w:rPr>
          <w:rFonts w:asciiTheme="minorHAnsi" w:eastAsia="Times New Roman" w:hAnsiTheme="minorHAnsi"/>
          <w:lang w:bidi="sa-IN"/>
        </w:rPr>
        <w:tab/>
      </w:r>
    </w:p>
    <w:p w:rsidR="00210095" w:rsidRDefault="00C51D2C" w:rsidP="00AF6261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  <w:r w:rsidRPr="00C03F76">
        <w:rPr>
          <w:rFonts w:asciiTheme="minorHAnsi" w:eastAsia="Times New Roman" w:hAnsiTheme="minorHAnsi"/>
          <w:lang w:bidi="sa-IN"/>
        </w:rPr>
        <w:tab/>
      </w:r>
    </w:p>
    <w:p w:rsidR="00330741" w:rsidRPr="00C03F76" w:rsidRDefault="00330741" w:rsidP="00AF6261">
      <w:pPr>
        <w:suppressAutoHyphens w:val="0"/>
        <w:autoSpaceDE w:val="0"/>
        <w:autoSpaceDN w:val="0"/>
        <w:adjustRightInd w:val="0"/>
        <w:contextualSpacing/>
        <w:rPr>
          <w:rFonts w:asciiTheme="minorHAnsi" w:eastAsia="Times New Roman" w:hAnsiTheme="minorHAnsi"/>
          <w:lang w:bidi="sa-IN"/>
        </w:rPr>
      </w:pPr>
      <w:r>
        <w:rPr>
          <w:rFonts w:asciiTheme="minorHAnsi" w:eastAsia="Times New Roman" w:hAnsiTheme="minorHAnsi"/>
          <w:lang w:bidi="sa-IN"/>
        </w:rPr>
        <w:t>adres : ul. Kościuszki 2 ( pok. 204 IIp.), 37-700 Przemyśl</w:t>
      </w:r>
    </w:p>
    <w:p w:rsidR="00C03F76" w:rsidRDefault="00C03F76" w:rsidP="00C03F76">
      <w:pPr>
        <w:tabs>
          <w:tab w:val="left" w:leader="underscore" w:pos="9356"/>
        </w:tabs>
        <w:jc w:val="both"/>
        <w:rPr>
          <w:rFonts w:asciiTheme="minorHAnsi" w:hAnsiTheme="minorHAnsi"/>
          <w:b/>
        </w:rPr>
      </w:pPr>
      <w:r w:rsidRPr="00C03F76">
        <w:rPr>
          <w:rFonts w:asciiTheme="minorHAnsi" w:hAnsiTheme="minorHAnsi"/>
          <w:b/>
        </w:rPr>
        <w:tab/>
      </w:r>
    </w:p>
    <w:p w:rsidR="00C03F76" w:rsidRDefault="00C03F76" w:rsidP="00C03F76">
      <w:pPr>
        <w:jc w:val="center"/>
        <w:rPr>
          <w:rFonts w:asciiTheme="minorHAnsi" w:hAnsiTheme="minorHAnsi"/>
          <w:b/>
          <w:color w:val="E36C0A"/>
        </w:rPr>
      </w:pPr>
    </w:p>
    <w:p w:rsidR="00B1063B" w:rsidRDefault="00B1063B" w:rsidP="00B1063B">
      <w:pPr>
        <w:shd w:val="clear" w:color="auto" w:fill="EAF1DD" w:themeFill="accent3" w:themeFillTint="33"/>
        <w:jc w:val="center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</w:p>
    <w:p w:rsidR="00C03F76" w:rsidRDefault="00C03F76" w:rsidP="00B1063B">
      <w:pPr>
        <w:shd w:val="clear" w:color="auto" w:fill="EAF1DD" w:themeFill="accent3" w:themeFillTint="33"/>
        <w:jc w:val="center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  <w:r w:rsidRPr="00DA7D06">
        <w:rPr>
          <w:rFonts w:asciiTheme="minorHAnsi" w:hAnsiTheme="minorHAnsi"/>
          <w:b/>
          <w:color w:val="76923C" w:themeColor="accent3" w:themeShade="BF"/>
          <w:sz w:val="28"/>
          <w:szCs w:val="28"/>
        </w:rPr>
        <w:t>BADANIA</w:t>
      </w:r>
      <w:r w:rsidRPr="00C03F76">
        <w:rPr>
          <w:rFonts w:asciiTheme="minorHAnsi" w:hAnsiTheme="minorHAnsi"/>
          <w:b/>
          <w:color w:val="76923C" w:themeColor="accent3" w:themeShade="BF"/>
          <w:sz w:val="28"/>
          <w:szCs w:val="28"/>
        </w:rPr>
        <w:t xml:space="preserve"> </w:t>
      </w:r>
    </w:p>
    <w:p w:rsidR="00B1063B" w:rsidRPr="00C03F76" w:rsidRDefault="00B1063B" w:rsidP="00DA7D06">
      <w:pPr>
        <w:shd w:val="clear" w:color="auto" w:fill="EAF1DD" w:themeFill="accent3" w:themeFillTint="33"/>
        <w:rPr>
          <w:rFonts w:asciiTheme="minorHAnsi" w:hAnsiTheme="minorHAnsi"/>
          <w:b/>
          <w:color w:val="76923C" w:themeColor="accent3" w:themeShade="BF"/>
          <w:sz w:val="28"/>
          <w:szCs w:val="28"/>
        </w:rPr>
      </w:pPr>
    </w:p>
    <w:p w:rsidR="00C03F76" w:rsidRPr="00C03F76" w:rsidRDefault="00C03F76" w:rsidP="00C03F76">
      <w:pPr>
        <w:tabs>
          <w:tab w:val="left" w:leader="underscore" w:pos="9356"/>
        </w:tabs>
        <w:jc w:val="both"/>
        <w:rPr>
          <w:rFonts w:asciiTheme="minorHAnsi" w:hAnsiTheme="minorHAnsi"/>
        </w:rPr>
      </w:pPr>
      <w:r w:rsidRPr="00C03F76">
        <w:rPr>
          <w:rFonts w:asciiTheme="minorHAnsi" w:hAnsiTheme="minorHAnsi"/>
          <w:b/>
        </w:rPr>
        <w:tab/>
      </w:r>
    </w:p>
    <w:p w:rsidR="00926CF2" w:rsidRDefault="00926CF2" w:rsidP="00926CF2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eastAsia="Times New Roman" w:hAnsiTheme="minorHAnsi"/>
          <w:lang w:bidi="sa-IN"/>
        </w:rPr>
      </w:pPr>
    </w:p>
    <w:p w:rsidR="00BB270D" w:rsidRPr="00C03F76" w:rsidRDefault="00BB270D" w:rsidP="00926CF2">
      <w:pPr>
        <w:suppressAutoHyphens w:val="0"/>
        <w:autoSpaceDE w:val="0"/>
        <w:autoSpaceDN w:val="0"/>
        <w:adjustRightInd w:val="0"/>
        <w:contextualSpacing/>
        <w:jc w:val="center"/>
        <w:rPr>
          <w:rFonts w:asciiTheme="minorHAnsi" w:eastAsia="Times New Roman" w:hAnsiTheme="minorHAnsi"/>
          <w:lang w:bidi="sa-IN"/>
        </w:rPr>
      </w:pPr>
    </w:p>
    <w:p w:rsidR="00926CF2" w:rsidRPr="00C03F76" w:rsidRDefault="00926CF2" w:rsidP="00DA7D06">
      <w:pPr>
        <w:pStyle w:val="Akapitzlist"/>
        <w:numPr>
          <w:ilvl w:val="0"/>
          <w:numId w:val="18"/>
        </w:numPr>
        <w:jc w:val="center"/>
        <w:rPr>
          <w:rFonts w:asciiTheme="minorHAnsi" w:hAnsiTheme="minorHAnsi"/>
          <w:b/>
          <w:color w:val="76923C"/>
          <w:sz w:val="24"/>
          <w:szCs w:val="24"/>
        </w:rPr>
      </w:pPr>
      <w:r w:rsidRPr="00C03F76">
        <w:rPr>
          <w:rFonts w:asciiTheme="minorHAnsi" w:hAnsiTheme="minorHAnsi"/>
          <w:b/>
          <w:color w:val="76923C"/>
          <w:sz w:val="24"/>
          <w:szCs w:val="24"/>
        </w:rPr>
        <w:t>BADANIE PREDYSPOZYCJI ZAWODOWYCH</w:t>
      </w:r>
    </w:p>
    <w:p w:rsidR="00926CF2" w:rsidRPr="00C03F76" w:rsidRDefault="00926CF2" w:rsidP="00926CF2">
      <w:pPr>
        <w:pStyle w:val="Akapitzlist"/>
        <w:ind w:left="0"/>
        <w:jc w:val="center"/>
        <w:rPr>
          <w:rFonts w:asciiTheme="minorHAnsi" w:hAnsiTheme="minorHAnsi"/>
          <w:b/>
          <w:color w:val="76923C"/>
          <w:sz w:val="24"/>
          <w:szCs w:val="24"/>
        </w:rPr>
      </w:pPr>
      <w:r w:rsidRPr="00C03F76">
        <w:rPr>
          <w:rFonts w:asciiTheme="minorHAnsi" w:hAnsiTheme="minorHAnsi"/>
          <w:b/>
          <w:color w:val="76923C"/>
          <w:sz w:val="24"/>
          <w:szCs w:val="24"/>
        </w:rPr>
        <w:t>W OPARCIU O „KWESTIONARIUSZ ZAINTERESOWAŃ ZAWODOWYCH”</w:t>
      </w:r>
    </w:p>
    <w:p w:rsidR="00926CF2" w:rsidRPr="00C03F76" w:rsidRDefault="00926CF2" w:rsidP="00926CF2">
      <w:pPr>
        <w:pStyle w:val="Akapitzlist"/>
        <w:ind w:left="0"/>
        <w:jc w:val="both"/>
        <w:rPr>
          <w:rFonts w:asciiTheme="minorHAnsi" w:hAnsiTheme="minorHAnsi"/>
          <w:sz w:val="24"/>
          <w:szCs w:val="24"/>
        </w:rPr>
      </w:pPr>
    </w:p>
    <w:p w:rsidR="00926CF2" w:rsidRPr="00DA7D06" w:rsidRDefault="00015C55" w:rsidP="00DA7D06">
      <w:pPr>
        <w:jc w:val="both"/>
        <w:rPr>
          <w:rFonts w:asciiTheme="minorHAnsi" w:hAnsiTheme="minorHAnsi"/>
        </w:rPr>
      </w:pPr>
      <w:r w:rsidRPr="00DA7D06">
        <w:rPr>
          <w:rFonts w:asciiTheme="minorHAnsi" w:hAnsiTheme="minorHAnsi"/>
        </w:rPr>
        <w:t>W</w:t>
      </w:r>
      <w:r w:rsidR="00926CF2" w:rsidRPr="00DA7D06">
        <w:rPr>
          <w:rFonts w:asciiTheme="minorHAnsi" w:hAnsiTheme="minorHAnsi"/>
        </w:rPr>
        <w:t>ykonanie testu „Kwestionariusza Zainteresowań Zawodowych” oraz diagnoza predyspozycji na podstawie uzyskanych wyników</w:t>
      </w:r>
      <w:r w:rsidRPr="00DA7D06">
        <w:rPr>
          <w:rFonts w:asciiTheme="minorHAnsi" w:hAnsiTheme="minorHAnsi"/>
        </w:rPr>
        <w:t>.</w:t>
      </w:r>
    </w:p>
    <w:p w:rsidR="00BB270D" w:rsidRDefault="00BB270D" w:rsidP="0063510D">
      <w:pPr>
        <w:pStyle w:val="Akapitzlist"/>
        <w:ind w:left="0"/>
        <w:rPr>
          <w:rFonts w:asciiTheme="minorHAnsi" w:hAnsiTheme="minorHAnsi"/>
          <w:b/>
          <w:color w:val="76923C"/>
          <w:sz w:val="24"/>
          <w:szCs w:val="24"/>
        </w:rPr>
      </w:pPr>
    </w:p>
    <w:p w:rsidR="00BB270D" w:rsidRDefault="00BB270D" w:rsidP="0063510D">
      <w:pPr>
        <w:pStyle w:val="Akapitzlist"/>
        <w:ind w:left="0"/>
        <w:rPr>
          <w:rFonts w:asciiTheme="minorHAnsi" w:hAnsiTheme="minorHAnsi"/>
          <w:b/>
          <w:color w:val="76923C"/>
          <w:sz w:val="24"/>
          <w:szCs w:val="24"/>
        </w:rPr>
      </w:pPr>
    </w:p>
    <w:p w:rsidR="001F14D3" w:rsidRPr="00C03F76" w:rsidRDefault="001F14D3" w:rsidP="00DA7D06">
      <w:pPr>
        <w:pStyle w:val="Akapitzlist"/>
        <w:numPr>
          <w:ilvl w:val="0"/>
          <w:numId w:val="18"/>
        </w:numPr>
        <w:jc w:val="center"/>
        <w:rPr>
          <w:rFonts w:asciiTheme="minorHAnsi" w:hAnsiTheme="minorHAnsi"/>
          <w:b/>
          <w:color w:val="76923C"/>
          <w:sz w:val="24"/>
          <w:szCs w:val="24"/>
        </w:rPr>
      </w:pPr>
      <w:r w:rsidRPr="00C03F76">
        <w:rPr>
          <w:rFonts w:asciiTheme="minorHAnsi" w:hAnsiTheme="minorHAnsi"/>
          <w:b/>
          <w:color w:val="76923C"/>
          <w:sz w:val="24"/>
          <w:szCs w:val="24"/>
        </w:rPr>
        <w:t xml:space="preserve">BADANIE </w:t>
      </w:r>
      <w:r w:rsidR="003D2AAD" w:rsidRPr="00C03F76">
        <w:rPr>
          <w:rFonts w:asciiTheme="minorHAnsi" w:hAnsiTheme="minorHAnsi"/>
          <w:b/>
          <w:color w:val="76923C"/>
          <w:sz w:val="24"/>
          <w:szCs w:val="24"/>
        </w:rPr>
        <w:t>KOMPETENCJI</w:t>
      </w:r>
    </w:p>
    <w:p w:rsidR="001F14D3" w:rsidRPr="00C03F76" w:rsidRDefault="001F14D3" w:rsidP="001F14D3">
      <w:pPr>
        <w:pStyle w:val="Akapitzlist"/>
        <w:ind w:left="0"/>
        <w:jc w:val="center"/>
        <w:rPr>
          <w:rFonts w:asciiTheme="minorHAnsi" w:hAnsiTheme="minorHAnsi"/>
          <w:b/>
          <w:color w:val="76923C"/>
          <w:sz w:val="24"/>
          <w:szCs w:val="24"/>
        </w:rPr>
      </w:pPr>
      <w:r w:rsidRPr="00C03F76">
        <w:rPr>
          <w:rFonts w:asciiTheme="minorHAnsi" w:hAnsiTheme="minorHAnsi"/>
          <w:b/>
          <w:color w:val="76923C"/>
          <w:sz w:val="24"/>
          <w:szCs w:val="24"/>
        </w:rPr>
        <w:t>W OPARCIU O „NARZĘDZIE DO BADANIA KOMPETENCJI”</w:t>
      </w:r>
    </w:p>
    <w:p w:rsidR="00926CF2" w:rsidRPr="00C03F76" w:rsidRDefault="00926CF2" w:rsidP="00926CF2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</w:p>
    <w:p w:rsidR="00DA7D06" w:rsidRDefault="00015C55" w:rsidP="00DA7D06">
      <w:pPr>
        <w:jc w:val="both"/>
        <w:rPr>
          <w:rFonts w:asciiTheme="minorHAnsi" w:hAnsiTheme="minorHAnsi"/>
        </w:rPr>
      </w:pPr>
      <w:r w:rsidRPr="00DA7D06">
        <w:rPr>
          <w:rFonts w:asciiTheme="minorHAnsi" w:hAnsiTheme="minorHAnsi"/>
        </w:rPr>
        <w:t>W</w:t>
      </w:r>
      <w:r w:rsidR="003D2AAD" w:rsidRPr="00DA7D06">
        <w:rPr>
          <w:rFonts w:asciiTheme="minorHAnsi" w:hAnsiTheme="minorHAnsi"/>
        </w:rPr>
        <w:t xml:space="preserve">ykonanie testu „Narzędzie do Badania Kompetencji” oraz </w:t>
      </w:r>
      <w:r w:rsidR="00076151" w:rsidRPr="00DA7D06">
        <w:rPr>
          <w:rFonts w:asciiTheme="minorHAnsi" w:hAnsiTheme="minorHAnsi"/>
        </w:rPr>
        <w:t>diagnoza</w:t>
      </w:r>
      <w:r w:rsidR="00DA7D06">
        <w:rPr>
          <w:rFonts w:asciiTheme="minorHAnsi" w:hAnsiTheme="minorHAnsi"/>
        </w:rPr>
        <w:t xml:space="preserve"> </w:t>
      </w:r>
      <w:r w:rsidR="003D2AAD" w:rsidRPr="00DA7D06">
        <w:rPr>
          <w:rFonts w:asciiTheme="minorHAnsi" w:hAnsiTheme="minorHAnsi"/>
        </w:rPr>
        <w:t>poziomu kompetencji osobistych, społecznych i menadżerskich przydatna przy podejmowaniu decyzji związanych</w:t>
      </w:r>
    </w:p>
    <w:p w:rsidR="003D2AAD" w:rsidRDefault="003D2AAD" w:rsidP="00DA7D06">
      <w:pPr>
        <w:jc w:val="both"/>
        <w:rPr>
          <w:rFonts w:asciiTheme="minorHAnsi" w:hAnsiTheme="minorHAnsi"/>
        </w:rPr>
      </w:pPr>
      <w:r w:rsidRPr="00DA7D06">
        <w:rPr>
          <w:rFonts w:asciiTheme="minorHAnsi" w:hAnsiTheme="minorHAnsi"/>
        </w:rPr>
        <w:t>z wyborem zawodu, kierunku kształcenia lub szkolenia, przy szukaniu pracy dostosowanej do posiadanych kompetencji.</w:t>
      </w:r>
    </w:p>
    <w:p w:rsidR="00782332" w:rsidRDefault="00782332" w:rsidP="00DA7D06">
      <w:pPr>
        <w:jc w:val="both"/>
        <w:rPr>
          <w:rFonts w:asciiTheme="minorHAnsi" w:hAnsiTheme="minorHAnsi"/>
        </w:rPr>
      </w:pPr>
    </w:p>
    <w:p w:rsidR="00782332" w:rsidRDefault="00782332" w:rsidP="00DA7D06">
      <w:pPr>
        <w:jc w:val="both"/>
        <w:rPr>
          <w:rFonts w:asciiTheme="minorHAnsi" w:hAnsiTheme="minorHAnsi"/>
        </w:rPr>
      </w:pPr>
    </w:p>
    <w:p w:rsidR="009F1F54" w:rsidRDefault="009F1F54" w:rsidP="009F1F54">
      <w:pPr>
        <w:jc w:val="center"/>
        <w:rPr>
          <w:rFonts w:asciiTheme="minorHAnsi" w:hAnsiTheme="minorHAnsi"/>
          <w:color w:val="00B050"/>
          <w:u w:val="single"/>
        </w:rPr>
      </w:pPr>
      <w:r w:rsidRPr="009F1F54">
        <w:rPr>
          <w:rFonts w:asciiTheme="minorHAnsi" w:hAnsiTheme="minorHAnsi"/>
          <w:color w:val="00B050"/>
          <w:u w:val="single"/>
        </w:rPr>
        <w:t xml:space="preserve">W/W BADANIA WYKONUJE SIĘ ZDALNIE PO WCZEŚNIEJSZEJ ROZMOWIE </w:t>
      </w:r>
    </w:p>
    <w:p w:rsidR="00782332" w:rsidRPr="009F1F54" w:rsidRDefault="009F1F54" w:rsidP="009F1F54">
      <w:pPr>
        <w:jc w:val="center"/>
        <w:rPr>
          <w:rFonts w:asciiTheme="minorHAnsi" w:hAnsiTheme="minorHAnsi"/>
          <w:color w:val="00B050"/>
          <w:u w:val="single"/>
        </w:rPr>
      </w:pPr>
      <w:r w:rsidRPr="009F1F54">
        <w:rPr>
          <w:rFonts w:asciiTheme="minorHAnsi" w:hAnsiTheme="minorHAnsi"/>
          <w:color w:val="00B050"/>
          <w:u w:val="single"/>
        </w:rPr>
        <w:t>Z DORADCĄ ZAWODOWYM.</w:t>
      </w:r>
    </w:p>
    <w:p w:rsidR="00782332" w:rsidRDefault="00782332" w:rsidP="00DA7D06">
      <w:pPr>
        <w:jc w:val="both"/>
        <w:rPr>
          <w:rFonts w:asciiTheme="minorHAnsi" w:hAnsiTheme="minorHAnsi"/>
        </w:rPr>
      </w:pPr>
    </w:p>
    <w:p w:rsidR="00782332" w:rsidRDefault="00782332" w:rsidP="00DA7D06">
      <w:pPr>
        <w:jc w:val="both"/>
        <w:rPr>
          <w:rFonts w:asciiTheme="minorHAnsi" w:hAnsiTheme="minorHAnsi"/>
        </w:rPr>
      </w:pPr>
    </w:p>
    <w:p w:rsidR="00782332" w:rsidRPr="00DA7D06" w:rsidRDefault="00782332" w:rsidP="00DA7D06">
      <w:pPr>
        <w:jc w:val="both"/>
        <w:rPr>
          <w:rFonts w:asciiTheme="minorHAnsi" w:hAnsiTheme="minorHAnsi"/>
        </w:rPr>
      </w:pPr>
    </w:p>
    <w:p w:rsidR="003D2AAD" w:rsidRDefault="003D2AAD" w:rsidP="003D2AAD">
      <w:pPr>
        <w:pStyle w:val="Akapitzlist"/>
        <w:ind w:left="2484" w:firstLine="348"/>
        <w:jc w:val="both"/>
        <w:rPr>
          <w:rFonts w:asciiTheme="minorHAnsi" w:hAnsiTheme="minorHAnsi"/>
          <w:sz w:val="24"/>
          <w:szCs w:val="24"/>
        </w:rPr>
      </w:pPr>
    </w:p>
    <w:p w:rsidR="00B1063B" w:rsidRDefault="00B1063B" w:rsidP="00B1063B">
      <w:pPr>
        <w:shd w:val="clear" w:color="auto" w:fill="FDE9D9" w:themeFill="accent6" w:themeFillTint="33"/>
        <w:jc w:val="center"/>
        <w:rPr>
          <w:rFonts w:asciiTheme="minorHAnsi" w:hAnsiTheme="minorHAnsi"/>
          <w:b/>
          <w:color w:val="E36C0A"/>
        </w:rPr>
      </w:pPr>
    </w:p>
    <w:p w:rsidR="00C03F76" w:rsidRDefault="009C73C2" w:rsidP="00B1063B">
      <w:pPr>
        <w:shd w:val="clear" w:color="auto" w:fill="FDE9D9" w:themeFill="accent6" w:themeFillTint="33"/>
        <w:jc w:val="center"/>
        <w:rPr>
          <w:rFonts w:asciiTheme="minorHAnsi" w:hAnsiTheme="minorHAnsi"/>
          <w:b/>
          <w:color w:val="E36C0A"/>
        </w:rPr>
      </w:pPr>
      <w:r>
        <w:rPr>
          <w:rFonts w:asciiTheme="minorHAnsi" w:hAnsiTheme="minorHAnsi"/>
          <w:b/>
          <w:color w:val="E36C0A"/>
        </w:rPr>
        <w:t>ZAJ</w:t>
      </w:r>
      <w:r w:rsidR="007E13BF">
        <w:rPr>
          <w:rFonts w:asciiTheme="minorHAnsi" w:hAnsiTheme="minorHAnsi"/>
          <w:b/>
          <w:color w:val="E36C0A"/>
        </w:rPr>
        <w:t>Ę</w:t>
      </w:r>
      <w:r>
        <w:rPr>
          <w:rFonts w:asciiTheme="minorHAnsi" w:hAnsiTheme="minorHAnsi"/>
          <w:b/>
          <w:color w:val="E36C0A"/>
        </w:rPr>
        <w:t xml:space="preserve">CIA </w:t>
      </w:r>
      <w:r w:rsidR="00DA7D06">
        <w:rPr>
          <w:rFonts w:asciiTheme="minorHAnsi" w:hAnsiTheme="minorHAnsi"/>
          <w:b/>
          <w:color w:val="E36C0A"/>
        </w:rPr>
        <w:t>GRUPOWE</w:t>
      </w:r>
    </w:p>
    <w:p w:rsidR="00B1063B" w:rsidRPr="00C03F76" w:rsidRDefault="00B1063B" w:rsidP="00B1063B">
      <w:pPr>
        <w:shd w:val="clear" w:color="auto" w:fill="FDE9D9" w:themeFill="accent6" w:themeFillTint="33"/>
        <w:jc w:val="center"/>
        <w:rPr>
          <w:rFonts w:asciiTheme="minorHAnsi" w:hAnsiTheme="minorHAnsi"/>
          <w:b/>
          <w:color w:val="E36C0A"/>
        </w:rPr>
      </w:pPr>
    </w:p>
    <w:p w:rsidR="00926CF2" w:rsidRPr="00C03F76" w:rsidRDefault="00926CF2" w:rsidP="00C03F76">
      <w:pPr>
        <w:tabs>
          <w:tab w:val="left" w:leader="underscore" w:pos="9356"/>
        </w:tabs>
        <w:rPr>
          <w:rFonts w:asciiTheme="minorHAnsi" w:hAnsiTheme="minorHAnsi"/>
          <w:b/>
        </w:rPr>
      </w:pPr>
    </w:p>
    <w:p w:rsidR="00BB270D" w:rsidRDefault="00DA7D06" w:rsidP="0076795E">
      <w:pPr>
        <w:pStyle w:val="Akapitzlist"/>
        <w:numPr>
          <w:ilvl w:val="0"/>
          <w:numId w:val="19"/>
        </w:numPr>
        <w:jc w:val="center"/>
        <w:rPr>
          <w:rFonts w:asciiTheme="minorHAnsi" w:hAnsiTheme="minorHAnsi"/>
          <w:b/>
          <w:color w:val="E36C0A"/>
        </w:rPr>
      </w:pPr>
      <w:r>
        <w:rPr>
          <w:rFonts w:asciiTheme="minorHAnsi" w:hAnsiTheme="minorHAnsi"/>
          <w:b/>
          <w:color w:val="E36C0A"/>
        </w:rPr>
        <w:t xml:space="preserve">„ </w:t>
      </w:r>
      <w:r w:rsidR="0091324B" w:rsidRPr="00DA7D06">
        <w:rPr>
          <w:rFonts w:asciiTheme="minorHAnsi" w:hAnsiTheme="minorHAnsi"/>
          <w:b/>
          <w:color w:val="E36C0A"/>
        </w:rPr>
        <w:t>MOJE PIERWSZE KROKI NA RYNKU PRACY</w:t>
      </w:r>
      <w:r>
        <w:rPr>
          <w:rFonts w:asciiTheme="minorHAnsi" w:hAnsiTheme="minorHAnsi"/>
          <w:b/>
          <w:color w:val="E36C0A"/>
        </w:rPr>
        <w:t>”</w:t>
      </w:r>
    </w:p>
    <w:p w:rsidR="0076795E" w:rsidRPr="00DA7D06" w:rsidRDefault="0076795E" w:rsidP="0076795E">
      <w:pPr>
        <w:pStyle w:val="Akapitzlist"/>
        <w:rPr>
          <w:rFonts w:asciiTheme="minorHAnsi" w:hAnsiTheme="minorHAnsi"/>
          <w:b/>
          <w:color w:val="E36C0A"/>
        </w:rPr>
      </w:pPr>
    </w:p>
    <w:p w:rsidR="00BB270D" w:rsidRPr="00DA7D06" w:rsidRDefault="00BB270D" w:rsidP="0076795E">
      <w:pPr>
        <w:pStyle w:val="Akapitzlist"/>
        <w:ind w:left="360"/>
        <w:jc w:val="center"/>
        <w:rPr>
          <w:rFonts w:asciiTheme="minorHAnsi" w:hAnsiTheme="minorHAnsi"/>
          <w:sz w:val="24"/>
          <w:szCs w:val="24"/>
        </w:rPr>
      </w:pPr>
      <w:r w:rsidRPr="00C03F76">
        <w:rPr>
          <w:rFonts w:asciiTheme="minorHAnsi" w:hAnsiTheme="minorHAnsi"/>
          <w:sz w:val="24"/>
          <w:szCs w:val="24"/>
        </w:rPr>
        <w:t>Informacje przydatne w przygotowaniu się do wejścia na rynek pracy</w:t>
      </w:r>
      <w:r w:rsidR="00DA7D06">
        <w:rPr>
          <w:rFonts w:asciiTheme="minorHAnsi" w:hAnsiTheme="minorHAnsi"/>
          <w:sz w:val="24"/>
          <w:szCs w:val="24"/>
        </w:rPr>
        <w:t xml:space="preserve"> -</w:t>
      </w:r>
      <w:r w:rsidRPr="00DA7D06">
        <w:rPr>
          <w:rFonts w:asciiTheme="minorHAnsi" w:hAnsiTheme="minorHAnsi"/>
          <w:sz w:val="24"/>
          <w:szCs w:val="24"/>
        </w:rPr>
        <w:t xml:space="preserve"> formy wsparcia oferowane przez instytucje działające na rynku pracy.</w:t>
      </w:r>
    </w:p>
    <w:p w:rsidR="00BB270D" w:rsidRDefault="00BB270D" w:rsidP="0076795E">
      <w:pPr>
        <w:jc w:val="center"/>
        <w:rPr>
          <w:rFonts w:asciiTheme="minorHAnsi" w:hAnsiTheme="minorHAnsi"/>
          <w:b/>
          <w:color w:val="E36C0A" w:themeColor="accent6" w:themeShade="BF"/>
        </w:rPr>
      </w:pPr>
    </w:p>
    <w:p w:rsidR="00926CF2" w:rsidRPr="00C03F76" w:rsidRDefault="00926CF2" w:rsidP="0076795E">
      <w:pPr>
        <w:pStyle w:val="Akapitzlist"/>
        <w:ind w:left="360"/>
        <w:jc w:val="center"/>
        <w:rPr>
          <w:rFonts w:asciiTheme="minorHAnsi" w:hAnsiTheme="minorHAnsi"/>
          <w:sz w:val="24"/>
          <w:szCs w:val="24"/>
        </w:rPr>
      </w:pPr>
    </w:p>
    <w:p w:rsidR="00803E0D" w:rsidRDefault="00DA7D06" w:rsidP="0076795E">
      <w:pPr>
        <w:pStyle w:val="Akapitzlist"/>
        <w:numPr>
          <w:ilvl w:val="0"/>
          <w:numId w:val="19"/>
        </w:numPr>
        <w:jc w:val="center"/>
        <w:rPr>
          <w:rFonts w:asciiTheme="minorHAnsi" w:hAnsiTheme="minorHAnsi"/>
          <w:b/>
          <w:color w:val="E36C0A"/>
        </w:rPr>
      </w:pPr>
      <w:r>
        <w:rPr>
          <w:rFonts w:asciiTheme="minorHAnsi" w:hAnsiTheme="minorHAnsi"/>
          <w:b/>
          <w:color w:val="E36C0A"/>
        </w:rPr>
        <w:t xml:space="preserve">„ </w:t>
      </w:r>
      <w:r w:rsidR="00C53018">
        <w:rPr>
          <w:rFonts w:asciiTheme="minorHAnsi" w:hAnsiTheme="minorHAnsi"/>
          <w:b/>
          <w:color w:val="E36C0A"/>
        </w:rPr>
        <w:t>ODKRYJ SWÓJ POTENCJAŁ ZAWODOWY</w:t>
      </w:r>
      <w:r>
        <w:rPr>
          <w:rFonts w:asciiTheme="minorHAnsi" w:hAnsiTheme="minorHAnsi"/>
          <w:b/>
          <w:color w:val="E36C0A"/>
        </w:rPr>
        <w:t>”</w:t>
      </w:r>
    </w:p>
    <w:p w:rsidR="0076795E" w:rsidRPr="00DA7D06" w:rsidRDefault="0076795E" w:rsidP="0076795E">
      <w:pPr>
        <w:pStyle w:val="Akapitzlist"/>
        <w:rPr>
          <w:rFonts w:asciiTheme="minorHAnsi" w:hAnsiTheme="minorHAnsi"/>
          <w:b/>
          <w:color w:val="E36C0A"/>
        </w:rPr>
      </w:pPr>
    </w:p>
    <w:p w:rsidR="00E42BBB" w:rsidRPr="00DA7D06" w:rsidRDefault="006A0D36" w:rsidP="0076795E">
      <w:pPr>
        <w:pStyle w:val="Akapitzlist"/>
        <w:ind w:left="360"/>
        <w:jc w:val="center"/>
      </w:pPr>
      <w:r w:rsidRPr="00DA7D06">
        <w:t>U</w:t>
      </w:r>
      <w:r w:rsidR="00C83B77" w:rsidRPr="00DA7D06">
        <w:t>świadomienie rol</w:t>
      </w:r>
      <w:r w:rsidR="009D3E9E" w:rsidRPr="00DA7D06">
        <w:t xml:space="preserve">i wiedzy, </w:t>
      </w:r>
      <w:r w:rsidR="00E42BBB" w:rsidRPr="00DA7D06">
        <w:t xml:space="preserve">zainteresowań i cech charakteru </w:t>
      </w:r>
      <w:r w:rsidR="009D3E9E" w:rsidRPr="00DA7D06">
        <w:t xml:space="preserve">w </w:t>
      </w:r>
      <w:r w:rsidR="00E42BBB" w:rsidRPr="00DA7D06">
        <w:t>wy</w:t>
      </w:r>
      <w:r w:rsidRPr="00DA7D06">
        <w:t xml:space="preserve">borze kierunku kształcenia </w:t>
      </w:r>
      <w:r w:rsidR="00DA7D06">
        <w:br/>
      </w:r>
      <w:r w:rsidRPr="00DA7D06">
        <w:t>i</w:t>
      </w:r>
      <w:r w:rsidR="009D3E9E" w:rsidRPr="00DA7D06">
        <w:t xml:space="preserve"> </w:t>
      </w:r>
      <w:r w:rsidRPr="00DA7D06">
        <w:t>przyszłego zawodu.</w:t>
      </w:r>
    </w:p>
    <w:p w:rsidR="00E42BBB" w:rsidRPr="00E42BBB" w:rsidRDefault="00E42BBB" w:rsidP="0076795E">
      <w:pPr>
        <w:jc w:val="center"/>
        <w:rPr>
          <w:rFonts w:asciiTheme="minorHAnsi" w:hAnsiTheme="minorHAnsi"/>
        </w:rPr>
      </w:pPr>
    </w:p>
    <w:p w:rsidR="009738CB" w:rsidRDefault="009738CB" w:rsidP="0076795E">
      <w:pPr>
        <w:jc w:val="center"/>
        <w:rPr>
          <w:rFonts w:asciiTheme="minorHAnsi" w:hAnsiTheme="minorHAnsi"/>
          <w:b/>
          <w:color w:val="FF0000"/>
        </w:rPr>
      </w:pPr>
    </w:p>
    <w:p w:rsidR="00B90988" w:rsidRDefault="00DA7D06" w:rsidP="0076795E">
      <w:pPr>
        <w:pStyle w:val="Akapitzlist"/>
        <w:numPr>
          <w:ilvl w:val="0"/>
          <w:numId w:val="19"/>
        </w:numPr>
        <w:jc w:val="center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  <w:r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„</w:t>
      </w:r>
      <w:r w:rsidR="0027574F" w:rsidRPr="00DA7D06"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SZTUKA KREATYWNEGO MYŚLENIA</w:t>
      </w:r>
      <w:r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”</w:t>
      </w:r>
    </w:p>
    <w:p w:rsidR="0076795E" w:rsidRPr="00DA7D06" w:rsidRDefault="0076795E" w:rsidP="0076795E">
      <w:pPr>
        <w:pStyle w:val="Akapitzlist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</w:p>
    <w:p w:rsidR="0027574F" w:rsidRPr="00BB270D" w:rsidRDefault="001129FA" w:rsidP="0076795E">
      <w:pPr>
        <w:pStyle w:val="Akapitzlist"/>
        <w:tabs>
          <w:tab w:val="left" w:pos="2835"/>
        </w:tabs>
        <w:ind w:left="426"/>
        <w:jc w:val="center"/>
        <w:rPr>
          <w:rFonts w:asciiTheme="minorHAnsi" w:hAnsiTheme="minorHAnsi"/>
        </w:rPr>
      </w:pPr>
      <w:r w:rsidRPr="00F04957">
        <w:rPr>
          <w:rFonts w:asciiTheme="minorHAnsi" w:hAnsiTheme="minorHAnsi" w:cstheme="minorHAnsi"/>
        </w:rPr>
        <w:t>Z</w:t>
      </w:r>
      <w:r w:rsidR="0027574F" w:rsidRPr="00F04957">
        <w:rPr>
          <w:rFonts w:asciiTheme="minorHAnsi" w:hAnsiTheme="minorHAnsi" w:cstheme="minorHAnsi"/>
        </w:rPr>
        <w:t xml:space="preserve">dobycie wiedzy na temat wpływu kreatywnego myślenia </w:t>
      </w:r>
      <w:r w:rsidRPr="00F04957">
        <w:rPr>
          <w:rFonts w:asciiTheme="minorHAnsi" w:hAnsiTheme="minorHAnsi" w:cstheme="minorHAnsi"/>
        </w:rPr>
        <w:t>na życie</w:t>
      </w:r>
      <w:r w:rsidR="00DA7D06">
        <w:rPr>
          <w:rFonts w:asciiTheme="minorHAnsi" w:hAnsiTheme="minorHAnsi" w:cstheme="minorHAnsi"/>
        </w:rPr>
        <w:t xml:space="preserve"> </w:t>
      </w:r>
      <w:r w:rsidR="0027574F" w:rsidRPr="00BB270D">
        <w:rPr>
          <w:rFonts w:asciiTheme="minorHAnsi" w:hAnsiTheme="minorHAnsi"/>
        </w:rPr>
        <w:t>człowieka</w:t>
      </w:r>
      <w:r w:rsidR="00BB270D" w:rsidRPr="00BB270D">
        <w:rPr>
          <w:rFonts w:asciiTheme="minorHAnsi" w:hAnsiTheme="minorHAnsi"/>
        </w:rPr>
        <w:t xml:space="preserve">, a tym samy pobudzenie </w:t>
      </w:r>
      <w:r w:rsidR="00BB270D">
        <w:rPr>
          <w:rFonts w:asciiTheme="minorHAnsi" w:hAnsiTheme="minorHAnsi"/>
        </w:rPr>
        <w:t xml:space="preserve">go </w:t>
      </w:r>
      <w:r w:rsidR="00BB270D" w:rsidRPr="00BB270D">
        <w:rPr>
          <w:rFonts w:asciiTheme="minorHAnsi" w:hAnsiTheme="minorHAnsi"/>
        </w:rPr>
        <w:t>w uczestnikach</w:t>
      </w:r>
      <w:r w:rsidR="00BB270D">
        <w:rPr>
          <w:rFonts w:asciiTheme="minorHAnsi" w:hAnsiTheme="minorHAnsi"/>
        </w:rPr>
        <w:t>.</w:t>
      </w:r>
    </w:p>
    <w:p w:rsidR="0027574F" w:rsidRPr="00E42BBB" w:rsidRDefault="0027574F" w:rsidP="0076795E">
      <w:pPr>
        <w:jc w:val="center"/>
        <w:rPr>
          <w:rFonts w:asciiTheme="minorHAnsi" w:hAnsiTheme="minorHAnsi"/>
        </w:rPr>
      </w:pPr>
    </w:p>
    <w:p w:rsidR="00642689" w:rsidRDefault="00DA7D06" w:rsidP="0076795E">
      <w:pPr>
        <w:pStyle w:val="Akapitzlist"/>
        <w:numPr>
          <w:ilvl w:val="0"/>
          <w:numId w:val="19"/>
        </w:numPr>
        <w:jc w:val="center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  <w:r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lastRenderedPageBreak/>
        <w:t xml:space="preserve">„ </w:t>
      </w:r>
      <w:r w:rsidR="0091324B" w:rsidRPr="00DA7D06"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AUTOMOTYWACJA, CZYLI JAK MOTYWOWAĆ SAMEGO SIEBIE</w:t>
      </w:r>
      <w:r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”</w:t>
      </w:r>
    </w:p>
    <w:p w:rsidR="0076795E" w:rsidRPr="00DA7D06" w:rsidRDefault="0076795E" w:rsidP="0076795E">
      <w:pPr>
        <w:pStyle w:val="Akapitzlist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</w:p>
    <w:p w:rsidR="00642689" w:rsidRPr="00DA7D06" w:rsidRDefault="00E61FCC" w:rsidP="0076795E">
      <w:pPr>
        <w:pStyle w:val="Akapitzlist"/>
        <w:ind w:left="360"/>
        <w:jc w:val="center"/>
      </w:pPr>
      <w:r w:rsidRPr="00DA7D06">
        <w:t>Z</w:t>
      </w:r>
      <w:r w:rsidR="00642689" w:rsidRPr="00DA7D06">
        <w:t xml:space="preserve">dobycie wiedzy na temat </w:t>
      </w:r>
      <w:r w:rsidRPr="00DA7D06">
        <w:t xml:space="preserve">tego, </w:t>
      </w:r>
      <w:r w:rsidR="00556ECD" w:rsidRPr="00DA7D06">
        <w:t>co nas motywuje do</w:t>
      </w:r>
      <w:r w:rsidRPr="00DA7D06">
        <w:t xml:space="preserve"> działania </w:t>
      </w:r>
      <w:r w:rsidR="00DA7D06">
        <w:t>i</w:t>
      </w:r>
      <w:r w:rsidRPr="00DA7D06">
        <w:t xml:space="preserve"> osiągania </w:t>
      </w:r>
      <w:r w:rsidR="00556ECD" w:rsidRPr="00DA7D06">
        <w:t>wyznaczonych celów</w:t>
      </w:r>
      <w:r w:rsidRPr="00DA7D06">
        <w:t>.</w:t>
      </w:r>
    </w:p>
    <w:p w:rsidR="00642689" w:rsidRPr="00E42BBB" w:rsidRDefault="00642689" w:rsidP="0076795E">
      <w:pPr>
        <w:jc w:val="center"/>
        <w:rPr>
          <w:rFonts w:asciiTheme="minorHAnsi" w:hAnsiTheme="minorHAnsi"/>
        </w:rPr>
      </w:pPr>
    </w:p>
    <w:p w:rsidR="00DD0231" w:rsidRDefault="00A23BDA" w:rsidP="0076795E">
      <w:pPr>
        <w:pStyle w:val="Akapitzlist"/>
        <w:numPr>
          <w:ilvl w:val="0"/>
          <w:numId w:val="19"/>
        </w:numPr>
        <w:jc w:val="center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  <w:r w:rsidRPr="00DA7D06"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„ SKUTECZNE METODY OPANOWYWANIA STRESU”</w:t>
      </w:r>
    </w:p>
    <w:p w:rsidR="0076795E" w:rsidRPr="00DD0231" w:rsidRDefault="0076795E" w:rsidP="0076795E">
      <w:pPr>
        <w:pStyle w:val="Akapitzlist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</w:p>
    <w:p w:rsidR="00590B95" w:rsidRPr="00590B95" w:rsidRDefault="00590B95" w:rsidP="0076795E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Poznanie</w:t>
      </w:r>
      <w:r w:rsidRPr="00590B9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metod</w:t>
      </w:r>
      <w:r w:rsidRPr="00590B95">
        <w:rPr>
          <w:rFonts w:ascii="Calibri" w:eastAsia="Calibri" w:hAnsi="Calibri"/>
          <w:sz w:val="22"/>
          <w:szCs w:val="22"/>
          <w:lang w:eastAsia="en-US"/>
        </w:rPr>
        <w:t xml:space="preserve"> zwalcza</w:t>
      </w:r>
      <w:r>
        <w:rPr>
          <w:rFonts w:ascii="Calibri" w:eastAsia="Calibri" w:hAnsi="Calibri"/>
          <w:sz w:val="22"/>
          <w:szCs w:val="22"/>
          <w:lang w:eastAsia="en-US"/>
        </w:rPr>
        <w:t>nia</w:t>
      </w:r>
      <w:r w:rsidRPr="00590B95">
        <w:rPr>
          <w:rFonts w:ascii="Calibri" w:eastAsia="Calibri" w:hAnsi="Calibri"/>
          <w:sz w:val="22"/>
          <w:szCs w:val="22"/>
          <w:lang w:eastAsia="en-US"/>
        </w:rPr>
        <w:t xml:space="preserve"> stres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="00C53018">
        <w:rPr>
          <w:rFonts w:ascii="Calibri" w:eastAsia="Calibri" w:hAnsi="Calibri"/>
          <w:sz w:val="22"/>
          <w:szCs w:val="22"/>
          <w:lang w:eastAsia="en-US"/>
        </w:rPr>
        <w:t xml:space="preserve">, a tym samym </w:t>
      </w:r>
      <w:r w:rsidRPr="00590B95">
        <w:rPr>
          <w:rFonts w:ascii="Calibri" w:eastAsia="Calibri" w:hAnsi="Calibri"/>
          <w:sz w:val="22"/>
          <w:szCs w:val="22"/>
          <w:lang w:eastAsia="en-US"/>
        </w:rPr>
        <w:t>ogranicz</w:t>
      </w:r>
      <w:r w:rsidR="00C53018">
        <w:rPr>
          <w:rFonts w:ascii="Calibri" w:eastAsia="Calibri" w:hAnsi="Calibri"/>
          <w:sz w:val="22"/>
          <w:szCs w:val="22"/>
          <w:lang w:eastAsia="en-US"/>
        </w:rPr>
        <w:t xml:space="preserve">enie </w:t>
      </w:r>
      <w:r w:rsidRPr="00590B95">
        <w:rPr>
          <w:rFonts w:ascii="Calibri" w:eastAsia="Calibri" w:hAnsi="Calibri"/>
          <w:sz w:val="22"/>
          <w:szCs w:val="22"/>
          <w:lang w:eastAsia="en-US"/>
        </w:rPr>
        <w:t>jego wpływ na życie prywatne i zawodowe.</w:t>
      </w:r>
    </w:p>
    <w:p w:rsidR="0091324B" w:rsidRPr="00E42BBB" w:rsidRDefault="0091324B" w:rsidP="0076795E">
      <w:pPr>
        <w:jc w:val="center"/>
        <w:rPr>
          <w:rFonts w:asciiTheme="minorHAnsi" w:hAnsiTheme="minorHAnsi"/>
        </w:rPr>
      </w:pPr>
    </w:p>
    <w:p w:rsidR="00DD0231" w:rsidRDefault="00DD0231" w:rsidP="0076795E">
      <w:pPr>
        <w:pStyle w:val="Akapitzlist"/>
        <w:numPr>
          <w:ilvl w:val="0"/>
          <w:numId w:val="19"/>
        </w:numPr>
        <w:jc w:val="center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  <w:r w:rsidRPr="00DD0231"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 xml:space="preserve">„ </w:t>
      </w:r>
      <w:r w:rsidR="00C53018"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DOKUMENTY APLIKACYJNE KROK PO KROKU</w:t>
      </w:r>
      <w:r w:rsidRPr="00DD0231"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  <w:t>”</w:t>
      </w:r>
    </w:p>
    <w:p w:rsidR="0076795E" w:rsidRDefault="0076795E" w:rsidP="0076795E">
      <w:pPr>
        <w:pStyle w:val="Akapitzlist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</w:p>
    <w:p w:rsidR="00590B95" w:rsidRPr="00590B95" w:rsidRDefault="00590B95" w:rsidP="0076795E">
      <w:pPr>
        <w:pStyle w:val="Akapitzlist"/>
        <w:ind w:left="0"/>
        <w:jc w:val="center"/>
      </w:pPr>
      <w:r>
        <w:t>P</w:t>
      </w:r>
      <w:r w:rsidRPr="00590B95">
        <w:t xml:space="preserve">rzygotowanie </w:t>
      </w:r>
      <w:r>
        <w:t>uczestników</w:t>
      </w:r>
      <w:r w:rsidRPr="00590B95">
        <w:t xml:space="preserve"> do tworzenia skutecznej aplikacji zawodowej. Nie tylko pod względem graficznym, ale przede wszystkim m</w:t>
      </w:r>
      <w:r>
        <w:t>erytorycznym.</w:t>
      </w:r>
    </w:p>
    <w:p w:rsidR="00DD0231" w:rsidRDefault="00DD0231" w:rsidP="0076795E">
      <w:pPr>
        <w:pStyle w:val="Akapitzlist"/>
        <w:ind w:left="0"/>
        <w:jc w:val="center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</w:p>
    <w:p w:rsidR="00DD0231" w:rsidRDefault="00DD0231" w:rsidP="0076795E">
      <w:pPr>
        <w:numPr>
          <w:ilvl w:val="0"/>
          <w:numId w:val="19"/>
        </w:numPr>
        <w:jc w:val="center"/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</w:pPr>
      <w:r w:rsidRPr="00DD0231"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  <w:t xml:space="preserve">„ </w:t>
      </w:r>
      <w:r w:rsidR="00C53018"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  <w:t>AUTOPREZENTACJA PODCZAS ROZMOWY KWALIFIKACYJNEJ</w:t>
      </w:r>
      <w:r w:rsidRPr="00DD0231"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  <w:t>”,</w:t>
      </w:r>
    </w:p>
    <w:p w:rsidR="0076795E" w:rsidRPr="00DD0231" w:rsidRDefault="0076795E" w:rsidP="0076795E">
      <w:pPr>
        <w:ind w:left="720"/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</w:pPr>
    </w:p>
    <w:p w:rsidR="00DD0231" w:rsidRDefault="00590B95" w:rsidP="0076795E">
      <w:pPr>
        <w:pStyle w:val="Akapitzlist"/>
        <w:ind w:left="0"/>
        <w:jc w:val="center"/>
        <w:rPr>
          <w:lang w:bidi="sa-IN"/>
        </w:rPr>
      </w:pPr>
      <w:r>
        <w:rPr>
          <w:lang w:bidi="sa-IN"/>
        </w:rPr>
        <w:t xml:space="preserve">Pozyskanie niezbędnej wiedzy na temat </w:t>
      </w:r>
      <w:r w:rsidR="00483DA8">
        <w:rPr>
          <w:lang w:bidi="sa-IN"/>
        </w:rPr>
        <w:t>odpowiedniego</w:t>
      </w:r>
      <w:r>
        <w:rPr>
          <w:lang w:bidi="sa-IN"/>
        </w:rPr>
        <w:t xml:space="preserve"> przygotowa</w:t>
      </w:r>
      <w:r w:rsidR="00483DA8">
        <w:rPr>
          <w:lang w:bidi="sa-IN"/>
        </w:rPr>
        <w:t>nia</w:t>
      </w:r>
      <w:r>
        <w:rPr>
          <w:lang w:bidi="sa-IN"/>
        </w:rPr>
        <w:t xml:space="preserve"> się na rozmowę kwalifikacyjną „ face to face” lub online</w:t>
      </w:r>
      <w:r w:rsidR="00483DA8">
        <w:rPr>
          <w:lang w:bidi="sa-IN"/>
        </w:rPr>
        <w:t>, nie tylko pod względem merytorycznym.</w:t>
      </w:r>
    </w:p>
    <w:p w:rsidR="00590B95" w:rsidRPr="00DD0231" w:rsidRDefault="00590B95" w:rsidP="0076795E">
      <w:pPr>
        <w:pStyle w:val="Akapitzlist"/>
        <w:ind w:left="0"/>
        <w:jc w:val="center"/>
        <w:rPr>
          <w:lang w:bidi="sa-IN"/>
        </w:rPr>
      </w:pPr>
    </w:p>
    <w:p w:rsidR="00DD0231" w:rsidRDefault="00DD0231" w:rsidP="0076795E">
      <w:pPr>
        <w:numPr>
          <w:ilvl w:val="0"/>
          <w:numId w:val="19"/>
        </w:numPr>
        <w:jc w:val="center"/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</w:pPr>
      <w:r w:rsidRPr="00DD0231"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  <w:t>„ ZANIM PODPISZESZ UMOWĘ, POZNAJ MINIMUM PRAWA PRACY”</w:t>
      </w:r>
    </w:p>
    <w:p w:rsidR="0076795E" w:rsidRDefault="0076795E" w:rsidP="0076795E">
      <w:pPr>
        <w:ind w:left="720"/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</w:pPr>
    </w:p>
    <w:p w:rsidR="00DD0231" w:rsidRDefault="00483DA8" w:rsidP="0076795E">
      <w:pPr>
        <w:pStyle w:val="Akapitzlist"/>
        <w:ind w:left="0"/>
        <w:jc w:val="center"/>
        <w:rPr>
          <w:lang w:bidi="sa-IN"/>
        </w:rPr>
      </w:pPr>
      <w:r>
        <w:rPr>
          <w:lang w:bidi="sa-IN"/>
        </w:rPr>
        <w:t xml:space="preserve">Zapoznanie się </w:t>
      </w:r>
      <w:r w:rsidR="00105477">
        <w:rPr>
          <w:lang w:bidi="sa-IN"/>
        </w:rPr>
        <w:t xml:space="preserve">z rodzajami </w:t>
      </w:r>
      <w:r w:rsidR="00C93580">
        <w:rPr>
          <w:lang w:bidi="sa-IN"/>
        </w:rPr>
        <w:t>umów o</w:t>
      </w:r>
      <w:r>
        <w:rPr>
          <w:lang w:bidi="sa-IN"/>
        </w:rPr>
        <w:t xml:space="preserve"> prac</w:t>
      </w:r>
      <w:r w:rsidR="00C93580">
        <w:rPr>
          <w:lang w:bidi="sa-IN"/>
        </w:rPr>
        <w:t xml:space="preserve">ę </w:t>
      </w:r>
      <w:r w:rsidR="0076795E">
        <w:rPr>
          <w:lang w:bidi="sa-IN"/>
        </w:rPr>
        <w:t>,</w:t>
      </w:r>
      <w:r w:rsidR="00105477">
        <w:rPr>
          <w:lang w:bidi="sa-IN"/>
        </w:rPr>
        <w:t xml:space="preserve"> </w:t>
      </w:r>
      <w:r w:rsidR="00C93580">
        <w:rPr>
          <w:lang w:bidi="sa-IN"/>
        </w:rPr>
        <w:t>umów cywilnoprawnych</w:t>
      </w:r>
      <w:r w:rsidR="00105477">
        <w:rPr>
          <w:lang w:bidi="sa-IN"/>
        </w:rPr>
        <w:t xml:space="preserve"> oraz praw i obowiązków wynikających z tych umów</w:t>
      </w:r>
      <w:r w:rsidR="0076795E">
        <w:rPr>
          <w:lang w:bidi="sa-IN"/>
        </w:rPr>
        <w:t>.</w:t>
      </w:r>
    </w:p>
    <w:p w:rsidR="0076795E" w:rsidRDefault="0076795E" w:rsidP="0076795E">
      <w:pPr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</w:pPr>
    </w:p>
    <w:p w:rsidR="00DD0231" w:rsidRDefault="00DD0231" w:rsidP="0076795E">
      <w:pPr>
        <w:numPr>
          <w:ilvl w:val="0"/>
          <w:numId w:val="19"/>
        </w:numPr>
        <w:jc w:val="center"/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</w:pPr>
      <w:r w:rsidRPr="00DD0231"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  <w:t>„ ZARZĄDZANIE SOBĄ W CZASIE”,</w:t>
      </w:r>
    </w:p>
    <w:p w:rsidR="0076795E" w:rsidRDefault="0076795E" w:rsidP="0076795E">
      <w:pPr>
        <w:ind w:left="720"/>
        <w:rPr>
          <w:rFonts w:asciiTheme="minorHAnsi" w:eastAsia="Times New Roman" w:hAnsiTheme="minorHAnsi"/>
          <w:b/>
          <w:bCs/>
          <w:color w:val="E36C0A" w:themeColor="accent6" w:themeShade="BF"/>
          <w:sz w:val="22"/>
          <w:szCs w:val="22"/>
          <w:lang w:eastAsia="en-US" w:bidi="sa-IN"/>
        </w:rPr>
      </w:pPr>
    </w:p>
    <w:p w:rsidR="0076795E" w:rsidRDefault="0076795E" w:rsidP="0076795E">
      <w:pPr>
        <w:pStyle w:val="Akapitzlist"/>
        <w:ind w:left="0"/>
        <w:jc w:val="center"/>
        <w:rPr>
          <w:lang w:bidi="sa-IN"/>
        </w:rPr>
      </w:pPr>
      <w:r>
        <w:rPr>
          <w:lang w:bidi="sa-IN"/>
        </w:rPr>
        <w:t>Poznanie sposobów na prawidłowe zagospodarowanie swojego czasu.</w:t>
      </w:r>
    </w:p>
    <w:p w:rsidR="005B1978" w:rsidRPr="0076795E" w:rsidRDefault="0076795E" w:rsidP="005B1978">
      <w:pPr>
        <w:shd w:val="clear" w:color="auto" w:fill="FDE9D9" w:themeFill="accent6" w:themeFillTint="33"/>
        <w:jc w:val="center"/>
        <w:rPr>
          <w:rFonts w:asciiTheme="minorHAnsi" w:eastAsia="Times New Roman" w:hAnsiTheme="minorHAnsi"/>
          <w:b/>
          <w:bCs/>
          <w:color w:val="E36C0A" w:themeColor="accent6" w:themeShade="BF"/>
          <w:sz w:val="28"/>
          <w:lang w:bidi="sa-IN"/>
        </w:rPr>
      </w:pPr>
      <w:r w:rsidRPr="0076795E">
        <w:rPr>
          <w:rFonts w:asciiTheme="minorHAnsi" w:eastAsia="Times New Roman" w:hAnsiTheme="minorHAnsi"/>
          <w:b/>
          <w:bCs/>
          <w:color w:val="E36C0A" w:themeColor="accent6" w:themeShade="BF"/>
          <w:sz w:val="28"/>
          <w:lang w:bidi="sa-IN"/>
        </w:rPr>
        <w:t>Wytyczne dotyczące powyższych zajęć grupowych:</w:t>
      </w:r>
    </w:p>
    <w:p w:rsidR="00A23BDA" w:rsidRPr="0040225A" w:rsidRDefault="00A23BDA" w:rsidP="00A23BDA">
      <w:pPr>
        <w:rPr>
          <w:rFonts w:asciiTheme="minorHAnsi" w:hAnsiTheme="minorHAnsi"/>
        </w:rPr>
      </w:pPr>
    </w:p>
    <w:p w:rsidR="00A23BDA" w:rsidRDefault="00A23BDA" w:rsidP="00A23BDA">
      <w:pPr>
        <w:numPr>
          <w:ilvl w:val="0"/>
          <w:numId w:val="4"/>
        </w:numPr>
        <w:rPr>
          <w:rFonts w:asciiTheme="minorHAnsi" w:hAnsiTheme="minorHAnsi"/>
        </w:rPr>
      </w:pPr>
      <w:r w:rsidRPr="00E802C0">
        <w:rPr>
          <w:rFonts w:asciiTheme="minorHAnsi" w:hAnsiTheme="minorHAnsi"/>
        </w:rPr>
        <w:t>liczebność grup:</w:t>
      </w:r>
      <w:r w:rsidRPr="00E802C0">
        <w:rPr>
          <w:rFonts w:asciiTheme="minorHAnsi" w:hAnsiTheme="minorHAnsi"/>
        </w:rPr>
        <w:tab/>
      </w:r>
      <w:r w:rsidRPr="00E802C0">
        <w:rPr>
          <w:rFonts w:asciiTheme="minorHAnsi" w:hAnsiTheme="minorHAnsi"/>
        </w:rPr>
        <w:tab/>
        <w:t>do uzgodnienia</w:t>
      </w:r>
    </w:p>
    <w:p w:rsidR="00A23BDA" w:rsidRPr="00E802C0" w:rsidRDefault="00A23BDA" w:rsidP="00A23BDA">
      <w:pPr>
        <w:rPr>
          <w:rFonts w:asciiTheme="minorHAnsi" w:hAnsiTheme="minorHAnsi"/>
        </w:rPr>
      </w:pPr>
    </w:p>
    <w:p w:rsidR="00330741" w:rsidRDefault="00A23BDA" w:rsidP="00A23BDA">
      <w:pPr>
        <w:numPr>
          <w:ilvl w:val="0"/>
          <w:numId w:val="4"/>
        </w:numPr>
        <w:rPr>
          <w:rFonts w:asciiTheme="minorHAnsi" w:hAnsiTheme="minorHAnsi"/>
        </w:rPr>
      </w:pPr>
      <w:r w:rsidRPr="00E802C0">
        <w:rPr>
          <w:rFonts w:asciiTheme="minorHAnsi" w:hAnsiTheme="minorHAnsi"/>
        </w:rPr>
        <w:t>czas trwania:</w:t>
      </w:r>
      <w:r w:rsidRPr="00E802C0">
        <w:rPr>
          <w:rFonts w:asciiTheme="minorHAnsi" w:hAnsiTheme="minorHAnsi"/>
        </w:rPr>
        <w:tab/>
      </w:r>
      <w:r w:rsidRPr="00E802C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1 godzina – wykłady, </w:t>
      </w:r>
    </w:p>
    <w:p w:rsidR="00330741" w:rsidRDefault="00330741" w:rsidP="00330741">
      <w:pPr>
        <w:pStyle w:val="Akapitzlist"/>
        <w:rPr>
          <w:rFonts w:asciiTheme="minorHAnsi" w:hAnsiTheme="minorHAnsi"/>
        </w:rPr>
      </w:pPr>
    </w:p>
    <w:p w:rsidR="00A23BDA" w:rsidRDefault="00A23BDA" w:rsidP="00330741">
      <w:pPr>
        <w:ind w:left="2487" w:firstLine="349"/>
        <w:rPr>
          <w:rFonts w:asciiTheme="minorHAnsi" w:hAnsiTheme="minorHAnsi"/>
        </w:rPr>
      </w:pPr>
      <w:r>
        <w:rPr>
          <w:rFonts w:asciiTheme="minorHAnsi" w:hAnsiTheme="minorHAnsi"/>
        </w:rPr>
        <w:t>2 godziny - warsztaty</w:t>
      </w:r>
    </w:p>
    <w:p w:rsidR="00A23BDA" w:rsidRPr="00E802C0" w:rsidRDefault="00A23BDA" w:rsidP="00A23BDA">
      <w:pPr>
        <w:rPr>
          <w:rFonts w:asciiTheme="minorHAnsi" w:hAnsiTheme="minorHAnsi"/>
        </w:rPr>
      </w:pPr>
    </w:p>
    <w:p w:rsidR="00A23BDA" w:rsidRDefault="00A23BDA" w:rsidP="00A23BDA">
      <w:pPr>
        <w:numPr>
          <w:ilvl w:val="0"/>
          <w:numId w:val="4"/>
        </w:numPr>
        <w:rPr>
          <w:rFonts w:asciiTheme="minorHAnsi" w:hAnsiTheme="minorHAnsi"/>
        </w:rPr>
      </w:pPr>
      <w:r w:rsidRPr="00E802C0">
        <w:rPr>
          <w:rFonts w:asciiTheme="minorHAnsi" w:hAnsiTheme="minorHAnsi"/>
        </w:rPr>
        <w:lastRenderedPageBreak/>
        <w:t>terminy:</w:t>
      </w:r>
      <w:r w:rsidRPr="00E802C0">
        <w:rPr>
          <w:rFonts w:asciiTheme="minorHAnsi" w:hAnsiTheme="minorHAnsi"/>
        </w:rPr>
        <w:tab/>
      </w:r>
      <w:r w:rsidRPr="00E802C0">
        <w:rPr>
          <w:rFonts w:asciiTheme="minorHAnsi" w:hAnsiTheme="minorHAnsi"/>
        </w:rPr>
        <w:tab/>
      </w:r>
      <w:r w:rsidRPr="00E802C0">
        <w:rPr>
          <w:rFonts w:asciiTheme="minorHAnsi" w:hAnsiTheme="minorHAnsi"/>
        </w:rPr>
        <w:tab/>
        <w:t>do uzgodnienia</w:t>
      </w:r>
    </w:p>
    <w:p w:rsidR="00A23BDA" w:rsidRPr="00E802C0" w:rsidRDefault="00A23BDA" w:rsidP="00A23BDA">
      <w:pPr>
        <w:rPr>
          <w:rFonts w:asciiTheme="minorHAnsi" w:hAnsiTheme="minorHAnsi"/>
        </w:rPr>
      </w:pPr>
    </w:p>
    <w:p w:rsidR="00A23BDA" w:rsidRDefault="00A23BDA" w:rsidP="00A23BDA">
      <w:pPr>
        <w:numPr>
          <w:ilvl w:val="0"/>
          <w:numId w:val="4"/>
        </w:numPr>
        <w:rPr>
          <w:rFonts w:asciiTheme="minorHAnsi" w:hAnsiTheme="minorHAnsi"/>
        </w:rPr>
      </w:pPr>
      <w:r w:rsidRPr="00E802C0">
        <w:rPr>
          <w:rFonts w:asciiTheme="minorHAnsi" w:hAnsiTheme="minorHAnsi"/>
        </w:rPr>
        <w:t>zapisy:</w:t>
      </w:r>
      <w:r w:rsidRPr="00E802C0">
        <w:rPr>
          <w:rFonts w:asciiTheme="minorHAnsi" w:hAnsiTheme="minorHAnsi"/>
        </w:rPr>
        <w:tab/>
      </w:r>
      <w:r w:rsidRPr="00E802C0">
        <w:rPr>
          <w:rFonts w:asciiTheme="minorHAnsi" w:hAnsiTheme="minorHAnsi"/>
        </w:rPr>
        <w:tab/>
      </w:r>
      <w:r w:rsidRPr="00E802C0">
        <w:rPr>
          <w:rFonts w:asciiTheme="minorHAnsi" w:hAnsiTheme="minorHAnsi"/>
        </w:rPr>
        <w:tab/>
        <w:t>telefonicznie</w:t>
      </w:r>
      <w:r>
        <w:rPr>
          <w:rFonts w:asciiTheme="minorHAnsi" w:hAnsiTheme="minorHAnsi"/>
        </w:rPr>
        <w:t xml:space="preserve">, mailowo </w:t>
      </w:r>
      <w:r w:rsidRPr="00E802C0">
        <w:rPr>
          <w:rFonts w:asciiTheme="minorHAnsi" w:hAnsiTheme="minorHAnsi"/>
        </w:rPr>
        <w:t>lub osobiście w siedzibie Centrum</w:t>
      </w:r>
    </w:p>
    <w:p w:rsidR="00A23BDA" w:rsidRPr="00E802C0" w:rsidRDefault="00A23BDA" w:rsidP="00A23BDA">
      <w:pPr>
        <w:rPr>
          <w:rFonts w:asciiTheme="minorHAnsi" w:hAnsiTheme="minorHAnsi"/>
        </w:rPr>
      </w:pPr>
    </w:p>
    <w:p w:rsidR="00330741" w:rsidRPr="00330741" w:rsidRDefault="00A23BDA" w:rsidP="00330741">
      <w:pPr>
        <w:numPr>
          <w:ilvl w:val="0"/>
          <w:numId w:val="4"/>
        </w:numPr>
        <w:rPr>
          <w:rFonts w:asciiTheme="minorHAnsi" w:eastAsia="Times New Roman" w:hAnsiTheme="minorHAnsi"/>
          <w:b/>
          <w:bCs/>
          <w:color w:val="E36C0A" w:themeColor="accent6" w:themeShade="BF"/>
          <w:sz w:val="28"/>
          <w:szCs w:val="28"/>
          <w:lang w:bidi="sa-IN"/>
        </w:rPr>
      </w:pPr>
      <w:r w:rsidRPr="00BB270D">
        <w:rPr>
          <w:rFonts w:asciiTheme="minorHAnsi" w:hAnsiTheme="minorHAnsi"/>
        </w:rPr>
        <w:t>miejsce spotkania:</w:t>
      </w:r>
      <w:r w:rsidRPr="00BB270D">
        <w:rPr>
          <w:rFonts w:asciiTheme="minorHAnsi" w:hAnsiTheme="minorHAnsi"/>
        </w:rPr>
        <w:tab/>
      </w:r>
      <w:r>
        <w:rPr>
          <w:rFonts w:asciiTheme="minorHAnsi" w:hAnsiTheme="minorHAnsi"/>
        </w:rPr>
        <w:t>w siedzibie</w:t>
      </w:r>
      <w:r w:rsidR="00C53018">
        <w:rPr>
          <w:rFonts w:asciiTheme="minorHAnsi" w:hAnsiTheme="minorHAnsi"/>
        </w:rPr>
        <w:t xml:space="preserve"> centrum, </w:t>
      </w:r>
      <w:r>
        <w:rPr>
          <w:rFonts w:asciiTheme="minorHAnsi" w:hAnsiTheme="minorHAnsi"/>
        </w:rPr>
        <w:t xml:space="preserve"> szkoły lub online za pomocą platformy</w:t>
      </w:r>
    </w:p>
    <w:p w:rsidR="00330741" w:rsidRDefault="00330741" w:rsidP="00330741">
      <w:pPr>
        <w:pStyle w:val="Akapitzlist"/>
        <w:rPr>
          <w:rFonts w:asciiTheme="minorHAnsi" w:eastAsia="Times New Roman" w:hAnsiTheme="minorHAnsi"/>
          <w:b/>
          <w:bCs/>
          <w:color w:val="E36C0A" w:themeColor="accent6" w:themeShade="BF"/>
          <w:sz w:val="28"/>
          <w:szCs w:val="28"/>
          <w:lang w:bidi="sa-IN"/>
        </w:rPr>
      </w:pPr>
    </w:p>
    <w:p w:rsidR="0076795E" w:rsidRPr="00330741" w:rsidRDefault="0076795E" w:rsidP="00330741">
      <w:pPr>
        <w:ind w:left="360"/>
        <w:rPr>
          <w:rFonts w:asciiTheme="minorHAnsi" w:eastAsia="Times New Roman" w:hAnsiTheme="minorHAnsi"/>
          <w:b/>
          <w:bCs/>
          <w:color w:val="E36C0A" w:themeColor="accent6" w:themeShade="BF"/>
          <w:sz w:val="28"/>
          <w:szCs w:val="28"/>
          <w:lang w:bidi="sa-IN"/>
        </w:rPr>
      </w:pPr>
      <w:r w:rsidRPr="00330741">
        <w:rPr>
          <w:rFonts w:asciiTheme="minorHAnsi" w:eastAsia="Times New Roman" w:hAnsiTheme="minorHAnsi"/>
          <w:b/>
          <w:bCs/>
          <w:color w:val="E36C0A" w:themeColor="accent6" w:themeShade="BF"/>
          <w:sz w:val="28"/>
          <w:szCs w:val="28"/>
          <w:lang w:bidi="sa-IN"/>
        </w:rPr>
        <w:t xml:space="preserve">Informujemy także, że po wcześniejszym uzgodnieniu istnieje możliwość </w:t>
      </w:r>
      <w:r w:rsidRPr="00330741">
        <w:rPr>
          <w:rFonts w:asciiTheme="minorHAnsi" w:eastAsia="Times New Roman" w:hAnsiTheme="minorHAnsi"/>
          <w:b/>
          <w:bCs/>
          <w:color w:val="E36C0A" w:themeColor="accent6" w:themeShade="BF"/>
          <w:sz w:val="28"/>
          <w:szCs w:val="28"/>
          <w:lang w:bidi="sa-IN"/>
        </w:rPr>
        <w:br/>
        <w:t xml:space="preserve">indywidualnego dopasowania czasu i zakresu wyżej wymienionych zajęć </w:t>
      </w:r>
      <w:r w:rsidRPr="00330741">
        <w:rPr>
          <w:rFonts w:asciiTheme="minorHAnsi" w:eastAsia="Times New Roman" w:hAnsiTheme="minorHAnsi"/>
          <w:b/>
          <w:bCs/>
          <w:color w:val="E36C0A" w:themeColor="accent6" w:themeShade="BF"/>
          <w:sz w:val="28"/>
          <w:szCs w:val="28"/>
          <w:lang w:bidi="sa-IN"/>
        </w:rPr>
        <w:br/>
        <w:t>do Państwa potrzeb.</w:t>
      </w:r>
    </w:p>
    <w:p w:rsidR="005B1978" w:rsidRPr="0027574F" w:rsidRDefault="005B1978" w:rsidP="005B1978">
      <w:pPr>
        <w:shd w:val="clear" w:color="auto" w:fill="FDE9D9" w:themeFill="accent6" w:themeFillTint="33"/>
        <w:jc w:val="center"/>
        <w:rPr>
          <w:rFonts w:asciiTheme="minorHAnsi" w:eastAsia="Times New Roman" w:hAnsiTheme="minorHAnsi"/>
          <w:b/>
          <w:bCs/>
          <w:color w:val="E36C0A" w:themeColor="accent6" w:themeShade="BF"/>
          <w:lang w:bidi="sa-IN"/>
        </w:rPr>
      </w:pPr>
    </w:p>
    <w:sectPr w:rsidR="005B1978" w:rsidRPr="0027574F" w:rsidSect="0040225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276" w:right="1134" w:bottom="993" w:left="1134" w:header="1134" w:footer="1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35" w:rsidRDefault="00263E35">
      <w:r>
        <w:separator/>
      </w:r>
    </w:p>
  </w:endnote>
  <w:endnote w:type="continuationSeparator" w:id="0">
    <w:p w:rsidR="00263E35" w:rsidRDefault="002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BB" w:rsidRDefault="00E42BB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id w:val="-341236712"/>
      <w:docPartObj>
        <w:docPartGallery w:val="Page Numbers (Bottom of Page)"/>
        <w:docPartUnique/>
      </w:docPartObj>
    </w:sdtPr>
    <w:sdtEndPr/>
    <w:sdtContent>
      <w:p w:rsidR="00E42BBB" w:rsidRPr="00D07225" w:rsidRDefault="00E42BBB">
        <w:pPr>
          <w:pStyle w:val="Stopka"/>
          <w:jc w:val="right"/>
          <w:rPr>
            <w:rFonts w:eastAsiaTheme="majorEastAsia"/>
          </w:rPr>
        </w:pPr>
        <w:r w:rsidRPr="00D07225">
          <w:rPr>
            <w:rFonts w:eastAsiaTheme="majorEastAsia"/>
          </w:rPr>
          <w:t xml:space="preserve">str. </w:t>
        </w:r>
        <w:r w:rsidR="00FD4630" w:rsidRPr="00D07225">
          <w:rPr>
            <w:rFonts w:eastAsiaTheme="minorEastAsia"/>
          </w:rPr>
          <w:fldChar w:fldCharType="begin"/>
        </w:r>
        <w:r w:rsidRPr="00D07225">
          <w:instrText>PAGE    \* MERGEFORMAT</w:instrText>
        </w:r>
        <w:r w:rsidR="00FD4630" w:rsidRPr="00D07225">
          <w:rPr>
            <w:rFonts w:eastAsiaTheme="minorEastAsia"/>
          </w:rPr>
          <w:fldChar w:fldCharType="separate"/>
        </w:r>
        <w:r w:rsidR="00F534AE" w:rsidRPr="00F534AE">
          <w:rPr>
            <w:rFonts w:eastAsiaTheme="majorEastAsia"/>
            <w:noProof/>
          </w:rPr>
          <w:t>1</w:t>
        </w:r>
        <w:r w:rsidR="00FD4630" w:rsidRPr="00D07225">
          <w:rPr>
            <w:rFonts w:eastAsiaTheme="majorEastAsia"/>
          </w:rPr>
          <w:fldChar w:fldCharType="end"/>
        </w:r>
      </w:p>
    </w:sdtContent>
  </w:sdt>
  <w:p w:rsidR="00E42BBB" w:rsidRPr="00C45C7A" w:rsidRDefault="00E42BBB" w:rsidP="00F83142">
    <w:pPr>
      <w:pStyle w:val="Stopka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35" w:rsidRDefault="00263E35">
      <w:r>
        <w:separator/>
      </w:r>
    </w:p>
  </w:footnote>
  <w:footnote w:type="continuationSeparator" w:id="0">
    <w:p w:rsidR="00263E35" w:rsidRDefault="0026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BB" w:rsidRDefault="00E42BBB">
    <w:pPr>
      <w:pStyle w:val="Nagwek1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-608965</wp:posOffset>
          </wp:positionV>
          <wp:extent cx="7115175" cy="103822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8F5"/>
    <w:multiLevelType w:val="hybridMultilevel"/>
    <w:tmpl w:val="6A7EE602"/>
    <w:lvl w:ilvl="0" w:tplc="721C2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3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E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2D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AE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421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8B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0D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18B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FC7D3C"/>
    <w:multiLevelType w:val="hybridMultilevel"/>
    <w:tmpl w:val="A7945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7337"/>
    <w:multiLevelType w:val="hybridMultilevel"/>
    <w:tmpl w:val="21004126"/>
    <w:lvl w:ilvl="0" w:tplc="0E0C3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850C2"/>
    <w:multiLevelType w:val="hybridMultilevel"/>
    <w:tmpl w:val="DDC447C2"/>
    <w:lvl w:ilvl="0" w:tplc="46242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5774"/>
    <w:multiLevelType w:val="hybridMultilevel"/>
    <w:tmpl w:val="9D3ECA36"/>
    <w:lvl w:ilvl="0" w:tplc="0E0C3D4E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5" w15:restartNumberingAfterBreak="0">
    <w:nsid w:val="3B6C6868"/>
    <w:multiLevelType w:val="hybridMultilevel"/>
    <w:tmpl w:val="EB861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C6607"/>
    <w:multiLevelType w:val="hybridMultilevel"/>
    <w:tmpl w:val="B56CA55E"/>
    <w:lvl w:ilvl="0" w:tplc="0E0C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875E8"/>
    <w:multiLevelType w:val="hybridMultilevel"/>
    <w:tmpl w:val="3B34B6A4"/>
    <w:lvl w:ilvl="0" w:tplc="0E0C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C15EE"/>
    <w:multiLevelType w:val="hybridMultilevel"/>
    <w:tmpl w:val="BE34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138"/>
    <w:multiLevelType w:val="hybridMultilevel"/>
    <w:tmpl w:val="C226B042"/>
    <w:lvl w:ilvl="0" w:tplc="0E0C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034F"/>
    <w:multiLevelType w:val="hybridMultilevel"/>
    <w:tmpl w:val="1E2CE0E6"/>
    <w:lvl w:ilvl="0" w:tplc="0E0C3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B059A3"/>
    <w:multiLevelType w:val="hybridMultilevel"/>
    <w:tmpl w:val="010095B0"/>
    <w:lvl w:ilvl="0" w:tplc="0E0C3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F1D14"/>
    <w:multiLevelType w:val="hybridMultilevel"/>
    <w:tmpl w:val="63FE68A2"/>
    <w:lvl w:ilvl="0" w:tplc="861A3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86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08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4A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63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24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28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4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F373B6"/>
    <w:multiLevelType w:val="hybridMultilevel"/>
    <w:tmpl w:val="9F700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55E1B"/>
    <w:multiLevelType w:val="hybridMultilevel"/>
    <w:tmpl w:val="DC9008C2"/>
    <w:lvl w:ilvl="0" w:tplc="7ECA8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28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2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41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40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AE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2A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40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81530D"/>
    <w:multiLevelType w:val="hybridMultilevel"/>
    <w:tmpl w:val="CF24164E"/>
    <w:lvl w:ilvl="0" w:tplc="EFBA6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E8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A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B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24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AF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01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0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40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  <w:num w:numId="17">
    <w:abstractNumId w:val="1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5F"/>
    <w:rsid w:val="000149FB"/>
    <w:rsid w:val="00015C55"/>
    <w:rsid w:val="00023295"/>
    <w:rsid w:val="00043D37"/>
    <w:rsid w:val="00053333"/>
    <w:rsid w:val="00076151"/>
    <w:rsid w:val="000931D5"/>
    <w:rsid w:val="000B5912"/>
    <w:rsid w:val="000B6551"/>
    <w:rsid w:val="000D7106"/>
    <w:rsid w:val="000E57C7"/>
    <w:rsid w:val="000F2A6F"/>
    <w:rsid w:val="0010033B"/>
    <w:rsid w:val="00105477"/>
    <w:rsid w:val="001129FA"/>
    <w:rsid w:val="001239EB"/>
    <w:rsid w:val="001260CC"/>
    <w:rsid w:val="001435EE"/>
    <w:rsid w:val="00156991"/>
    <w:rsid w:val="00165842"/>
    <w:rsid w:val="0017294F"/>
    <w:rsid w:val="001A5669"/>
    <w:rsid w:val="001B697C"/>
    <w:rsid w:val="001C7DA7"/>
    <w:rsid w:val="001E4DA9"/>
    <w:rsid w:val="001E6CF4"/>
    <w:rsid w:val="001F14D3"/>
    <w:rsid w:val="002015DC"/>
    <w:rsid w:val="0020224B"/>
    <w:rsid w:val="00202AFD"/>
    <w:rsid w:val="00205AED"/>
    <w:rsid w:val="00210095"/>
    <w:rsid w:val="00226163"/>
    <w:rsid w:val="00231A1F"/>
    <w:rsid w:val="0023349F"/>
    <w:rsid w:val="00243252"/>
    <w:rsid w:val="00245942"/>
    <w:rsid w:val="0025134F"/>
    <w:rsid w:val="00251B30"/>
    <w:rsid w:val="00253BF5"/>
    <w:rsid w:val="002561B9"/>
    <w:rsid w:val="002575AA"/>
    <w:rsid w:val="002626A5"/>
    <w:rsid w:val="00263E35"/>
    <w:rsid w:val="00264BAC"/>
    <w:rsid w:val="0027574F"/>
    <w:rsid w:val="00285D8C"/>
    <w:rsid w:val="00285F96"/>
    <w:rsid w:val="00290307"/>
    <w:rsid w:val="0029152D"/>
    <w:rsid w:val="002922A1"/>
    <w:rsid w:val="00293FA7"/>
    <w:rsid w:val="002974E9"/>
    <w:rsid w:val="002B0095"/>
    <w:rsid w:val="002B6777"/>
    <w:rsid w:val="002C48D2"/>
    <w:rsid w:val="002C5F5E"/>
    <w:rsid w:val="002D4475"/>
    <w:rsid w:val="002E19F6"/>
    <w:rsid w:val="002E3B47"/>
    <w:rsid w:val="00310519"/>
    <w:rsid w:val="003123A2"/>
    <w:rsid w:val="00313E07"/>
    <w:rsid w:val="00330741"/>
    <w:rsid w:val="00332211"/>
    <w:rsid w:val="00341105"/>
    <w:rsid w:val="00363674"/>
    <w:rsid w:val="00385C51"/>
    <w:rsid w:val="00392302"/>
    <w:rsid w:val="003A1B2F"/>
    <w:rsid w:val="003B1E15"/>
    <w:rsid w:val="003C04A9"/>
    <w:rsid w:val="003C6CE8"/>
    <w:rsid w:val="003D2AAD"/>
    <w:rsid w:val="003D3B24"/>
    <w:rsid w:val="003E2B04"/>
    <w:rsid w:val="003F314D"/>
    <w:rsid w:val="0040225A"/>
    <w:rsid w:val="0040542D"/>
    <w:rsid w:val="0041037A"/>
    <w:rsid w:val="00420440"/>
    <w:rsid w:val="0042115A"/>
    <w:rsid w:val="0044240E"/>
    <w:rsid w:val="00456340"/>
    <w:rsid w:val="004600BB"/>
    <w:rsid w:val="00463865"/>
    <w:rsid w:val="00483DA8"/>
    <w:rsid w:val="004A4C57"/>
    <w:rsid w:val="004B6D50"/>
    <w:rsid w:val="004C10D2"/>
    <w:rsid w:val="004C36E1"/>
    <w:rsid w:val="004E3DF0"/>
    <w:rsid w:val="004E4812"/>
    <w:rsid w:val="0050389F"/>
    <w:rsid w:val="005465FF"/>
    <w:rsid w:val="00546E06"/>
    <w:rsid w:val="00552608"/>
    <w:rsid w:val="00554937"/>
    <w:rsid w:val="00556ECD"/>
    <w:rsid w:val="00563436"/>
    <w:rsid w:val="00567D8B"/>
    <w:rsid w:val="00575589"/>
    <w:rsid w:val="00590B95"/>
    <w:rsid w:val="0059529D"/>
    <w:rsid w:val="005A2372"/>
    <w:rsid w:val="005B0CA0"/>
    <w:rsid w:val="005B1978"/>
    <w:rsid w:val="005C0FC6"/>
    <w:rsid w:val="005C19B2"/>
    <w:rsid w:val="005C685D"/>
    <w:rsid w:val="005C69DF"/>
    <w:rsid w:val="005D4A4A"/>
    <w:rsid w:val="005F5528"/>
    <w:rsid w:val="00600F87"/>
    <w:rsid w:val="00621E8F"/>
    <w:rsid w:val="00625267"/>
    <w:rsid w:val="0063510D"/>
    <w:rsid w:val="006353A1"/>
    <w:rsid w:val="00636A9B"/>
    <w:rsid w:val="00642689"/>
    <w:rsid w:val="00652DC0"/>
    <w:rsid w:val="00656C8B"/>
    <w:rsid w:val="00664C7A"/>
    <w:rsid w:val="00667708"/>
    <w:rsid w:val="00676949"/>
    <w:rsid w:val="00696473"/>
    <w:rsid w:val="006A0D36"/>
    <w:rsid w:val="006A6CEE"/>
    <w:rsid w:val="006B2D77"/>
    <w:rsid w:val="006B694D"/>
    <w:rsid w:val="006C32EE"/>
    <w:rsid w:val="006C421F"/>
    <w:rsid w:val="006C53C6"/>
    <w:rsid w:val="006C65ED"/>
    <w:rsid w:val="006D5867"/>
    <w:rsid w:val="006E16CF"/>
    <w:rsid w:val="006E475A"/>
    <w:rsid w:val="007013F4"/>
    <w:rsid w:val="007013FD"/>
    <w:rsid w:val="007116C7"/>
    <w:rsid w:val="007147E9"/>
    <w:rsid w:val="00727296"/>
    <w:rsid w:val="00734A47"/>
    <w:rsid w:val="00735890"/>
    <w:rsid w:val="0075153A"/>
    <w:rsid w:val="00755D4A"/>
    <w:rsid w:val="00756D86"/>
    <w:rsid w:val="0076795E"/>
    <w:rsid w:val="007705F6"/>
    <w:rsid w:val="0077403F"/>
    <w:rsid w:val="00774F27"/>
    <w:rsid w:val="00782332"/>
    <w:rsid w:val="007D1E35"/>
    <w:rsid w:val="007E13BF"/>
    <w:rsid w:val="007F1193"/>
    <w:rsid w:val="007F5183"/>
    <w:rsid w:val="00800E9F"/>
    <w:rsid w:val="00803E0D"/>
    <w:rsid w:val="008107D9"/>
    <w:rsid w:val="0081135F"/>
    <w:rsid w:val="00844A69"/>
    <w:rsid w:val="00845A19"/>
    <w:rsid w:val="00857F6A"/>
    <w:rsid w:val="00863596"/>
    <w:rsid w:val="008733D2"/>
    <w:rsid w:val="008821B8"/>
    <w:rsid w:val="008859F4"/>
    <w:rsid w:val="008A3E1F"/>
    <w:rsid w:val="008B39DA"/>
    <w:rsid w:val="008B4FF9"/>
    <w:rsid w:val="008D6A3D"/>
    <w:rsid w:val="008E7851"/>
    <w:rsid w:val="008F1E8F"/>
    <w:rsid w:val="008F2E28"/>
    <w:rsid w:val="0091324B"/>
    <w:rsid w:val="00920CD1"/>
    <w:rsid w:val="00926CF2"/>
    <w:rsid w:val="009377AA"/>
    <w:rsid w:val="00940CE8"/>
    <w:rsid w:val="009423AE"/>
    <w:rsid w:val="009738CB"/>
    <w:rsid w:val="00977DFD"/>
    <w:rsid w:val="0099070F"/>
    <w:rsid w:val="00996EF6"/>
    <w:rsid w:val="009A0B18"/>
    <w:rsid w:val="009A64C9"/>
    <w:rsid w:val="009A78B9"/>
    <w:rsid w:val="009B2B09"/>
    <w:rsid w:val="009B34A7"/>
    <w:rsid w:val="009B6088"/>
    <w:rsid w:val="009C73C2"/>
    <w:rsid w:val="009D0D1B"/>
    <w:rsid w:val="009D3E9E"/>
    <w:rsid w:val="009F1F54"/>
    <w:rsid w:val="009F7EAB"/>
    <w:rsid w:val="00A119EC"/>
    <w:rsid w:val="00A16E03"/>
    <w:rsid w:val="00A23BDA"/>
    <w:rsid w:val="00A35E19"/>
    <w:rsid w:val="00A47709"/>
    <w:rsid w:val="00A510CE"/>
    <w:rsid w:val="00A56A09"/>
    <w:rsid w:val="00AA602F"/>
    <w:rsid w:val="00AE1F3B"/>
    <w:rsid w:val="00AF6261"/>
    <w:rsid w:val="00B029BC"/>
    <w:rsid w:val="00B1063B"/>
    <w:rsid w:val="00B15E3B"/>
    <w:rsid w:val="00B30151"/>
    <w:rsid w:val="00B362E1"/>
    <w:rsid w:val="00B530BD"/>
    <w:rsid w:val="00B55A3D"/>
    <w:rsid w:val="00B70A74"/>
    <w:rsid w:val="00B90988"/>
    <w:rsid w:val="00BA399F"/>
    <w:rsid w:val="00BA6C5D"/>
    <w:rsid w:val="00BB270D"/>
    <w:rsid w:val="00BB641F"/>
    <w:rsid w:val="00BB64F0"/>
    <w:rsid w:val="00BC52CB"/>
    <w:rsid w:val="00BF6434"/>
    <w:rsid w:val="00C03F76"/>
    <w:rsid w:val="00C04BC9"/>
    <w:rsid w:val="00C260CE"/>
    <w:rsid w:val="00C27EDA"/>
    <w:rsid w:val="00C43D73"/>
    <w:rsid w:val="00C45C7A"/>
    <w:rsid w:val="00C51D2C"/>
    <w:rsid w:val="00C52CD7"/>
    <w:rsid w:val="00C53018"/>
    <w:rsid w:val="00C74089"/>
    <w:rsid w:val="00C74147"/>
    <w:rsid w:val="00C80669"/>
    <w:rsid w:val="00C83AB5"/>
    <w:rsid w:val="00C83B77"/>
    <w:rsid w:val="00C93580"/>
    <w:rsid w:val="00C95CCE"/>
    <w:rsid w:val="00CC66BB"/>
    <w:rsid w:val="00CD1236"/>
    <w:rsid w:val="00CF4EB5"/>
    <w:rsid w:val="00D0138A"/>
    <w:rsid w:val="00D07225"/>
    <w:rsid w:val="00D15902"/>
    <w:rsid w:val="00D17B53"/>
    <w:rsid w:val="00D30B25"/>
    <w:rsid w:val="00D36F94"/>
    <w:rsid w:val="00D50F3A"/>
    <w:rsid w:val="00D5799A"/>
    <w:rsid w:val="00D57B75"/>
    <w:rsid w:val="00D754F6"/>
    <w:rsid w:val="00DA50B9"/>
    <w:rsid w:val="00DA7D06"/>
    <w:rsid w:val="00DB159B"/>
    <w:rsid w:val="00DB3A37"/>
    <w:rsid w:val="00DB5174"/>
    <w:rsid w:val="00DD0231"/>
    <w:rsid w:val="00E025C6"/>
    <w:rsid w:val="00E0666E"/>
    <w:rsid w:val="00E12DB7"/>
    <w:rsid w:val="00E16B47"/>
    <w:rsid w:val="00E26765"/>
    <w:rsid w:val="00E270A0"/>
    <w:rsid w:val="00E370EE"/>
    <w:rsid w:val="00E42BBB"/>
    <w:rsid w:val="00E44586"/>
    <w:rsid w:val="00E61FCC"/>
    <w:rsid w:val="00E74D3F"/>
    <w:rsid w:val="00E802C0"/>
    <w:rsid w:val="00E836C0"/>
    <w:rsid w:val="00E935E7"/>
    <w:rsid w:val="00EB25AD"/>
    <w:rsid w:val="00EE767B"/>
    <w:rsid w:val="00EF462A"/>
    <w:rsid w:val="00F04957"/>
    <w:rsid w:val="00F3225C"/>
    <w:rsid w:val="00F43816"/>
    <w:rsid w:val="00F43CCC"/>
    <w:rsid w:val="00F460B1"/>
    <w:rsid w:val="00F52235"/>
    <w:rsid w:val="00F534AE"/>
    <w:rsid w:val="00F703ED"/>
    <w:rsid w:val="00F74344"/>
    <w:rsid w:val="00F74FD3"/>
    <w:rsid w:val="00F80D80"/>
    <w:rsid w:val="00F83142"/>
    <w:rsid w:val="00F86AB0"/>
    <w:rsid w:val="00FA1A5D"/>
    <w:rsid w:val="00FB6A9C"/>
    <w:rsid w:val="00FC6C71"/>
    <w:rsid w:val="00FD4630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7202E-FB16-462F-A340-FF796F78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231"/>
    <w:pPr>
      <w:widowControl w:val="0"/>
      <w:suppressAutoHyphens/>
    </w:pPr>
    <w:rPr>
      <w:rFonts w:eastAsia="Arial Unicode MS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5C0FC6"/>
    <w:pPr>
      <w:keepNext/>
      <w:shd w:val="clear" w:color="auto" w:fill="FFFFFF"/>
      <w:suppressAutoHyphens w:val="0"/>
      <w:autoSpaceDE w:val="0"/>
      <w:autoSpaceDN w:val="0"/>
      <w:adjustRightInd w:val="0"/>
      <w:jc w:val="center"/>
      <w:outlineLvl w:val="5"/>
    </w:pPr>
    <w:rPr>
      <w:rFonts w:eastAsia="Times New Roman"/>
      <w:b/>
      <w:bCs/>
      <w:sz w:val="28"/>
      <w:szCs w:val="20"/>
      <w:lang w:bidi="sa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1E6C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1E6CF4"/>
    <w:pPr>
      <w:spacing w:after="120"/>
    </w:pPr>
  </w:style>
  <w:style w:type="paragraph" w:styleId="Lista">
    <w:name w:val="List"/>
    <w:basedOn w:val="Tekstpodstawowy"/>
    <w:semiHidden/>
    <w:rsid w:val="001E6CF4"/>
    <w:rPr>
      <w:rFonts w:cs="Tahoma"/>
    </w:rPr>
  </w:style>
  <w:style w:type="paragraph" w:customStyle="1" w:styleId="Podpis1">
    <w:name w:val="Podpis1"/>
    <w:basedOn w:val="Normalny"/>
    <w:rsid w:val="001E6CF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E6CF4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1E6CF4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uiPriority w:val="99"/>
    <w:rsid w:val="001E6CF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142"/>
    <w:rPr>
      <w:rFonts w:eastAsia="Arial Unicode MS"/>
      <w:sz w:val="24"/>
      <w:szCs w:val="24"/>
    </w:rPr>
  </w:style>
  <w:style w:type="table" w:styleId="Tabela-Siatka">
    <w:name w:val="Table Grid"/>
    <w:basedOn w:val="Standardowy"/>
    <w:uiPriority w:val="59"/>
    <w:rsid w:val="00F8314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5C7A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5C0FC6"/>
    <w:rPr>
      <w:b/>
      <w:bCs/>
      <w:sz w:val="28"/>
      <w:shd w:val="clear" w:color="auto" w:fill="FFFFFF"/>
      <w:lang w:bidi="sa-IN"/>
    </w:rPr>
  </w:style>
  <w:style w:type="paragraph" w:customStyle="1" w:styleId="Default">
    <w:name w:val="Default"/>
    <w:rsid w:val="00734A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26CF2"/>
    <w:pPr>
      <w:widowControl/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23295"/>
    <w:pPr>
      <w:widowControl w:val="0"/>
      <w:suppressAutoHyphens/>
    </w:pPr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31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48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71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01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22002-6E4E-4088-96CB-07A217DF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COREM&amp;STUDIO ZAKLAD COREM&amp;STUDI</dc:creator>
  <cp:lastModifiedBy>Iwona Kochanowska</cp:lastModifiedBy>
  <cp:revision>2</cp:revision>
  <cp:lastPrinted>2022-03-07T10:07:00Z</cp:lastPrinted>
  <dcterms:created xsi:type="dcterms:W3CDTF">2022-10-11T05:43:00Z</dcterms:created>
  <dcterms:modified xsi:type="dcterms:W3CDTF">2022-10-11T05:43:00Z</dcterms:modified>
</cp:coreProperties>
</file>