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95" w:rsidRDefault="0023734D" w:rsidP="000F0C95">
      <w:pPr>
        <w:shd w:val="clear" w:color="auto" w:fill="FEFEFE"/>
        <w:spacing w:before="100" w:beforeAutospacing="1" w:after="100" w:afterAutospacing="1" w:line="240" w:lineRule="auto"/>
        <w:outlineLvl w:val="0"/>
        <w:rPr>
          <w:rFonts w:ascii="Arial Nova Cond Light" w:eastAsia="Times New Roman" w:hAnsi="Arial Nova Cond Light" w:cs="Arial"/>
          <w:color w:val="393939"/>
          <w:kern w:val="36"/>
          <w:u w:val="single"/>
          <w:lang w:eastAsia="pl-PL"/>
        </w:rPr>
      </w:pPr>
      <w:r>
        <w:rPr>
          <w:rFonts w:ascii="Arial Nova Cond Light" w:eastAsia="Times New Roman" w:hAnsi="Arial Nova Cond Light" w:cs="Arial"/>
          <w:noProof/>
          <w:color w:val="393939"/>
          <w:kern w:val="36"/>
          <w:u w:val="single"/>
          <w:lang w:eastAsia="pl-PL"/>
        </w:rPr>
        <w:drawing>
          <wp:inline distT="0" distB="0" distL="0" distR="0" wp14:anchorId="0588276A">
            <wp:extent cx="6442710" cy="565985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593" cy="600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C95" w:rsidRPr="000F0C95" w:rsidRDefault="000F0C95" w:rsidP="000F0C95">
      <w:pPr>
        <w:shd w:val="clear" w:color="auto" w:fill="FEFEFE"/>
        <w:spacing w:before="100" w:beforeAutospacing="1" w:after="100" w:afterAutospacing="1" w:line="240" w:lineRule="auto"/>
        <w:outlineLvl w:val="0"/>
        <w:rPr>
          <w:rFonts w:ascii="Arial Nova Cond Light" w:eastAsia="Times New Roman" w:hAnsi="Arial Nova Cond Light" w:cs="Arial"/>
          <w:color w:val="393939"/>
          <w:kern w:val="36"/>
          <w:sz w:val="8"/>
          <w:szCs w:val="8"/>
          <w:u w:val="single"/>
          <w:lang w:eastAsia="pl-PL"/>
        </w:rPr>
      </w:pPr>
    </w:p>
    <w:p w:rsidR="0000153C" w:rsidRPr="000F0C95" w:rsidRDefault="004B11CA" w:rsidP="0000153C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Arial Nova Cond Light" w:eastAsia="Times New Roman" w:hAnsi="Arial Nova Cond Light" w:cs="Arial"/>
          <w:b/>
          <w:color w:val="393939"/>
          <w:kern w:val="36"/>
          <w:sz w:val="28"/>
          <w:szCs w:val="28"/>
          <w:u w:val="single"/>
          <w:lang w:eastAsia="pl-PL"/>
        </w:rPr>
      </w:pPr>
      <w:r w:rsidRPr="000F0C95">
        <w:rPr>
          <w:rFonts w:ascii="Arial Nova Cond Light" w:eastAsia="Times New Roman" w:hAnsi="Arial Nova Cond Light" w:cs="Arial"/>
          <w:b/>
          <w:color w:val="393939"/>
          <w:kern w:val="36"/>
          <w:sz w:val="28"/>
          <w:szCs w:val="28"/>
          <w:u w:val="single"/>
          <w:lang w:eastAsia="pl-PL"/>
        </w:rPr>
        <w:t>Otwarty nabór na Partnera do wspólne</w:t>
      </w:r>
      <w:r w:rsidR="0000153C" w:rsidRPr="000F0C95">
        <w:rPr>
          <w:rFonts w:ascii="Arial Nova Cond Light" w:eastAsia="Times New Roman" w:hAnsi="Arial Nova Cond Light" w:cs="Arial"/>
          <w:b/>
          <w:color w:val="393939"/>
          <w:kern w:val="36"/>
          <w:sz w:val="28"/>
          <w:szCs w:val="28"/>
          <w:u w:val="single"/>
          <w:lang w:eastAsia="pl-PL"/>
        </w:rPr>
        <w:t>go</w:t>
      </w:r>
      <w:r w:rsidRPr="000F0C95">
        <w:rPr>
          <w:rFonts w:ascii="Arial Nova Cond Light" w:eastAsia="Times New Roman" w:hAnsi="Arial Nova Cond Light" w:cs="Arial"/>
          <w:b/>
          <w:color w:val="393939"/>
          <w:kern w:val="36"/>
          <w:sz w:val="28"/>
          <w:szCs w:val="28"/>
          <w:u w:val="single"/>
          <w:lang w:eastAsia="pl-PL"/>
        </w:rPr>
        <w:t xml:space="preserve"> </w:t>
      </w:r>
      <w:r w:rsidR="0000153C" w:rsidRPr="000F0C95">
        <w:rPr>
          <w:rFonts w:ascii="Arial Nova Cond Light" w:eastAsia="Times New Roman" w:hAnsi="Arial Nova Cond Light" w:cs="Arial"/>
          <w:b/>
          <w:color w:val="393939"/>
          <w:kern w:val="36"/>
          <w:sz w:val="28"/>
          <w:szCs w:val="28"/>
          <w:u w:val="single"/>
          <w:lang w:eastAsia="pl-PL"/>
        </w:rPr>
        <w:t xml:space="preserve">przygotowania i </w:t>
      </w:r>
      <w:r w:rsidRPr="000F0C95">
        <w:rPr>
          <w:rFonts w:ascii="Arial Nova Cond Light" w:eastAsia="Times New Roman" w:hAnsi="Arial Nova Cond Light" w:cs="Arial"/>
          <w:b/>
          <w:color w:val="393939"/>
          <w:kern w:val="36"/>
          <w:sz w:val="28"/>
          <w:szCs w:val="28"/>
          <w:u w:val="single"/>
          <w:lang w:eastAsia="pl-PL"/>
        </w:rPr>
        <w:t>realizacji projektu</w:t>
      </w:r>
    </w:p>
    <w:p w:rsidR="004B11CA" w:rsidRPr="00A10FB9" w:rsidRDefault="004B11CA" w:rsidP="004B11CA">
      <w:pPr>
        <w:shd w:val="clear" w:color="auto" w:fill="FEFEFE"/>
        <w:spacing w:after="0" w:line="240" w:lineRule="auto"/>
        <w:jc w:val="center"/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</w:pPr>
      <w:r w:rsidRPr="00A10FB9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>Państwowa</w:t>
      </w:r>
      <w:r w:rsidR="001C10D9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 xml:space="preserve"> </w:t>
      </w:r>
      <w:r w:rsidR="006D6E27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>Akademia Nauk Stosowanych</w:t>
      </w:r>
    </w:p>
    <w:p w:rsidR="00D22D5A" w:rsidRPr="00A10FB9" w:rsidRDefault="004B11CA" w:rsidP="004B11CA">
      <w:pPr>
        <w:shd w:val="clear" w:color="auto" w:fill="FEFEFE"/>
        <w:spacing w:after="0" w:line="240" w:lineRule="auto"/>
        <w:jc w:val="center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r w:rsidRPr="00A10FB9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>im. Bronisława Markiewicza w Jarosławiu</w:t>
      </w:r>
      <w:r w:rsidRPr="00A10FB9">
        <w:rPr>
          <w:rFonts w:ascii="Arial Nova Cond Light" w:eastAsia="Times New Roman" w:hAnsi="Arial Nova Cond Light" w:cs="Arial"/>
          <w:color w:val="393939"/>
          <w:lang w:eastAsia="pl-PL"/>
        </w:rPr>
        <w:br/>
      </w:r>
      <w:r w:rsidRPr="00A10FB9">
        <w:rPr>
          <w:rFonts w:ascii="Arial Nova Cond Light" w:eastAsia="Times New Roman" w:hAnsi="Arial Nova Cond Light" w:cs="Arial"/>
          <w:color w:val="393939"/>
          <w:lang w:eastAsia="pl-PL"/>
        </w:rPr>
        <w:br/>
      </w:r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>ogłasza otwarty nabór na Partnera</w:t>
      </w:r>
      <w:r w:rsidR="000E16F7">
        <w:rPr>
          <w:rFonts w:ascii="Arial Nova Cond Light" w:eastAsia="Times New Roman" w:hAnsi="Arial Nova Cond Light" w:cs="Arial"/>
          <w:bCs/>
          <w:color w:val="393939"/>
          <w:lang w:eastAsia="pl-PL"/>
        </w:rPr>
        <w:t>/ów</w:t>
      </w:r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bookmarkStart w:id="0" w:name="_Hlk148946830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>do wspólne</w:t>
      </w:r>
      <w:r w:rsidR="0000153C"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>go</w:t>
      </w:r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r w:rsidR="00D22D5A"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przygotowania </w:t>
      </w:r>
    </w:p>
    <w:p w:rsidR="006D6E27" w:rsidRDefault="00D22D5A" w:rsidP="006D6E27">
      <w:pPr>
        <w:shd w:val="clear" w:color="auto" w:fill="FEFEFE"/>
        <w:spacing w:after="0" w:line="240" w:lineRule="auto"/>
        <w:jc w:val="center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i </w:t>
      </w:r>
      <w:r w:rsidR="004B11CA"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>realizacji projektu</w:t>
      </w:r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r w:rsidR="004B11CA"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w ramach </w:t>
      </w:r>
      <w:r w:rsid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Programu </w:t>
      </w:r>
    </w:p>
    <w:p w:rsidR="006D6E27" w:rsidRDefault="006D6E27" w:rsidP="006D6E27">
      <w:pPr>
        <w:shd w:val="clear" w:color="auto" w:fill="FEFEFE"/>
        <w:spacing w:after="0" w:line="240" w:lineRule="auto"/>
        <w:jc w:val="center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r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>Fundusze Europejskie dla Rozwoju Społecznego 2021-2027</w:t>
      </w:r>
    </w:p>
    <w:p w:rsidR="002D53E1" w:rsidRPr="00A10FB9" w:rsidRDefault="004B11CA" w:rsidP="006D6E27">
      <w:pPr>
        <w:shd w:val="clear" w:color="auto" w:fill="FEFEFE"/>
        <w:spacing w:after="0" w:line="240" w:lineRule="auto"/>
        <w:jc w:val="center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nr </w:t>
      </w:r>
      <w:r w:rsidR="006D6E27"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>FERS.01.05-IP.08-008/23</w:t>
      </w:r>
      <w:r w:rsid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r w:rsidR="002D53E1"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w ramach </w:t>
      </w:r>
    </w:p>
    <w:p w:rsidR="004B11CA" w:rsidRDefault="001B2B0C" w:rsidP="002D53E1">
      <w:pPr>
        <w:shd w:val="clear" w:color="auto" w:fill="FEFEFE"/>
        <w:spacing w:after="0" w:line="240" w:lineRule="auto"/>
        <w:jc w:val="center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r>
        <w:rPr>
          <w:rFonts w:ascii="Arial Nova Cond Light" w:eastAsia="Times New Roman" w:hAnsi="Arial Nova Cond Light" w:cs="Arial"/>
          <w:bCs/>
          <w:color w:val="393939"/>
          <w:lang w:eastAsia="pl-PL"/>
        </w:rPr>
        <w:t>Działanie</w:t>
      </w:r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01.05 Umiejętności w szkolnictwie wyższym</w:t>
      </w:r>
    </w:p>
    <w:p w:rsidR="001B2B0C" w:rsidRPr="00A10FB9" w:rsidRDefault="001B2B0C" w:rsidP="002D53E1">
      <w:pPr>
        <w:shd w:val="clear" w:color="auto" w:fill="FEFEFE"/>
        <w:spacing w:after="0" w:line="240" w:lineRule="auto"/>
        <w:jc w:val="center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>Typ projektu Rozwój oferty uczelni w zakresie uczenia się dorosłych</w:t>
      </w:r>
    </w:p>
    <w:bookmarkEnd w:id="0"/>
    <w:p w:rsidR="004B11CA" w:rsidRPr="00A10FB9" w:rsidRDefault="004B11CA" w:rsidP="004B11CA">
      <w:pPr>
        <w:shd w:val="clear" w:color="auto" w:fill="FEFEFE"/>
        <w:spacing w:after="0" w:line="240" w:lineRule="auto"/>
        <w:jc w:val="center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(zwanego dalej: „</w:t>
      </w:r>
      <w:r w:rsidR="00A81BD5"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>p</w:t>
      </w:r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>rojektem”).</w:t>
      </w:r>
    </w:p>
    <w:p w:rsidR="002D53E1" w:rsidRPr="00A10FB9" w:rsidRDefault="002D53E1" w:rsidP="004B11CA">
      <w:pPr>
        <w:shd w:val="clear" w:color="auto" w:fill="FEFEFE"/>
        <w:spacing w:after="0" w:line="240" w:lineRule="auto"/>
        <w:jc w:val="center"/>
        <w:rPr>
          <w:rFonts w:ascii="Arial Nova Cond Light" w:eastAsia="Times New Roman" w:hAnsi="Arial Nova Cond Light" w:cs="Arial"/>
          <w:color w:val="393939"/>
          <w:lang w:eastAsia="pl-PL"/>
        </w:rPr>
      </w:pPr>
    </w:p>
    <w:p w:rsidR="006062DE" w:rsidRPr="00A10FB9" w:rsidRDefault="006062DE" w:rsidP="004B11CA">
      <w:pPr>
        <w:shd w:val="clear" w:color="auto" w:fill="FEFEFE"/>
        <w:spacing w:after="0" w:line="240" w:lineRule="auto"/>
        <w:jc w:val="center"/>
        <w:rPr>
          <w:rFonts w:ascii="Arial Nova Cond Light" w:eastAsia="Times New Roman" w:hAnsi="Arial Nova Cond Light" w:cs="Arial"/>
          <w:color w:val="393939"/>
          <w:lang w:eastAsia="pl-PL"/>
        </w:rPr>
      </w:pPr>
    </w:p>
    <w:p w:rsidR="002D53E1" w:rsidRPr="00A10FB9" w:rsidRDefault="002D53E1" w:rsidP="004B11CA">
      <w:pPr>
        <w:shd w:val="clear" w:color="auto" w:fill="FEFEFE"/>
        <w:spacing w:after="0" w:line="240" w:lineRule="auto"/>
        <w:jc w:val="center"/>
        <w:rPr>
          <w:rFonts w:ascii="Arial Nova Cond Light" w:eastAsia="Times New Roman" w:hAnsi="Arial Nova Cond Light" w:cs="Arial"/>
          <w:color w:val="393939"/>
          <w:lang w:eastAsia="pl-PL"/>
        </w:rPr>
      </w:pPr>
    </w:p>
    <w:p w:rsidR="0000153C" w:rsidRPr="00A10FB9" w:rsidRDefault="0000153C" w:rsidP="006062D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ova Cond Light" w:hAnsi="Arial Nova Cond Light" w:cs="Arial"/>
          <w:b/>
        </w:rPr>
      </w:pPr>
      <w:r w:rsidRPr="00A10FB9">
        <w:rPr>
          <w:rFonts w:ascii="Arial Nova Cond Light" w:hAnsi="Arial Nova Cond Light" w:cs="Arial"/>
          <w:b/>
        </w:rPr>
        <w:t>Cel partnerstwa:</w:t>
      </w:r>
    </w:p>
    <w:p w:rsidR="001B2B0C" w:rsidRPr="001B2B0C" w:rsidRDefault="006062DE" w:rsidP="001B2B0C">
      <w:pPr>
        <w:shd w:val="clear" w:color="auto" w:fill="FEFEFE"/>
        <w:spacing w:after="0" w:line="240" w:lineRule="auto"/>
        <w:jc w:val="both"/>
        <w:rPr>
          <w:rFonts w:ascii="Arial Nova Cond Light" w:eastAsia="Times New Roman" w:hAnsi="Arial Nova Cond Light" w:cs="Arial"/>
          <w:color w:val="393939"/>
          <w:lang w:eastAsia="pl-PL"/>
        </w:rPr>
      </w:pPr>
      <w:r w:rsidRPr="00A10FB9">
        <w:rPr>
          <w:rFonts w:ascii="Arial Nova Cond Light" w:eastAsia="Times New Roman" w:hAnsi="Arial Nova Cond Light" w:cs="Arial"/>
          <w:color w:val="393939"/>
          <w:lang w:eastAsia="pl-PL"/>
        </w:rPr>
        <w:t xml:space="preserve">Celem partnerstwa jest wspólna realizacja projektu zmierzającego do podniesienia umiejętności i kompetencji lub nabycia kwalifikacji przez osoby </w:t>
      </w:r>
      <w:r w:rsidR="001B2B0C">
        <w:rPr>
          <w:rFonts w:ascii="Arial Nova Cond Light" w:eastAsia="Times New Roman" w:hAnsi="Arial Nova Cond Light" w:cs="Arial"/>
          <w:color w:val="393939"/>
          <w:lang w:eastAsia="pl-PL"/>
        </w:rPr>
        <w:t xml:space="preserve">dorosłe w wieku 18 – 64 l. Projekt ma wspierać </w:t>
      </w:r>
      <w:r w:rsidR="001B2B0C" w:rsidRPr="001B2B0C">
        <w:rPr>
          <w:rFonts w:ascii="Arial Nova Cond Light" w:eastAsia="Times New Roman" w:hAnsi="Arial Nova Cond Light" w:cs="Arial"/>
          <w:color w:val="393939"/>
          <w:lang w:eastAsia="pl-PL"/>
        </w:rPr>
        <w:t>ideę uczenia się przez całe życie,</w:t>
      </w:r>
    </w:p>
    <w:p w:rsidR="006062DE" w:rsidRPr="00A10FB9" w:rsidRDefault="001B2B0C" w:rsidP="001B2B0C">
      <w:pPr>
        <w:shd w:val="clear" w:color="auto" w:fill="FEFEFE"/>
        <w:spacing w:after="0" w:line="240" w:lineRule="auto"/>
        <w:jc w:val="both"/>
        <w:rPr>
          <w:rFonts w:ascii="Arial Nova Cond Light" w:eastAsia="Times New Roman" w:hAnsi="Arial Nova Cond Light" w:cs="Arial"/>
          <w:color w:val="393939"/>
          <w:lang w:eastAsia="pl-PL"/>
        </w:rPr>
      </w:pPr>
      <w:r w:rsidRPr="001B2B0C">
        <w:rPr>
          <w:rFonts w:ascii="Arial Nova Cond Light" w:eastAsia="Times New Roman" w:hAnsi="Arial Nova Cond Light" w:cs="Arial"/>
          <w:color w:val="393939"/>
          <w:lang w:eastAsia="pl-PL"/>
        </w:rPr>
        <w:t>obejmujące działania mające na celu dostosowanie kwalifikacji lub kompetencji osób dorosłych</w:t>
      </w:r>
      <w:r>
        <w:rPr>
          <w:rFonts w:ascii="Arial Nova Cond Light" w:eastAsia="Times New Roman" w:hAnsi="Arial Nova Cond Light" w:cs="Arial"/>
          <w:color w:val="393939"/>
          <w:lang w:eastAsia="pl-PL"/>
        </w:rPr>
        <w:t xml:space="preserve"> </w:t>
      </w:r>
      <w:r w:rsidRPr="001B2B0C">
        <w:rPr>
          <w:rFonts w:ascii="Arial Nova Cond Light" w:eastAsia="Times New Roman" w:hAnsi="Arial Nova Cond Light" w:cs="Arial"/>
          <w:color w:val="393939"/>
          <w:lang w:eastAsia="pl-PL"/>
        </w:rPr>
        <w:t>do potrzeb i oczekiwań pracodawców i rynku pracy – przekwalifikowania się (</w:t>
      </w:r>
      <w:proofErr w:type="spellStart"/>
      <w:r w:rsidRPr="001B2B0C">
        <w:rPr>
          <w:rFonts w:ascii="Arial Nova Cond Light" w:eastAsia="Times New Roman" w:hAnsi="Arial Nova Cond Light" w:cs="Arial"/>
          <w:color w:val="393939"/>
          <w:lang w:eastAsia="pl-PL"/>
        </w:rPr>
        <w:t>reskilling</w:t>
      </w:r>
      <w:proofErr w:type="spellEnd"/>
      <w:r w:rsidRPr="001B2B0C">
        <w:rPr>
          <w:rFonts w:ascii="Arial Nova Cond Light" w:eastAsia="Times New Roman" w:hAnsi="Arial Nova Cond Light" w:cs="Arial"/>
          <w:color w:val="393939"/>
          <w:lang w:eastAsia="pl-PL"/>
        </w:rPr>
        <w:t>),</w:t>
      </w:r>
      <w:r>
        <w:rPr>
          <w:rFonts w:ascii="Arial Nova Cond Light" w:eastAsia="Times New Roman" w:hAnsi="Arial Nova Cond Light" w:cs="Arial"/>
          <w:color w:val="393939"/>
          <w:lang w:eastAsia="pl-PL"/>
        </w:rPr>
        <w:t xml:space="preserve"> </w:t>
      </w:r>
      <w:r w:rsidRPr="001B2B0C">
        <w:rPr>
          <w:rFonts w:ascii="Arial Nova Cond Light" w:eastAsia="Times New Roman" w:hAnsi="Arial Nova Cond Light" w:cs="Arial"/>
          <w:color w:val="393939"/>
          <w:lang w:eastAsia="pl-PL"/>
        </w:rPr>
        <w:t>wypełnienia luk w umiejętnościach (</w:t>
      </w:r>
      <w:proofErr w:type="spellStart"/>
      <w:r w:rsidRPr="001B2B0C">
        <w:rPr>
          <w:rFonts w:ascii="Arial Nova Cond Light" w:eastAsia="Times New Roman" w:hAnsi="Arial Nova Cond Light" w:cs="Arial"/>
          <w:color w:val="393939"/>
          <w:lang w:eastAsia="pl-PL"/>
        </w:rPr>
        <w:t>skills</w:t>
      </w:r>
      <w:proofErr w:type="spellEnd"/>
      <w:r w:rsidRPr="001B2B0C">
        <w:rPr>
          <w:rFonts w:ascii="Arial Nova Cond Light" w:eastAsia="Times New Roman" w:hAnsi="Arial Nova Cond Light" w:cs="Arial"/>
          <w:color w:val="393939"/>
          <w:lang w:eastAsia="pl-PL"/>
        </w:rPr>
        <w:t xml:space="preserve"> gap) poprzez opracowanie programów i realizację</w:t>
      </w:r>
      <w:r>
        <w:rPr>
          <w:rFonts w:ascii="Arial Nova Cond Light" w:eastAsia="Times New Roman" w:hAnsi="Arial Nova Cond Light" w:cs="Arial"/>
          <w:color w:val="393939"/>
          <w:lang w:eastAsia="pl-PL"/>
        </w:rPr>
        <w:t xml:space="preserve"> </w:t>
      </w:r>
      <w:r w:rsidRPr="001B2B0C">
        <w:rPr>
          <w:rFonts w:ascii="Arial Nova Cond Light" w:eastAsia="Times New Roman" w:hAnsi="Arial Nova Cond Light" w:cs="Arial"/>
          <w:color w:val="393939"/>
          <w:lang w:eastAsia="pl-PL"/>
        </w:rPr>
        <w:t>działań dydaktycznych, np. kursów, szkoleń, warsztatów. Projekty mogą również obejmować</w:t>
      </w:r>
      <w:r>
        <w:rPr>
          <w:rFonts w:ascii="Arial Nova Cond Light" w:eastAsia="Times New Roman" w:hAnsi="Arial Nova Cond Light" w:cs="Arial"/>
          <w:color w:val="393939"/>
          <w:lang w:eastAsia="pl-PL"/>
        </w:rPr>
        <w:t xml:space="preserve"> </w:t>
      </w:r>
      <w:r w:rsidRPr="001B2B0C">
        <w:rPr>
          <w:rFonts w:ascii="Arial Nova Cond Light" w:eastAsia="Times New Roman" w:hAnsi="Arial Nova Cond Light" w:cs="Arial"/>
          <w:color w:val="393939"/>
          <w:lang w:eastAsia="pl-PL"/>
        </w:rPr>
        <w:t>uruchamianie i realizację kształcenia specjalistycznego na 5. poziomie Polskiej Ramy Kwalifikacji</w:t>
      </w:r>
      <w:r>
        <w:rPr>
          <w:rFonts w:ascii="Arial Nova Cond Light" w:eastAsia="Times New Roman" w:hAnsi="Arial Nova Cond Light" w:cs="Arial"/>
          <w:color w:val="393939"/>
          <w:lang w:eastAsia="pl-PL"/>
        </w:rPr>
        <w:t xml:space="preserve"> </w:t>
      </w:r>
      <w:r w:rsidRPr="001B2B0C">
        <w:rPr>
          <w:rFonts w:ascii="Arial Nova Cond Light" w:eastAsia="Times New Roman" w:hAnsi="Arial Nova Cond Light" w:cs="Arial"/>
          <w:color w:val="393939"/>
          <w:lang w:eastAsia="pl-PL"/>
        </w:rPr>
        <w:t>(PRK).</w:t>
      </w:r>
    </w:p>
    <w:p w:rsidR="006062DE" w:rsidRPr="00A10FB9" w:rsidRDefault="006062DE" w:rsidP="0000153C">
      <w:pPr>
        <w:pStyle w:val="Akapitzlist"/>
        <w:ind w:left="0"/>
        <w:jc w:val="both"/>
        <w:rPr>
          <w:rFonts w:ascii="Arial Nova Cond Light" w:hAnsi="Arial Nova Cond Light" w:cs="Arial"/>
          <w:b/>
        </w:rPr>
      </w:pPr>
    </w:p>
    <w:p w:rsidR="006062DE" w:rsidRPr="00A10FB9" w:rsidRDefault="006062DE" w:rsidP="00EB4A2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 Nova Cond Light" w:hAnsi="Arial Nova Cond Light" w:cs="Arial"/>
          <w:b/>
        </w:rPr>
      </w:pPr>
      <w:r w:rsidRPr="00A10FB9">
        <w:rPr>
          <w:rFonts w:ascii="Arial Nova Cond Light" w:hAnsi="Arial Nova Cond Light" w:cs="Arial"/>
          <w:b/>
        </w:rPr>
        <w:t>Planowany termin realizacji projektu:</w:t>
      </w:r>
    </w:p>
    <w:p w:rsidR="00EB4A2C" w:rsidRPr="00A10FB9" w:rsidRDefault="00EB4A2C" w:rsidP="00EB4A2C">
      <w:pPr>
        <w:pStyle w:val="Akapitzlist"/>
        <w:spacing w:line="240" w:lineRule="auto"/>
        <w:ind w:left="284"/>
        <w:jc w:val="both"/>
        <w:rPr>
          <w:rFonts w:ascii="Arial Nova Cond Light" w:hAnsi="Arial Nova Cond Light" w:cs="Arial"/>
          <w:b/>
        </w:rPr>
      </w:pPr>
    </w:p>
    <w:p w:rsidR="006062DE" w:rsidRPr="00A10FB9" w:rsidRDefault="005C4527" w:rsidP="005C4527">
      <w:pPr>
        <w:pStyle w:val="Akapitzlist"/>
        <w:spacing w:line="240" w:lineRule="auto"/>
        <w:ind w:left="0"/>
        <w:jc w:val="both"/>
        <w:rPr>
          <w:rFonts w:ascii="Arial Nova Cond Light" w:hAnsi="Arial Nova Cond Light" w:cs="Arial"/>
        </w:rPr>
      </w:pPr>
      <w:r w:rsidRPr="00A10FB9">
        <w:rPr>
          <w:rFonts w:ascii="Arial Nova Cond Light" w:hAnsi="Arial Nova Cond Light" w:cs="Arial"/>
        </w:rPr>
        <w:t xml:space="preserve">Od </w:t>
      </w:r>
      <w:r w:rsidR="001B2B0C">
        <w:rPr>
          <w:rFonts w:ascii="Arial Nova Cond Light" w:hAnsi="Arial Nova Cond Light" w:cs="Arial"/>
        </w:rPr>
        <w:t>maja</w:t>
      </w:r>
      <w:r w:rsidRPr="00A10FB9">
        <w:rPr>
          <w:rFonts w:ascii="Arial Nova Cond Light" w:hAnsi="Arial Nova Cond Light" w:cs="Arial"/>
        </w:rPr>
        <w:t xml:space="preserve"> 2024 r. do </w:t>
      </w:r>
      <w:r w:rsidR="001B2B0C">
        <w:rPr>
          <w:rFonts w:ascii="Arial Nova Cond Light" w:hAnsi="Arial Nova Cond Light" w:cs="Arial"/>
        </w:rPr>
        <w:t>maja</w:t>
      </w:r>
      <w:r w:rsidRPr="00A10FB9">
        <w:rPr>
          <w:rFonts w:ascii="Arial Nova Cond Light" w:hAnsi="Arial Nova Cond Light" w:cs="Arial"/>
        </w:rPr>
        <w:t xml:space="preserve"> 202</w:t>
      </w:r>
      <w:r w:rsidR="001B2B0C">
        <w:rPr>
          <w:rFonts w:ascii="Arial Nova Cond Light" w:hAnsi="Arial Nova Cond Light" w:cs="Arial"/>
        </w:rPr>
        <w:t>7</w:t>
      </w:r>
      <w:r w:rsidRPr="00A10FB9">
        <w:rPr>
          <w:rFonts w:ascii="Arial Nova Cond Light" w:hAnsi="Arial Nova Cond Light" w:cs="Arial"/>
        </w:rPr>
        <w:t xml:space="preserve"> r.</w:t>
      </w:r>
    </w:p>
    <w:p w:rsidR="005C4527" w:rsidRPr="00A10FB9" w:rsidRDefault="005C4527" w:rsidP="006062DE">
      <w:pPr>
        <w:pStyle w:val="Akapitzlist"/>
        <w:ind w:left="0"/>
        <w:jc w:val="both"/>
        <w:rPr>
          <w:rFonts w:ascii="Arial Nova Cond Light" w:hAnsi="Arial Nova Cond Light" w:cs="Arial"/>
          <w:b/>
        </w:rPr>
      </w:pPr>
    </w:p>
    <w:p w:rsidR="00A10FB9" w:rsidRDefault="005C4527" w:rsidP="005C4527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Arial Nova Cond Light" w:hAnsi="Arial Nova Cond Light" w:cs="Arial"/>
          <w:b/>
        </w:rPr>
      </w:pPr>
      <w:r w:rsidRPr="00A10FB9">
        <w:rPr>
          <w:rFonts w:ascii="Arial Nova Cond Light" w:hAnsi="Arial Nova Cond Light" w:cs="Arial"/>
          <w:b/>
        </w:rPr>
        <w:t xml:space="preserve"> Zakres tematyczny współpracy w ramach partnerstwa - zadania Partnera:</w:t>
      </w:r>
      <w:bookmarkStart w:id="1" w:name="_Hlk132285108"/>
    </w:p>
    <w:p w:rsidR="000D1078" w:rsidRDefault="00A10FB9" w:rsidP="001B2B0C">
      <w:pPr>
        <w:spacing w:line="240" w:lineRule="auto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>R</w:t>
      </w:r>
      <w:r w:rsidR="007F72B2" w:rsidRPr="00A10FB9">
        <w:rPr>
          <w:rFonts w:ascii="Arial Nova Cond Light" w:hAnsi="Arial Nova Cond Light" w:cs="Arial"/>
        </w:rPr>
        <w:t xml:space="preserve">ealizacja projektu </w:t>
      </w:r>
      <w:r w:rsidR="001B2B0C">
        <w:rPr>
          <w:rFonts w:ascii="Arial Nova Cond Light" w:hAnsi="Arial Nova Cond Light" w:cs="Arial"/>
        </w:rPr>
        <w:t>będzie mieć miejsce w Jarosławiu, na ternie kampusu PANS, w ramach projektu zaproponuje się następujące działania:</w:t>
      </w:r>
    </w:p>
    <w:p w:rsidR="001B2B0C" w:rsidRDefault="001B2B0C" w:rsidP="001B2B0C">
      <w:pPr>
        <w:spacing w:line="240" w:lineRule="auto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 xml:space="preserve">a) </w:t>
      </w:r>
      <w:r w:rsidRPr="001B2B0C">
        <w:rPr>
          <w:rFonts w:ascii="Arial Nova Cond Light" w:hAnsi="Arial Nova Cond Light" w:cs="Arial"/>
        </w:rPr>
        <w:t>opracowanie programów i realizację działań dydaktycznych, np. kursów, szkoleń, warsztatów, które prowadzą do uzyskania kwalifikacji lub podniesienia przez uczestników projektu kompetencji, w tym zawodowych, dopasowanych do oczekiwań pracodawców. Wsparciem objęte może być również uruchamianie i realizacja kształcenia specjalistycznego na 5. poziomie Polskiej Ramy Kwalifikacji (PRK).</w:t>
      </w:r>
    </w:p>
    <w:p w:rsidR="001B2B0C" w:rsidRDefault="00497D82" w:rsidP="001B2B0C">
      <w:pPr>
        <w:spacing w:line="240" w:lineRule="auto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>b</w:t>
      </w:r>
      <w:r w:rsidR="001B2B0C">
        <w:rPr>
          <w:rFonts w:ascii="Arial Nova Cond Light" w:hAnsi="Arial Nova Cond Light" w:cs="Arial"/>
        </w:rPr>
        <w:t xml:space="preserve">) partner projektu będzie odpowiedzialny za opracowanie programów nauczania na poziomie 5 </w:t>
      </w:r>
      <w:r w:rsidR="001B2B0C" w:rsidRPr="001B2B0C">
        <w:rPr>
          <w:rFonts w:ascii="Arial Nova Cond Light" w:hAnsi="Arial Nova Cond Light" w:cs="Arial"/>
        </w:rPr>
        <w:t>Polskiej Ramy Kwalifikacji (PRK)</w:t>
      </w:r>
      <w:r w:rsidR="001B2B0C">
        <w:rPr>
          <w:rFonts w:ascii="Arial Nova Cond Light" w:hAnsi="Arial Nova Cond Light" w:cs="Arial"/>
        </w:rPr>
        <w:t xml:space="preserve"> </w:t>
      </w:r>
      <w:r>
        <w:rPr>
          <w:rFonts w:ascii="Arial Nova Cond Light" w:hAnsi="Arial Nova Cond Light" w:cs="Arial"/>
        </w:rPr>
        <w:t xml:space="preserve">oraz kursów </w:t>
      </w:r>
      <w:r w:rsidR="001B2B0C">
        <w:rPr>
          <w:rFonts w:ascii="Arial Nova Cond Light" w:hAnsi="Arial Nova Cond Light" w:cs="Arial"/>
        </w:rPr>
        <w:t>w zakresie</w:t>
      </w:r>
      <w:r>
        <w:rPr>
          <w:rFonts w:ascii="Arial Nova Cond Light" w:hAnsi="Arial Nova Cond Light" w:cs="Arial"/>
        </w:rPr>
        <w:t xml:space="preserve"> poniższych zagadnień</w:t>
      </w:r>
      <w:r w:rsidR="001B2B0C">
        <w:rPr>
          <w:rFonts w:ascii="Arial Nova Cond Light" w:hAnsi="Arial Nova Cond Light" w:cs="Arial"/>
        </w:rPr>
        <w:t>:</w:t>
      </w:r>
    </w:p>
    <w:p w:rsidR="001B2B0C" w:rsidRPr="00020551" w:rsidRDefault="001B2B0C" w:rsidP="001B2B0C">
      <w:pPr>
        <w:spacing w:line="240" w:lineRule="auto"/>
        <w:jc w:val="both"/>
        <w:rPr>
          <w:rFonts w:ascii="Arial Nova Cond Light" w:hAnsi="Arial Nova Cond Light" w:cs="Arial"/>
          <w:b/>
          <w:u w:val="single"/>
        </w:rPr>
      </w:pPr>
      <w:r w:rsidRPr="00020551">
        <w:rPr>
          <w:rFonts w:ascii="Arial Nova Cond Light" w:hAnsi="Arial Nova Cond Light" w:cs="Arial"/>
          <w:b/>
          <w:u w:val="single"/>
        </w:rPr>
        <w:t>Blok tematyczny nr 1</w:t>
      </w:r>
      <w:r w:rsidR="000E16F7">
        <w:rPr>
          <w:rFonts w:ascii="Arial Nova Cond Light" w:hAnsi="Arial Nova Cond Light" w:cs="Arial"/>
          <w:b/>
          <w:u w:val="single"/>
        </w:rPr>
        <w:t xml:space="preserve"> „Informatyka”/partner nr 1</w:t>
      </w:r>
    </w:p>
    <w:p w:rsidR="001B2B0C" w:rsidRDefault="001B2B0C" w:rsidP="001B2B0C">
      <w:pPr>
        <w:spacing w:line="240" w:lineRule="auto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 xml:space="preserve">- </w:t>
      </w:r>
      <w:r w:rsidR="00497D82">
        <w:rPr>
          <w:rFonts w:ascii="Arial Nova Cond Light" w:hAnsi="Arial Nova Cond Light" w:cs="Arial"/>
        </w:rPr>
        <w:t xml:space="preserve">języków </w:t>
      </w:r>
      <w:r>
        <w:rPr>
          <w:rFonts w:ascii="Arial Nova Cond Light" w:hAnsi="Arial Nova Cond Light" w:cs="Arial"/>
        </w:rPr>
        <w:t>programowania,</w:t>
      </w:r>
    </w:p>
    <w:p w:rsidR="001B2B0C" w:rsidRDefault="001B2B0C" w:rsidP="001B2B0C">
      <w:pPr>
        <w:spacing w:line="240" w:lineRule="auto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>- sztucznej inteligencji,</w:t>
      </w:r>
    </w:p>
    <w:p w:rsidR="00497D82" w:rsidRDefault="00497D82" w:rsidP="001B2B0C">
      <w:pPr>
        <w:spacing w:line="240" w:lineRule="auto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>- projektowanie aplikacji mobilnych,</w:t>
      </w:r>
    </w:p>
    <w:p w:rsidR="00497D82" w:rsidRDefault="00497D82" w:rsidP="001B2B0C">
      <w:pPr>
        <w:spacing w:line="240" w:lineRule="auto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>- IT w administracji,</w:t>
      </w:r>
    </w:p>
    <w:p w:rsidR="001B2B0C" w:rsidRPr="00020551" w:rsidRDefault="001B2B0C" w:rsidP="001B2B0C">
      <w:pPr>
        <w:spacing w:line="240" w:lineRule="auto"/>
        <w:jc w:val="both"/>
        <w:rPr>
          <w:rFonts w:ascii="Arial Nova Cond Light" w:hAnsi="Arial Nova Cond Light" w:cs="Arial"/>
          <w:b/>
          <w:u w:val="single"/>
        </w:rPr>
      </w:pPr>
      <w:r w:rsidRPr="00020551">
        <w:rPr>
          <w:rFonts w:ascii="Arial Nova Cond Light" w:hAnsi="Arial Nova Cond Light" w:cs="Arial"/>
          <w:b/>
          <w:u w:val="single"/>
        </w:rPr>
        <w:lastRenderedPageBreak/>
        <w:t>Blok tematyczny nr 2</w:t>
      </w:r>
      <w:r w:rsidR="000E16F7">
        <w:rPr>
          <w:rFonts w:ascii="Arial Nova Cond Light" w:hAnsi="Arial Nova Cond Light" w:cs="Arial"/>
          <w:b/>
          <w:u w:val="single"/>
        </w:rPr>
        <w:t xml:space="preserve"> „Turystyka”/partner nr 2</w:t>
      </w:r>
    </w:p>
    <w:p w:rsidR="000E16F7" w:rsidRDefault="000E16F7" w:rsidP="001B2B0C">
      <w:pPr>
        <w:spacing w:line="240" w:lineRule="auto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>- zarządzanie w turystyce</w:t>
      </w:r>
      <w:r w:rsidR="00497D82">
        <w:rPr>
          <w:rFonts w:ascii="Arial Nova Cond Light" w:hAnsi="Arial Nova Cond Light" w:cs="Arial"/>
        </w:rPr>
        <w:t>,</w:t>
      </w:r>
    </w:p>
    <w:p w:rsidR="001B2B0C" w:rsidRDefault="001B2B0C" w:rsidP="001B2B0C">
      <w:pPr>
        <w:spacing w:line="240" w:lineRule="auto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>- menedżer hotelu,</w:t>
      </w:r>
    </w:p>
    <w:p w:rsidR="001B2B0C" w:rsidRDefault="001B2B0C" w:rsidP="001B2B0C">
      <w:pPr>
        <w:spacing w:line="240" w:lineRule="auto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 xml:space="preserve">- </w:t>
      </w:r>
      <w:r w:rsidR="00020551">
        <w:rPr>
          <w:rFonts w:ascii="Arial Nova Cond Light" w:hAnsi="Arial Nova Cond Light" w:cs="Arial"/>
        </w:rPr>
        <w:t>biznes międzynarodowy,</w:t>
      </w:r>
    </w:p>
    <w:p w:rsidR="001B2B0C" w:rsidRPr="000D1078" w:rsidRDefault="00497D82" w:rsidP="001B2B0C">
      <w:pPr>
        <w:spacing w:line="240" w:lineRule="auto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>- internacjonalizacja destynacji karpackiej.</w:t>
      </w:r>
    </w:p>
    <w:p w:rsidR="00961810" w:rsidRPr="00961810" w:rsidRDefault="00961810" w:rsidP="00961810">
      <w:pPr>
        <w:shd w:val="clear" w:color="auto" w:fill="FEFEFE"/>
        <w:spacing w:after="0" w:line="240" w:lineRule="auto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 xml:space="preserve">Zakres współpracy obejmował będzie również opracowanie wniosku aplikacyjnego do </w:t>
      </w:r>
      <w:bookmarkStart w:id="2" w:name="_Hlk148945380"/>
      <w:r w:rsidR="001B2B0C">
        <w:rPr>
          <w:rFonts w:ascii="Arial Nova Cond Light" w:hAnsi="Arial Nova Cond Light" w:cs="Arial"/>
        </w:rPr>
        <w:t xml:space="preserve">konkursu </w:t>
      </w:r>
      <w:r w:rsidR="001B2B0C"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nr </w:t>
      </w:r>
      <w:r w:rsidR="001B2B0C"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>FERS.01.05-IP.08-008/23</w:t>
      </w:r>
    </w:p>
    <w:bookmarkEnd w:id="1"/>
    <w:bookmarkEnd w:id="2"/>
    <w:p w:rsidR="00895210" w:rsidRDefault="00895210" w:rsidP="005C4527">
      <w:pPr>
        <w:spacing w:line="240" w:lineRule="auto"/>
        <w:jc w:val="both"/>
        <w:rPr>
          <w:rFonts w:ascii="Arial Nova Cond Light" w:hAnsi="Arial Nova Cond Light" w:cs="Arial"/>
          <w:b/>
        </w:rPr>
      </w:pPr>
    </w:p>
    <w:p w:rsidR="00020551" w:rsidRDefault="00020551" w:rsidP="005C4527">
      <w:pPr>
        <w:spacing w:line="240" w:lineRule="auto"/>
        <w:jc w:val="both"/>
        <w:rPr>
          <w:rFonts w:ascii="Arial Nova Cond Light" w:hAnsi="Arial Nova Cond Light" w:cs="Arial"/>
          <w:b/>
        </w:rPr>
      </w:pPr>
      <w:r>
        <w:rPr>
          <w:rFonts w:ascii="Arial Nova Cond Light" w:hAnsi="Arial Nova Cond Light" w:cs="Arial"/>
          <w:b/>
        </w:rPr>
        <w:t>Potencjalni partnerzy składają aplikację na każdy z bloków tematycznych oddzielnie.</w:t>
      </w:r>
    </w:p>
    <w:p w:rsidR="00020551" w:rsidRPr="00A10FB9" w:rsidRDefault="00020551" w:rsidP="005C4527">
      <w:pPr>
        <w:spacing w:line="240" w:lineRule="auto"/>
        <w:jc w:val="both"/>
        <w:rPr>
          <w:rFonts w:ascii="Arial Nova Cond Light" w:hAnsi="Arial Nova Cond Light" w:cs="Arial"/>
          <w:b/>
        </w:rPr>
      </w:pPr>
    </w:p>
    <w:p w:rsidR="00EE1CBA" w:rsidRDefault="005C4527" w:rsidP="00EE1CBA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ova Cond Light" w:hAnsi="Arial Nova Cond Light" w:cs="Arial"/>
          <w:b/>
        </w:rPr>
      </w:pPr>
      <w:r w:rsidRPr="00A10FB9">
        <w:rPr>
          <w:rFonts w:ascii="Arial Nova Cond Light" w:hAnsi="Arial Nova Cond Light" w:cs="Arial"/>
          <w:b/>
        </w:rPr>
        <w:t>Obligatoryjne wymagania wobec Partnera:</w:t>
      </w:r>
    </w:p>
    <w:p w:rsidR="00AE437E" w:rsidRPr="00AE437E" w:rsidRDefault="00AE437E" w:rsidP="00AE437E">
      <w:pPr>
        <w:pStyle w:val="Akapitzlist"/>
        <w:spacing w:line="240" w:lineRule="auto"/>
        <w:ind w:left="426"/>
        <w:jc w:val="both"/>
        <w:rPr>
          <w:rFonts w:ascii="Arial Nova Cond Light" w:hAnsi="Arial Nova Cond Light" w:cs="Arial"/>
          <w:b/>
        </w:rPr>
      </w:pPr>
    </w:p>
    <w:p w:rsidR="00551A16" w:rsidRDefault="00551A16" w:rsidP="00C776C7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 xml:space="preserve">Partner </w:t>
      </w:r>
      <w:r w:rsidR="00020551">
        <w:rPr>
          <w:rFonts w:ascii="Arial Nova Cond Light" w:hAnsi="Arial Nova Cond Light" w:cs="Arial"/>
        </w:rPr>
        <w:t xml:space="preserve">jest </w:t>
      </w:r>
      <w:r w:rsidR="00020551" w:rsidRPr="00020551">
        <w:rPr>
          <w:rFonts w:ascii="Arial Nova Cond Light" w:hAnsi="Arial Nova Cond Light" w:cs="Arial"/>
        </w:rPr>
        <w:t>podmiotem zrzeszającym pracodawców z obszaru lub branż określonych w Krajowej Inteligentnej Specjalizacji (KIS) lub Regionalnych Inteligentnych Specjalizacjach (RIS) –</w:t>
      </w:r>
    </w:p>
    <w:p w:rsidR="00DB6152" w:rsidRDefault="001D5823" w:rsidP="00DB6152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>Zrealizował</w:t>
      </w:r>
      <w:r w:rsidR="00BE1FBB" w:rsidRPr="00BE1FBB">
        <w:rPr>
          <w:rFonts w:ascii="Arial Nova Cond Light" w:hAnsi="Arial Nova Cond Light" w:cs="Arial"/>
        </w:rPr>
        <w:t xml:space="preserve"> </w:t>
      </w:r>
      <w:r w:rsidR="00BE1FBB">
        <w:rPr>
          <w:rFonts w:ascii="Arial Nova Cond Light" w:hAnsi="Arial Nova Cond Light" w:cs="Arial"/>
        </w:rPr>
        <w:t xml:space="preserve">jako lider bądź partner w ostatnich </w:t>
      </w:r>
      <w:r w:rsidR="000E16F7">
        <w:rPr>
          <w:rFonts w:ascii="Arial Nova Cond Light" w:hAnsi="Arial Nova Cond Light" w:cs="Arial"/>
        </w:rPr>
        <w:t>3</w:t>
      </w:r>
      <w:r w:rsidR="00BE1FBB">
        <w:rPr>
          <w:rFonts w:ascii="Arial Nova Cond Light" w:hAnsi="Arial Nova Cond Light" w:cs="Arial"/>
        </w:rPr>
        <w:t xml:space="preserve"> latach</w:t>
      </w:r>
      <w:r>
        <w:rPr>
          <w:rFonts w:ascii="Arial Nova Cond Light" w:hAnsi="Arial Nova Cond Light" w:cs="Arial"/>
        </w:rPr>
        <w:t xml:space="preserve"> przynajmniej jeden projekt</w:t>
      </w:r>
      <w:r w:rsidR="00020551">
        <w:rPr>
          <w:rFonts w:ascii="Arial Nova Cond Light" w:hAnsi="Arial Nova Cond Light" w:cs="Arial"/>
        </w:rPr>
        <w:t xml:space="preserve"> edukacyjny w obszarze turystyki bądź informatyzacji.</w:t>
      </w:r>
      <w:r w:rsidR="00C776C7">
        <w:rPr>
          <w:rFonts w:ascii="Arial Nova Cond Light" w:hAnsi="Arial Nova Cond Light" w:cs="Arial"/>
        </w:rPr>
        <w:t xml:space="preserve"> </w:t>
      </w:r>
    </w:p>
    <w:p w:rsidR="00DB6152" w:rsidRPr="00DB6152" w:rsidRDefault="00DB6152" w:rsidP="00DB6152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Arial Nova Cond Light" w:hAnsi="Arial Nova Cond Light" w:cs="Arial"/>
        </w:rPr>
      </w:pPr>
      <w:r w:rsidRPr="00DB6152">
        <w:rPr>
          <w:rFonts w:ascii="Arial Nova Cond Light" w:hAnsi="Arial Nova Cond Light" w:cs="Arial"/>
        </w:rPr>
        <w:t xml:space="preserve">Oferent posiada co najmniej </w:t>
      </w:r>
      <w:r w:rsidR="000E16F7">
        <w:rPr>
          <w:rFonts w:ascii="Arial Nova Cond Light" w:hAnsi="Arial Nova Cond Light" w:cs="Arial"/>
        </w:rPr>
        <w:t>3</w:t>
      </w:r>
      <w:r w:rsidR="00F17E06">
        <w:rPr>
          <w:rFonts w:ascii="Arial Nova Cond Light" w:hAnsi="Arial Nova Cond Light" w:cs="Arial"/>
        </w:rPr>
        <w:t xml:space="preserve"> </w:t>
      </w:r>
      <w:r w:rsidRPr="00DB6152">
        <w:rPr>
          <w:rFonts w:ascii="Arial Nova Cond Light" w:hAnsi="Arial Nova Cond Light" w:cs="Arial"/>
        </w:rPr>
        <w:t>letnie doświadczenie w prowadzeniu działalności w obszarze merytorycznym, którego dotyczy projekt</w:t>
      </w:r>
      <w:r w:rsidR="00020551">
        <w:rPr>
          <w:rFonts w:ascii="Arial Nova Cond Light" w:hAnsi="Arial Nova Cond Light" w:cs="Arial"/>
        </w:rPr>
        <w:t>.</w:t>
      </w:r>
    </w:p>
    <w:p w:rsidR="00DB6152" w:rsidRDefault="00DB6152" w:rsidP="00DB6152">
      <w:pPr>
        <w:pStyle w:val="Akapitzlist"/>
        <w:spacing w:line="240" w:lineRule="auto"/>
        <w:ind w:left="284"/>
        <w:jc w:val="both"/>
        <w:rPr>
          <w:rFonts w:ascii="Arial Nova Cond Light" w:hAnsi="Arial Nova Cond Light" w:cs="Arial"/>
        </w:rPr>
      </w:pPr>
    </w:p>
    <w:p w:rsidR="000F0C95" w:rsidRPr="00551A16" w:rsidRDefault="000F0C95" w:rsidP="00BE1FBB">
      <w:pPr>
        <w:pStyle w:val="Akapitzlist"/>
        <w:spacing w:line="240" w:lineRule="auto"/>
        <w:jc w:val="both"/>
        <w:rPr>
          <w:rFonts w:ascii="Arial Nova Cond Light" w:hAnsi="Arial Nova Cond Light" w:cs="Arial"/>
        </w:rPr>
      </w:pPr>
    </w:p>
    <w:p w:rsidR="00EB4A2C" w:rsidRDefault="00EB4A2C" w:rsidP="00EE1CBA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ova Cond Light" w:hAnsi="Arial Nova Cond Light" w:cs="Arial"/>
          <w:b/>
        </w:rPr>
      </w:pPr>
      <w:r w:rsidRPr="00A10FB9">
        <w:rPr>
          <w:rFonts w:ascii="Arial Nova Cond Light" w:hAnsi="Arial Nova Cond Light" w:cs="Arial"/>
          <w:b/>
        </w:rPr>
        <w:t>Kryteria oceny merytorycznej wraz z punktacją:</w:t>
      </w:r>
    </w:p>
    <w:p w:rsidR="000F0C95" w:rsidRPr="000F0C95" w:rsidRDefault="000F0C95" w:rsidP="000F0C95">
      <w:pPr>
        <w:pStyle w:val="Akapitzlist"/>
        <w:spacing w:line="240" w:lineRule="auto"/>
        <w:ind w:left="426"/>
        <w:jc w:val="both"/>
        <w:rPr>
          <w:rFonts w:ascii="Arial Nova Cond Light" w:hAnsi="Arial Nova Cond Light" w:cs="Arial"/>
          <w:b/>
          <w:sz w:val="10"/>
          <w:szCs w:val="10"/>
        </w:rPr>
      </w:pPr>
    </w:p>
    <w:tbl>
      <w:tblPr>
        <w:tblStyle w:val="Tabela-Siatka"/>
        <w:tblW w:w="977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09"/>
        <w:gridCol w:w="3695"/>
        <w:gridCol w:w="2405"/>
      </w:tblGrid>
      <w:tr w:rsidR="00604E2E" w:rsidTr="00F17E06">
        <w:trPr>
          <w:jc w:val="center"/>
        </w:trPr>
        <w:tc>
          <w:tcPr>
            <w:tcW w:w="562" w:type="dxa"/>
          </w:tcPr>
          <w:p w:rsidR="00604E2E" w:rsidRDefault="00604E2E" w:rsidP="00604E2E">
            <w:pPr>
              <w:ind w:left="2017" w:hanging="2017"/>
              <w:jc w:val="center"/>
              <w:rPr>
                <w:rFonts w:ascii="Arial Nova Cond Light" w:hAnsi="Arial Nova Cond Light" w:cs="Arial"/>
              </w:rPr>
            </w:pPr>
            <w:r>
              <w:rPr>
                <w:rFonts w:ascii="Arial Nova Cond Light" w:hAnsi="Arial Nova Cond Light" w:cs="Arial"/>
              </w:rPr>
              <w:t>Lp.</w:t>
            </w:r>
          </w:p>
        </w:tc>
        <w:tc>
          <w:tcPr>
            <w:tcW w:w="3109" w:type="dxa"/>
          </w:tcPr>
          <w:p w:rsidR="00604E2E" w:rsidRDefault="00604E2E" w:rsidP="00E756EB">
            <w:pPr>
              <w:jc w:val="center"/>
              <w:rPr>
                <w:rFonts w:ascii="Arial Nova Cond Light" w:hAnsi="Arial Nova Cond Light" w:cs="Arial"/>
              </w:rPr>
            </w:pPr>
            <w:r>
              <w:rPr>
                <w:rFonts w:ascii="Arial Nova Cond Light" w:hAnsi="Arial Nova Cond Light" w:cs="Arial"/>
              </w:rPr>
              <w:t>Nazwa kryterium</w:t>
            </w:r>
          </w:p>
        </w:tc>
        <w:tc>
          <w:tcPr>
            <w:tcW w:w="3695" w:type="dxa"/>
          </w:tcPr>
          <w:p w:rsidR="00604E2E" w:rsidRDefault="00604E2E" w:rsidP="00E756EB">
            <w:pPr>
              <w:jc w:val="center"/>
              <w:rPr>
                <w:rFonts w:ascii="Arial Nova Cond Light" w:hAnsi="Arial Nova Cond Light" w:cs="Arial"/>
              </w:rPr>
            </w:pPr>
            <w:r w:rsidRPr="00BE1FBB">
              <w:rPr>
                <w:rFonts w:ascii="Arial Nova Cond Light" w:hAnsi="Arial Nova Cond Light" w:cs="Arial"/>
              </w:rPr>
              <w:t>Opis kryterium</w:t>
            </w:r>
          </w:p>
        </w:tc>
        <w:tc>
          <w:tcPr>
            <w:tcW w:w="2405" w:type="dxa"/>
          </w:tcPr>
          <w:p w:rsidR="00604E2E" w:rsidRDefault="00604E2E" w:rsidP="00E756EB">
            <w:pPr>
              <w:jc w:val="center"/>
              <w:rPr>
                <w:rFonts w:ascii="Arial Nova Cond Light" w:hAnsi="Arial Nova Cond Light" w:cs="Arial"/>
              </w:rPr>
            </w:pPr>
            <w:r w:rsidRPr="00BE1FBB">
              <w:rPr>
                <w:rFonts w:ascii="Arial Nova Cond Light" w:hAnsi="Arial Nova Cond Light" w:cs="Arial"/>
              </w:rPr>
              <w:t>Opis punktacji i sposobu oceny</w:t>
            </w:r>
          </w:p>
        </w:tc>
      </w:tr>
      <w:tr w:rsidR="00604E2E" w:rsidTr="00F17E06">
        <w:trPr>
          <w:trHeight w:val="3493"/>
          <w:jc w:val="center"/>
        </w:trPr>
        <w:tc>
          <w:tcPr>
            <w:tcW w:w="562" w:type="dxa"/>
            <w:vAlign w:val="center"/>
          </w:tcPr>
          <w:p w:rsidR="00604E2E" w:rsidRDefault="00604E2E" w:rsidP="00604E2E">
            <w:pPr>
              <w:ind w:left="2017" w:hanging="2017"/>
              <w:jc w:val="center"/>
              <w:rPr>
                <w:rFonts w:ascii="Arial Nova Cond Light" w:hAnsi="Arial Nova Cond Light" w:cs="Arial"/>
              </w:rPr>
            </w:pPr>
          </w:p>
          <w:p w:rsidR="00604E2E" w:rsidRPr="00EC59C3" w:rsidRDefault="00604E2E" w:rsidP="00604E2E">
            <w:pPr>
              <w:ind w:left="2017" w:hanging="2017"/>
              <w:jc w:val="center"/>
              <w:rPr>
                <w:rFonts w:ascii="Arial Nova Cond Light" w:hAnsi="Arial Nova Cond Light" w:cs="Arial"/>
              </w:rPr>
            </w:pPr>
            <w:r>
              <w:rPr>
                <w:rFonts w:ascii="Arial Nova Cond Light" w:hAnsi="Arial Nova Cond Light" w:cs="Arial"/>
              </w:rPr>
              <w:t>1</w:t>
            </w:r>
          </w:p>
        </w:tc>
        <w:tc>
          <w:tcPr>
            <w:tcW w:w="3109" w:type="dxa"/>
          </w:tcPr>
          <w:p w:rsidR="000D1078" w:rsidRDefault="000D1078" w:rsidP="00F17E06">
            <w:pPr>
              <w:jc w:val="both"/>
              <w:rPr>
                <w:rFonts w:ascii="Arial Nova Cond Light" w:hAnsi="Arial Nova Cond Light" w:cs="Arial"/>
              </w:rPr>
            </w:pP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  <w:r w:rsidRPr="00EC59C3">
              <w:rPr>
                <w:rFonts w:ascii="Arial Nova Cond Light" w:hAnsi="Arial Nova Cond Light" w:cs="Arial"/>
              </w:rPr>
              <w:t xml:space="preserve">Oferent posiada co najmniej </w:t>
            </w:r>
            <w:r w:rsidR="00020551">
              <w:rPr>
                <w:rFonts w:ascii="Arial Nova Cond Light" w:hAnsi="Arial Nova Cond Light" w:cs="Arial"/>
              </w:rPr>
              <w:t>3</w:t>
            </w:r>
            <w:r w:rsidRPr="00EC59C3">
              <w:rPr>
                <w:rFonts w:ascii="Arial Nova Cond Light" w:hAnsi="Arial Nova Cond Light" w:cs="Arial"/>
              </w:rPr>
              <w:t xml:space="preserve"> letnie doświadczenie </w:t>
            </w:r>
            <w:r w:rsidR="00020551">
              <w:rPr>
                <w:rFonts w:ascii="Arial Nova Cond Light" w:hAnsi="Arial Nova Cond Light" w:cs="Arial"/>
              </w:rPr>
              <w:t xml:space="preserve">w obszarze edukacji i tworzenia programów nauczania </w:t>
            </w:r>
            <w:r w:rsidRPr="00EC59C3">
              <w:rPr>
                <w:rFonts w:ascii="Arial Nova Cond Light" w:hAnsi="Arial Nova Cond Light" w:cs="Arial"/>
              </w:rPr>
              <w:t>dla osób dorosłych</w:t>
            </w:r>
            <w:r w:rsidR="00020551">
              <w:rPr>
                <w:rFonts w:ascii="Arial Nova Cond Light" w:hAnsi="Arial Nova Cond Light" w:cs="Arial"/>
              </w:rPr>
              <w:t xml:space="preserve"> i/lub strategii rozwoju branż w ramach których aplikuje. </w:t>
            </w:r>
            <w:r w:rsidR="00873542">
              <w:rPr>
                <w:rFonts w:ascii="Arial Nova Cond Light" w:hAnsi="Arial Nova Cond Light" w:cs="Arial"/>
              </w:rPr>
              <w:t xml:space="preserve"> </w:t>
            </w:r>
            <w:r w:rsidRPr="00EC59C3">
              <w:rPr>
                <w:rFonts w:ascii="Arial Nova Cond Light" w:hAnsi="Arial Nova Cond Light" w:cs="Arial"/>
              </w:rPr>
              <w:t xml:space="preserve"> </w:t>
            </w:r>
            <w:r w:rsidR="00873542">
              <w:rPr>
                <w:rFonts w:ascii="Arial Nova Cond Light" w:hAnsi="Arial Nova Cond Light" w:cs="Arial"/>
              </w:rPr>
              <w:t xml:space="preserve"> </w:t>
            </w: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</w:p>
          <w:p w:rsidR="00F17E06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  <w:r>
              <w:rPr>
                <w:rFonts w:ascii="Arial Nova Cond Light" w:hAnsi="Arial Nova Cond Light" w:cs="Arial"/>
              </w:rPr>
              <w:t>M</w:t>
            </w:r>
            <w:r w:rsidRPr="00EC59C3">
              <w:rPr>
                <w:rFonts w:ascii="Arial Nova Cond Light" w:hAnsi="Arial Nova Cond Light" w:cs="Arial"/>
              </w:rPr>
              <w:t>aksymalna liczba punktów: 12</w:t>
            </w:r>
          </w:p>
          <w:p w:rsidR="00F17E06" w:rsidRPr="00EC59C3" w:rsidRDefault="00F17E06" w:rsidP="00F17E06">
            <w:pPr>
              <w:jc w:val="both"/>
              <w:rPr>
                <w:rFonts w:ascii="Arial Nova Cond Light" w:hAnsi="Arial Nova Cond Light" w:cs="Arial"/>
              </w:rPr>
            </w:pPr>
          </w:p>
        </w:tc>
        <w:tc>
          <w:tcPr>
            <w:tcW w:w="3695" w:type="dxa"/>
          </w:tcPr>
          <w:p w:rsidR="000D1078" w:rsidRDefault="000D1078" w:rsidP="00F17E06">
            <w:pPr>
              <w:jc w:val="both"/>
              <w:rPr>
                <w:rFonts w:ascii="Arial Nova Cond Light" w:hAnsi="Arial Nova Cond Light" w:cs="Arial"/>
              </w:rPr>
            </w:pP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  <w:r w:rsidRPr="00EC59C3">
              <w:rPr>
                <w:rFonts w:ascii="Arial Nova Cond Light" w:hAnsi="Arial Nova Cond Light" w:cs="Arial"/>
              </w:rPr>
              <w:t xml:space="preserve">Informacja powinna zawierać co najmniej </w:t>
            </w:r>
            <w:r w:rsidR="007108FB">
              <w:rPr>
                <w:rFonts w:ascii="Arial Nova Cond Light" w:hAnsi="Arial Nova Cond Light" w:cs="Arial"/>
              </w:rPr>
              <w:t xml:space="preserve">poniższe </w:t>
            </w:r>
            <w:r w:rsidRPr="00EC59C3">
              <w:rPr>
                <w:rFonts w:ascii="Arial Nova Cond Light" w:hAnsi="Arial Nova Cond Light" w:cs="Arial"/>
              </w:rPr>
              <w:t>dane:</w:t>
            </w:r>
          </w:p>
          <w:p w:rsidR="00604E2E" w:rsidRPr="007108FB" w:rsidRDefault="007108FB" w:rsidP="00F17E06">
            <w:pPr>
              <w:pStyle w:val="Akapitzlist"/>
              <w:numPr>
                <w:ilvl w:val="0"/>
                <w:numId w:val="13"/>
              </w:numPr>
              <w:ind w:left="331" w:hanging="283"/>
              <w:jc w:val="both"/>
              <w:rPr>
                <w:rFonts w:ascii="Arial Nova Cond Light" w:hAnsi="Arial Nova Cond Light" w:cs="Arial"/>
              </w:rPr>
            </w:pPr>
            <w:r>
              <w:rPr>
                <w:rFonts w:ascii="Arial Nova Cond Light" w:hAnsi="Arial Nova Cond Light" w:cs="Arial"/>
              </w:rPr>
              <w:t>tytuł</w:t>
            </w:r>
            <w:r w:rsidR="00604E2E" w:rsidRPr="007108FB">
              <w:rPr>
                <w:rFonts w:ascii="Arial Nova Cond Light" w:hAnsi="Arial Nova Cond Light" w:cs="Arial"/>
              </w:rPr>
              <w:t xml:space="preserve"> projektu </w:t>
            </w:r>
          </w:p>
          <w:p w:rsidR="00604E2E" w:rsidRDefault="00604E2E" w:rsidP="00F17E06">
            <w:pPr>
              <w:pStyle w:val="Akapitzlist"/>
              <w:numPr>
                <w:ilvl w:val="0"/>
                <w:numId w:val="13"/>
              </w:numPr>
              <w:ind w:left="331" w:hanging="283"/>
              <w:jc w:val="both"/>
              <w:rPr>
                <w:rFonts w:ascii="Arial Nova Cond Light" w:hAnsi="Arial Nova Cond Light" w:cs="Arial"/>
              </w:rPr>
            </w:pPr>
            <w:r w:rsidRPr="007108FB">
              <w:rPr>
                <w:rFonts w:ascii="Arial Nova Cond Light" w:hAnsi="Arial Nova Cond Light" w:cs="Arial"/>
              </w:rPr>
              <w:t>okres realizacji</w:t>
            </w:r>
            <w:r w:rsidR="007108FB">
              <w:rPr>
                <w:rFonts w:ascii="Arial Nova Cond Light" w:hAnsi="Arial Nova Cond Light" w:cs="Arial"/>
              </w:rPr>
              <w:t xml:space="preserve"> projektu</w:t>
            </w:r>
          </w:p>
          <w:p w:rsidR="007108FB" w:rsidRDefault="007108FB" w:rsidP="00F17E06">
            <w:pPr>
              <w:pStyle w:val="Akapitzlist"/>
              <w:numPr>
                <w:ilvl w:val="0"/>
                <w:numId w:val="13"/>
              </w:numPr>
              <w:ind w:left="331" w:hanging="283"/>
              <w:jc w:val="both"/>
              <w:rPr>
                <w:rFonts w:ascii="Arial Nova Cond Light" w:hAnsi="Arial Nova Cond Light" w:cs="Arial"/>
              </w:rPr>
            </w:pPr>
            <w:r>
              <w:rPr>
                <w:rFonts w:ascii="Arial Nova Cond Light" w:hAnsi="Arial Nova Cond Light" w:cs="Arial"/>
              </w:rPr>
              <w:t>budżet całkowity</w:t>
            </w:r>
            <w:r w:rsidRPr="007108FB">
              <w:rPr>
                <w:rFonts w:ascii="Arial Nova Cond Light" w:hAnsi="Arial Nova Cond Light" w:cs="Arial"/>
              </w:rPr>
              <w:t xml:space="preserve"> projektu</w:t>
            </w:r>
          </w:p>
          <w:p w:rsidR="007108FB" w:rsidRPr="007108FB" w:rsidRDefault="007108FB" w:rsidP="00F17E06">
            <w:pPr>
              <w:pStyle w:val="Akapitzlist"/>
              <w:numPr>
                <w:ilvl w:val="0"/>
                <w:numId w:val="13"/>
              </w:numPr>
              <w:ind w:left="331" w:hanging="283"/>
              <w:jc w:val="both"/>
              <w:rPr>
                <w:rFonts w:ascii="Arial Nova Cond Light" w:hAnsi="Arial Nova Cond Light" w:cs="Arial"/>
              </w:rPr>
            </w:pPr>
            <w:r w:rsidRPr="007108FB">
              <w:rPr>
                <w:rFonts w:ascii="Arial Nova Cond Light" w:hAnsi="Arial Nova Cond Light" w:cs="Arial"/>
              </w:rPr>
              <w:t>grupa docelowa projektu</w:t>
            </w:r>
          </w:p>
          <w:p w:rsidR="007108FB" w:rsidRPr="007108FB" w:rsidRDefault="007108FB" w:rsidP="00F17E06">
            <w:pPr>
              <w:pStyle w:val="Akapitzlist"/>
              <w:numPr>
                <w:ilvl w:val="0"/>
                <w:numId w:val="13"/>
              </w:numPr>
              <w:ind w:left="331" w:hanging="283"/>
              <w:jc w:val="both"/>
              <w:rPr>
                <w:rFonts w:ascii="Arial Nova Cond Light" w:hAnsi="Arial Nova Cond Light" w:cs="Arial"/>
              </w:rPr>
            </w:pPr>
            <w:r w:rsidRPr="007108FB">
              <w:rPr>
                <w:rFonts w:ascii="Arial Nova Cond Light" w:hAnsi="Arial Nova Cond Light" w:cs="Arial"/>
              </w:rPr>
              <w:t>obszar realizacji projektu</w:t>
            </w:r>
          </w:p>
          <w:p w:rsidR="00604E2E" w:rsidRPr="007108FB" w:rsidRDefault="00604E2E" w:rsidP="00F17E06">
            <w:pPr>
              <w:pStyle w:val="Akapitzlist"/>
              <w:numPr>
                <w:ilvl w:val="0"/>
                <w:numId w:val="13"/>
              </w:numPr>
              <w:ind w:left="331" w:hanging="283"/>
              <w:jc w:val="both"/>
              <w:rPr>
                <w:rFonts w:ascii="Arial Nova Cond Light" w:hAnsi="Arial Nova Cond Light" w:cs="Arial"/>
              </w:rPr>
            </w:pPr>
            <w:r w:rsidRPr="007108FB">
              <w:rPr>
                <w:rFonts w:ascii="Arial Nova Cond Light" w:hAnsi="Arial Nova Cond Light" w:cs="Arial"/>
              </w:rPr>
              <w:t>funkcja oferenta w projekcie (lider/partner)</w:t>
            </w:r>
          </w:p>
        </w:tc>
        <w:tc>
          <w:tcPr>
            <w:tcW w:w="2405" w:type="dxa"/>
          </w:tcPr>
          <w:p w:rsidR="000D1078" w:rsidRDefault="000D1078" w:rsidP="00F17E06">
            <w:pPr>
              <w:jc w:val="both"/>
              <w:rPr>
                <w:rFonts w:ascii="Arial Nova Cond Light" w:hAnsi="Arial Nova Cond Light" w:cs="Arial"/>
              </w:rPr>
            </w:pP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  <w:r w:rsidRPr="00EC59C3">
              <w:rPr>
                <w:rFonts w:ascii="Arial Nova Cond Light" w:hAnsi="Arial Nova Cond Light" w:cs="Arial"/>
              </w:rPr>
              <w:t>Liczba zrealizowanych projektów:</w:t>
            </w: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  <w:r w:rsidRPr="00EC59C3">
              <w:rPr>
                <w:rFonts w:ascii="Arial Nova Cond Light" w:hAnsi="Arial Nova Cond Light" w:cs="Arial"/>
              </w:rPr>
              <w:t>- w roli Lidera:</w:t>
            </w: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  <w:r w:rsidRPr="00EC59C3">
              <w:rPr>
                <w:rFonts w:ascii="Arial Nova Cond Light" w:hAnsi="Arial Nova Cond Light" w:cs="Arial"/>
              </w:rPr>
              <w:t>1 projekt = 3 pkt.</w:t>
            </w: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  <w:r w:rsidRPr="00EC59C3">
              <w:rPr>
                <w:rFonts w:ascii="Arial Nova Cond Light" w:hAnsi="Arial Nova Cond Light" w:cs="Arial"/>
              </w:rPr>
              <w:t>2 projekty = 5 pkt.</w:t>
            </w: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  <w:r w:rsidRPr="00EC59C3">
              <w:rPr>
                <w:rFonts w:ascii="Arial Nova Cond Light" w:hAnsi="Arial Nova Cond Light" w:cs="Arial"/>
              </w:rPr>
              <w:t>3 projekty i więcej = 7 pkt.</w:t>
            </w: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  <w:r w:rsidRPr="00EC59C3">
              <w:rPr>
                <w:rFonts w:ascii="Arial Nova Cond Light" w:hAnsi="Arial Nova Cond Light" w:cs="Arial"/>
              </w:rPr>
              <w:t>- w roli Partnera:</w:t>
            </w: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  <w:r w:rsidRPr="00EC59C3">
              <w:rPr>
                <w:rFonts w:ascii="Arial Nova Cond Light" w:hAnsi="Arial Nova Cond Light" w:cs="Arial"/>
              </w:rPr>
              <w:t>1 projekt = 1 pkt.</w:t>
            </w: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  <w:r w:rsidRPr="00EC59C3">
              <w:rPr>
                <w:rFonts w:ascii="Arial Nova Cond Light" w:hAnsi="Arial Nova Cond Light" w:cs="Arial"/>
              </w:rPr>
              <w:t>2 projekty = 3 pkt.</w:t>
            </w:r>
          </w:p>
          <w:p w:rsidR="00604E2E" w:rsidRPr="00EC59C3" w:rsidRDefault="00604E2E" w:rsidP="00F17E06">
            <w:pPr>
              <w:jc w:val="both"/>
              <w:rPr>
                <w:rFonts w:ascii="Arial Nova Cond Light" w:hAnsi="Arial Nova Cond Light" w:cs="Arial"/>
              </w:rPr>
            </w:pPr>
            <w:r w:rsidRPr="00EC59C3">
              <w:rPr>
                <w:rFonts w:ascii="Arial Nova Cond Light" w:hAnsi="Arial Nova Cond Light" w:cs="Arial"/>
              </w:rPr>
              <w:t>3 projekty i więcej = 5 pkt.</w:t>
            </w:r>
          </w:p>
        </w:tc>
      </w:tr>
      <w:tr w:rsidR="00604E2E" w:rsidTr="00F17E06">
        <w:trPr>
          <w:jc w:val="center"/>
        </w:trPr>
        <w:tc>
          <w:tcPr>
            <w:tcW w:w="562" w:type="dxa"/>
            <w:vAlign w:val="center"/>
          </w:tcPr>
          <w:p w:rsidR="00604E2E" w:rsidRDefault="00020551" w:rsidP="00604E2E">
            <w:pPr>
              <w:jc w:val="center"/>
              <w:rPr>
                <w:rFonts w:ascii="Arial Nova Cond Light" w:hAnsi="Arial Nova Cond Light" w:cs="Arial"/>
              </w:rPr>
            </w:pPr>
            <w:r>
              <w:rPr>
                <w:rFonts w:ascii="Arial Nova Cond Light" w:hAnsi="Arial Nova Cond Light" w:cs="Arial"/>
              </w:rPr>
              <w:t>2</w:t>
            </w:r>
          </w:p>
        </w:tc>
        <w:tc>
          <w:tcPr>
            <w:tcW w:w="3109" w:type="dxa"/>
          </w:tcPr>
          <w:p w:rsidR="000D1078" w:rsidRDefault="000D1078" w:rsidP="00BE1FBB">
            <w:pPr>
              <w:jc w:val="both"/>
              <w:rPr>
                <w:rFonts w:ascii="Arial Nova Cond Light" w:hAnsi="Arial Nova Cond Light" w:cs="Arial"/>
              </w:rPr>
            </w:pPr>
          </w:p>
          <w:p w:rsidR="00604E2E" w:rsidRDefault="00604E2E" w:rsidP="00BE1FBB">
            <w:pPr>
              <w:jc w:val="both"/>
              <w:rPr>
                <w:rFonts w:ascii="Arial Nova Cond Light" w:hAnsi="Arial Nova Cond Light" w:cs="Arial"/>
              </w:rPr>
            </w:pPr>
            <w:r>
              <w:rPr>
                <w:rFonts w:ascii="Arial Nova Cond Light" w:hAnsi="Arial Nova Cond Light" w:cs="Arial"/>
              </w:rPr>
              <w:t xml:space="preserve">Potencjał kadrowy </w:t>
            </w:r>
          </w:p>
          <w:p w:rsidR="00604E2E" w:rsidRDefault="00604E2E" w:rsidP="00BE1FBB">
            <w:pPr>
              <w:jc w:val="both"/>
              <w:rPr>
                <w:rFonts w:ascii="Arial Nova Cond Light" w:hAnsi="Arial Nova Cond Light" w:cs="Arial"/>
              </w:rPr>
            </w:pPr>
          </w:p>
          <w:p w:rsidR="00604E2E" w:rsidRDefault="00604E2E" w:rsidP="00BE1FBB">
            <w:pPr>
              <w:jc w:val="both"/>
              <w:rPr>
                <w:rFonts w:ascii="Arial Nova Cond Light" w:hAnsi="Arial Nova Cond Light" w:cs="Arial"/>
              </w:rPr>
            </w:pPr>
          </w:p>
          <w:p w:rsidR="00604E2E" w:rsidRPr="00BE1FBB" w:rsidRDefault="00604E2E" w:rsidP="00BE1FBB">
            <w:pPr>
              <w:jc w:val="both"/>
              <w:rPr>
                <w:rFonts w:ascii="Arial Nova Cond Light" w:hAnsi="Arial Nova Cond Light" w:cs="Arial"/>
              </w:rPr>
            </w:pPr>
          </w:p>
          <w:p w:rsidR="00604E2E" w:rsidRDefault="00604E2E" w:rsidP="0083054C">
            <w:pPr>
              <w:jc w:val="both"/>
              <w:rPr>
                <w:rFonts w:ascii="Arial Nova Cond Light" w:hAnsi="Arial Nova Cond Light" w:cs="Arial"/>
              </w:rPr>
            </w:pPr>
            <w:r w:rsidRPr="00BE1FBB">
              <w:rPr>
                <w:rFonts w:ascii="Arial Nova Cond Light" w:hAnsi="Arial Nova Cond Light" w:cs="Arial"/>
              </w:rPr>
              <w:t xml:space="preserve">Maksymalna liczba punktów: </w:t>
            </w:r>
            <w:r w:rsidR="0083054C">
              <w:rPr>
                <w:rFonts w:ascii="Arial Nova Cond Light" w:hAnsi="Arial Nova Cond Light" w:cs="Arial"/>
              </w:rPr>
              <w:t>4</w:t>
            </w:r>
          </w:p>
        </w:tc>
        <w:tc>
          <w:tcPr>
            <w:tcW w:w="3695" w:type="dxa"/>
          </w:tcPr>
          <w:p w:rsidR="000D1078" w:rsidRDefault="000D1078" w:rsidP="00C776C7">
            <w:pPr>
              <w:jc w:val="both"/>
              <w:rPr>
                <w:rFonts w:ascii="Arial Nova Cond Light" w:hAnsi="Arial Nova Cond Light" w:cs="Arial"/>
              </w:rPr>
            </w:pPr>
          </w:p>
          <w:p w:rsidR="00604E2E" w:rsidRDefault="00604E2E" w:rsidP="00C776C7">
            <w:pPr>
              <w:jc w:val="both"/>
              <w:rPr>
                <w:rFonts w:ascii="Arial Nova Cond Light" w:hAnsi="Arial Nova Cond Light" w:cs="Arial"/>
              </w:rPr>
            </w:pPr>
            <w:r w:rsidRPr="00BE1FBB">
              <w:rPr>
                <w:rFonts w:ascii="Arial Nova Cond Light" w:hAnsi="Arial Nova Cond Light" w:cs="Arial"/>
              </w:rPr>
              <w:t xml:space="preserve">Deklarowany </w:t>
            </w:r>
            <w:r>
              <w:rPr>
                <w:rFonts w:ascii="Arial Nova Cond Light" w:hAnsi="Arial Nova Cond Light" w:cs="Arial"/>
              </w:rPr>
              <w:t>potencjał kadrowy zaangażowany w realizację projektu</w:t>
            </w:r>
            <w:r w:rsidR="007108FB">
              <w:rPr>
                <w:rFonts w:ascii="Arial Nova Cond Light" w:hAnsi="Arial Nova Cond Light" w:cs="Arial"/>
              </w:rPr>
              <w:t xml:space="preserve"> (co najmniej 2 stanowiska z wymienionych poniżej)</w:t>
            </w:r>
            <w:r>
              <w:rPr>
                <w:rFonts w:ascii="Arial Nova Cond Light" w:hAnsi="Arial Nova Cond Light" w:cs="Arial"/>
              </w:rPr>
              <w:t>:</w:t>
            </w:r>
          </w:p>
          <w:p w:rsidR="007108FB" w:rsidRDefault="007108FB" w:rsidP="007108FB">
            <w:pPr>
              <w:pStyle w:val="Akapitzlist"/>
              <w:numPr>
                <w:ilvl w:val="0"/>
                <w:numId w:val="13"/>
              </w:numPr>
              <w:ind w:left="331" w:hanging="283"/>
              <w:jc w:val="both"/>
              <w:rPr>
                <w:rFonts w:ascii="Arial Nova Cond Light" w:hAnsi="Arial Nova Cond Light" w:cs="Arial"/>
              </w:rPr>
            </w:pPr>
            <w:r>
              <w:rPr>
                <w:rFonts w:ascii="Arial Nova Cond Light" w:hAnsi="Arial Nova Cond Light" w:cs="Arial"/>
              </w:rPr>
              <w:t>K</w:t>
            </w:r>
            <w:r w:rsidR="0083054C">
              <w:rPr>
                <w:rFonts w:ascii="Arial Nova Cond Light" w:hAnsi="Arial Nova Cond Light" w:cs="Arial"/>
              </w:rPr>
              <w:t>oordynator projektu</w:t>
            </w:r>
          </w:p>
          <w:p w:rsidR="00604E2E" w:rsidRDefault="007108FB" w:rsidP="007108FB">
            <w:pPr>
              <w:pStyle w:val="Akapitzlist"/>
              <w:numPr>
                <w:ilvl w:val="0"/>
                <w:numId w:val="13"/>
              </w:numPr>
              <w:ind w:left="331" w:hanging="283"/>
              <w:jc w:val="both"/>
              <w:rPr>
                <w:rFonts w:ascii="Arial Nova Cond Light" w:hAnsi="Arial Nova Cond Light" w:cs="Arial"/>
              </w:rPr>
            </w:pPr>
            <w:r>
              <w:rPr>
                <w:rFonts w:ascii="Arial Nova Cond Light" w:hAnsi="Arial Nova Cond Light" w:cs="Arial"/>
              </w:rPr>
              <w:t>S</w:t>
            </w:r>
            <w:r w:rsidR="00604E2E">
              <w:rPr>
                <w:rFonts w:ascii="Arial Nova Cond Light" w:hAnsi="Arial Nova Cond Light" w:cs="Arial"/>
              </w:rPr>
              <w:t>pecjalista ds. obsługi finansow</w:t>
            </w:r>
            <w:r w:rsidR="0083054C">
              <w:rPr>
                <w:rFonts w:ascii="Arial Nova Cond Light" w:hAnsi="Arial Nova Cond Light" w:cs="Arial"/>
              </w:rPr>
              <w:t>ej projektu</w:t>
            </w:r>
          </w:p>
          <w:p w:rsidR="0083054C" w:rsidRDefault="0083054C" w:rsidP="0083054C">
            <w:pPr>
              <w:pStyle w:val="Akapitzlist"/>
              <w:numPr>
                <w:ilvl w:val="0"/>
                <w:numId w:val="13"/>
              </w:numPr>
              <w:ind w:left="331" w:hanging="283"/>
              <w:jc w:val="both"/>
              <w:rPr>
                <w:rFonts w:ascii="Arial Nova Cond Light" w:hAnsi="Arial Nova Cond Light" w:cs="Arial"/>
              </w:rPr>
            </w:pPr>
            <w:r>
              <w:rPr>
                <w:rFonts w:ascii="Arial Nova Cond Light" w:hAnsi="Arial Nova Cond Light" w:cs="Arial"/>
              </w:rPr>
              <w:t>Specjalista ds. rekrutacji/promocji</w:t>
            </w:r>
          </w:p>
          <w:p w:rsidR="000D1078" w:rsidRPr="00F17E06" w:rsidRDefault="000D1078" w:rsidP="000D1078">
            <w:pPr>
              <w:pStyle w:val="Akapitzlist"/>
              <w:ind w:left="331"/>
              <w:jc w:val="both"/>
              <w:rPr>
                <w:rFonts w:ascii="Arial Nova Cond Light" w:hAnsi="Arial Nova Cond Light" w:cs="Arial"/>
              </w:rPr>
            </w:pPr>
          </w:p>
        </w:tc>
        <w:tc>
          <w:tcPr>
            <w:tcW w:w="2405" w:type="dxa"/>
          </w:tcPr>
          <w:p w:rsidR="000D1078" w:rsidRDefault="000D1078" w:rsidP="0083054C">
            <w:pPr>
              <w:jc w:val="both"/>
              <w:rPr>
                <w:rFonts w:ascii="Arial Nova Cond Light" w:hAnsi="Arial Nova Cond Light" w:cs="Arial"/>
              </w:rPr>
            </w:pPr>
          </w:p>
          <w:p w:rsidR="00604E2E" w:rsidRDefault="00604E2E" w:rsidP="0083054C">
            <w:pPr>
              <w:jc w:val="both"/>
              <w:rPr>
                <w:rFonts w:ascii="Arial Nova Cond Light" w:hAnsi="Arial Nova Cond Light" w:cs="Arial"/>
              </w:rPr>
            </w:pPr>
            <w:r w:rsidRPr="00BE1FBB">
              <w:rPr>
                <w:rFonts w:ascii="Arial Nova Cond Light" w:hAnsi="Arial Nova Cond Light" w:cs="Arial"/>
              </w:rPr>
              <w:t>Oceniający przyzna punkt za każdą osobę zadeklarowaną do udziału w</w:t>
            </w:r>
            <w:r>
              <w:rPr>
                <w:rFonts w:ascii="Arial Nova Cond Light" w:hAnsi="Arial Nova Cond Light" w:cs="Arial"/>
              </w:rPr>
              <w:t> </w:t>
            </w:r>
            <w:r w:rsidRPr="00BE1FBB">
              <w:rPr>
                <w:rFonts w:ascii="Arial Nova Cond Light" w:hAnsi="Arial Nova Cond Light" w:cs="Arial"/>
              </w:rPr>
              <w:t>projekcie, której Oferent przypisał konkretne zadania</w:t>
            </w:r>
            <w:r w:rsidR="0083054C">
              <w:rPr>
                <w:rFonts w:ascii="Arial Nova Cond Light" w:hAnsi="Arial Nova Cond Light" w:cs="Arial"/>
              </w:rPr>
              <w:t xml:space="preserve"> i</w:t>
            </w:r>
            <w:r w:rsidR="00F17E06">
              <w:rPr>
                <w:rFonts w:ascii="Arial Nova Cond Light" w:hAnsi="Arial Nova Cond Light" w:cs="Arial"/>
              </w:rPr>
              <w:t> </w:t>
            </w:r>
            <w:r w:rsidR="0083054C">
              <w:rPr>
                <w:rFonts w:ascii="Arial Nova Cond Light" w:hAnsi="Arial Nova Cond Light" w:cs="Arial"/>
              </w:rPr>
              <w:t>minimalne kwalifikacje</w:t>
            </w:r>
            <w:r w:rsidRPr="00BE1FBB">
              <w:rPr>
                <w:rFonts w:ascii="Arial Nova Cond Light" w:hAnsi="Arial Nova Cond Light" w:cs="Arial"/>
              </w:rPr>
              <w:t xml:space="preserve"> </w:t>
            </w:r>
            <w:r w:rsidR="007108FB">
              <w:rPr>
                <w:rFonts w:ascii="Arial Nova Cond Light" w:hAnsi="Arial Nova Cond Light" w:cs="Arial"/>
              </w:rPr>
              <w:t>-</w:t>
            </w:r>
            <w:r>
              <w:rPr>
                <w:rFonts w:ascii="Arial Nova Cond Light" w:hAnsi="Arial Nova Cond Light" w:cs="Arial"/>
              </w:rPr>
              <w:t> </w:t>
            </w:r>
            <w:r w:rsidRPr="00BE1FBB">
              <w:rPr>
                <w:rFonts w:ascii="Arial Nova Cond Light" w:hAnsi="Arial Nova Cond Light" w:cs="Arial"/>
              </w:rPr>
              <w:t>od</w:t>
            </w:r>
            <w:r>
              <w:rPr>
                <w:rFonts w:ascii="Arial Nova Cond Light" w:hAnsi="Arial Nova Cond Light" w:cs="Arial"/>
              </w:rPr>
              <w:t> </w:t>
            </w:r>
            <w:r w:rsidRPr="00BE1FBB">
              <w:rPr>
                <w:rFonts w:ascii="Arial Nova Cond Light" w:hAnsi="Arial Nova Cond Light" w:cs="Arial"/>
              </w:rPr>
              <w:t>0</w:t>
            </w:r>
            <w:r>
              <w:rPr>
                <w:rFonts w:ascii="Arial Nova Cond Light" w:hAnsi="Arial Nova Cond Light" w:cs="Arial"/>
              </w:rPr>
              <w:t> </w:t>
            </w:r>
            <w:r w:rsidRPr="00BE1FBB">
              <w:rPr>
                <w:rFonts w:ascii="Arial Nova Cond Light" w:hAnsi="Arial Nova Cond Light" w:cs="Arial"/>
              </w:rPr>
              <w:t xml:space="preserve">do </w:t>
            </w:r>
            <w:r w:rsidR="0083054C">
              <w:rPr>
                <w:rFonts w:ascii="Arial Nova Cond Light" w:hAnsi="Arial Nova Cond Light" w:cs="Arial"/>
              </w:rPr>
              <w:t>4</w:t>
            </w:r>
            <w:r w:rsidRPr="00BE1FBB">
              <w:rPr>
                <w:rFonts w:ascii="Arial Nova Cond Light" w:hAnsi="Arial Nova Cond Light" w:cs="Arial"/>
              </w:rPr>
              <w:t xml:space="preserve"> punktów.</w:t>
            </w:r>
          </w:p>
        </w:tc>
      </w:tr>
    </w:tbl>
    <w:p w:rsidR="000D1078" w:rsidRDefault="000D1078" w:rsidP="00EE1CBA">
      <w:pPr>
        <w:spacing w:line="240" w:lineRule="auto"/>
        <w:jc w:val="both"/>
        <w:rPr>
          <w:rFonts w:ascii="Arial Nova Cond Light" w:hAnsi="Arial Nova Cond Light" w:cs="Arial"/>
          <w:sz w:val="10"/>
          <w:szCs w:val="10"/>
        </w:rPr>
      </w:pPr>
    </w:p>
    <w:p w:rsidR="00622231" w:rsidRPr="00C23B09" w:rsidRDefault="00622231" w:rsidP="00EE1CBA">
      <w:pPr>
        <w:spacing w:line="240" w:lineRule="auto"/>
        <w:jc w:val="both"/>
        <w:rPr>
          <w:rFonts w:ascii="Arial Nova Cond Light" w:hAnsi="Arial Nova Cond Light" w:cs="Arial"/>
          <w:sz w:val="10"/>
          <w:szCs w:val="10"/>
        </w:rPr>
      </w:pPr>
    </w:p>
    <w:p w:rsidR="00EB4A2C" w:rsidRPr="00A10FB9" w:rsidRDefault="00EB4A2C" w:rsidP="00EE1CBA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ova Cond Light" w:hAnsi="Arial Nova Cond Light" w:cs="Arial"/>
          <w:b/>
        </w:rPr>
      </w:pPr>
      <w:r w:rsidRPr="00A10FB9">
        <w:rPr>
          <w:rFonts w:ascii="Arial Nova Cond Light" w:hAnsi="Arial Nova Cond Light" w:cs="Arial"/>
          <w:b/>
        </w:rPr>
        <w:t>Sposób</w:t>
      </w:r>
      <w:r w:rsidR="003D2404" w:rsidRPr="00A10FB9">
        <w:rPr>
          <w:rFonts w:ascii="Arial Nova Cond Light" w:hAnsi="Arial Nova Cond Light" w:cs="Arial"/>
          <w:b/>
        </w:rPr>
        <w:t xml:space="preserve">, </w:t>
      </w:r>
      <w:r w:rsidRPr="00A10FB9">
        <w:rPr>
          <w:rFonts w:ascii="Arial Nova Cond Light" w:hAnsi="Arial Nova Cond Light" w:cs="Arial"/>
          <w:b/>
        </w:rPr>
        <w:t xml:space="preserve">termin </w:t>
      </w:r>
      <w:r w:rsidR="003D2404" w:rsidRPr="00A10FB9">
        <w:rPr>
          <w:rFonts w:ascii="Arial Nova Cond Light" w:hAnsi="Arial Nova Cond Light" w:cs="Arial"/>
          <w:b/>
        </w:rPr>
        <w:t xml:space="preserve">i miejsce </w:t>
      </w:r>
      <w:r w:rsidRPr="00A10FB9">
        <w:rPr>
          <w:rFonts w:ascii="Arial Nova Cond Light" w:hAnsi="Arial Nova Cond Light" w:cs="Arial"/>
          <w:b/>
        </w:rPr>
        <w:t>składania ofert:</w:t>
      </w:r>
    </w:p>
    <w:p w:rsidR="00BE2108" w:rsidRPr="00A10FB9" w:rsidRDefault="00BE2108" w:rsidP="00BE2108">
      <w:pPr>
        <w:pStyle w:val="Akapitzlist"/>
        <w:spacing w:line="240" w:lineRule="auto"/>
        <w:ind w:left="426"/>
        <w:jc w:val="both"/>
        <w:rPr>
          <w:rFonts w:ascii="Arial Nova Cond Light" w:hAnsi="Arial Nova Cond Light" w:cs="Arial"/>
          <w:b/>
        </w:rPr>
      </w:pPr>
    </w:p>
    <w:p w:rsidR="00892BCD" w:rsidRPr="00A10FB9" w:rsidRDefault="00BE2108" w:rsidP="00892BCD">
      <w:pPr>
        <w:pStyle w:val="Akapitzlist"/>
        <w:numPr>
          <w:ilvl w:val="0"/>
          <w:numId w:val="5"/>
        </w:numPr>
        <w:shd w:val="clear" w:color="auto" w:fill="FEFEFE"/>
        <w:spacing w:after="0" w:line="240" w:lineRule="auto"/>
        <w:jc w:val="both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r w:rsidRPr="00A10FB9">
        <w:rPr>
          <w:rFonts w:ascii="Arial Nova Cond Light" w:eastAsia="Times New Roman" w:hAnsi="Arial Nova Cond Light" w:cs="Arial"/>
          <w:color w:val="393939"/>
          <w:lang w:eastAsia="pl-PL"/>
        </w:rPr>
        <w:t>Oferty należy składać w zamkniętej kopercie z dopiskiem</w:t>
      </w:r>
      <w:r w:rsidR="00892BCD" w:rsidRPr="00A10FB9">
        <w:rPr>
          <w:rFonts w:ascii="Arial Nova Cond Light" w:eastAsia="Times New Roman" w:hAnsi="Arial Nova Cond Light" w:cs="Arial"/>
          <w:color w:val="393939"/>
          <w:lang w:eastAsia="pl-PL"/>
        </w:rPr>
        <w:t>:</w:t>
      </w:r>
      <w:r w:rsidRPr="00A10FB9">
        <w:rPr>
          <w:rFonts w:ascii="Arial Nova Cond Light" w:eastAsia="Times New Roman" w:hAnsi="Arial Nova Cond Light" w:cs="Arial"/>
          <w:color w:val="393939"/>
          <w:lang w:eastAsia="pl-PL"/>
        </w:rPr>
        <w:t xml:space="preserve"> </w:t>
      </w:r>
    </w:p>
    <w:p w:rsidR="00020551" w:rsidRPr="00020551" w:rsidRDefault="00BE2108" w:rsidP="00020551">
      <w:pPr>
        <w:pStyle w:val="Akapitzlist"/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</w:pPr>
      <w:r w:rsidRPr="00A10FB9">
        <w:rPr>
          <w:rFonts w:ascii="Arial Nova Cond Light" w:eastAsia="Times New Roman" w:hAnsi="Arial Nova Cond Light" w:cs="Arial"/>
          <w:b/>
          <w:bCs/>
          <w:i/>
          <w:iCs/>
          <w:color w:val="393939"/>
          <w:lang w:eastAsia="pl-PL"/>
        </w:rPr>
        <w:t>”</w:t>
      </w:r>
      <w:r w:rsidR="00892BCD" w:rsidRPr="00A10FB9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>N</w:t>
      </w:r>
      <w:r w:rsidRPr="00A10FB9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 xml:space="preserve">abór na Partnera do wspólnego przygotowania i realizacji </w:t>
      </w:r>
      <w:r w:rsidR="00020551" w:rsidRPr="00020551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>konkursu nr FERS.01.05-IP.08-008/23</w:t>
      </w:r>
      <w:r w:rsidR="00020551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>”</w:t>
      </w:r>
      <w:r w:rsidR="00E40BE1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 xml:space="preserve"> – Blok tematyczny…[należy wpisać turystyka lub informatyka]</w:t>
      </w:r>
    </w:p>
    <w:p w:rsidR="00BE2108" w:rsidRPr="00A10FB9" w:rsidRDefault="00BE2108" w:rsidP="00020551">
      <w:pPr>
        <w:pStyle w:val="Akapitzlist"/>
        <w:shd w:val="clear" w:color="auto" w:fill="FEFEFE"/>
        <w:spacing w:after="0" w:line="240" w:lineRule="auto"/>
        <w:jc w:val="both"/>
        <w:rPr>
          <w:rFonts w:ascii="Arial Nova Cond Light" w:eastAsia="Times New Roman" w:hAnsi="Arial Nova Cond Light" w:cs="Arial"/>
          <w:color w:val="393939"/>
          <w:lang w:eastAsia="pl-PL"/>
        </w:rPr>
      </w:pPr>
      <w:r w:rsidRPr="00A10FB9">
        <w:rPr>
          <w:rFonts w:ascii="Arial Nova Cond Light" w:eastAsia="Times New Roman" w:hAnsi="Arial Nova Cond Light" w:cs="Arial"/>
          <w:color w:val="393939"/>
          <w:lang w:eastAsia="pl-PL"/>
        </w:rPr>
        <w:t>Ofertę należy złożyć osobiście lub za pośrednictwem poczty/kuriera pod adresem:</w:t>
      </w:r>
    </w:p>
    <w:p w:rsidR="00BE2108" w:rsidRPr="00A10FB9" w:rsidRDefault="00892BCD" w:rsidP="00C23B09">
      <w:pPr>
        <w:shd w:val="clear" w:color="auto" w:fill="FEFEFE"/>
        <w:spacing w:after="0" w:line="240" w:lineRule="auto"/>
        <w:ind w:left="709"/>
        <w:jc w:val="both"/>
        <w:rPr>
          <w:rFonts w:ascii="Arial Nova Cond Light" w:hAnsi="Arial Nova Cond Light" w:cs="Arial"/>
          <w:b/>
          <w:color w:val="202124"/>
          <w:shd w:val="clear" w:color="auto" w:fill="FFFFFF"/>
        </w:rPr>
      </w:pPr>
      <w:r w:rsidRPr="00A10FB9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 xml:space="preserve">Państwowa </w:t>
      </w:r>
      <w:r w:rsidR="00E40BE1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 xml:space="preserve">Akademia Nauk Stosowanych </w:t>
      </w:r>
      <w:r w:rsidRPr="00A10FB9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>w Jarosławiu</w:t>
      </w:r>
      <w:r w:rsidR="00BE2108" w:rsidRPr="00A10FB9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>, ul.</w:t>
      </w:r>
      <w:r w:rsidRPr="00A10FB9">
        <w:rPr>
          <w:rFonts w:ascii="Arial Nova Cond Light" w:eastAsia="Times New Roman" w:hAnsi="Arial Nova Cond Light" w:cs="Arial"/>
          <w:b/>
          <w:bCs/>
          <w:color w:val="393939"/>
          <w:lang w:eastAsia="pl-PL"/>
        </w:rPr>
        <w:t> </w:t>
      </w:r>
      <w:r w:rsidRPr="00A10FB9">
        <w:rPr>
          <w:rFonts w:ascii="Arial Nova Cond Light" w:hAnsi="Arial Nova Cond Light" w:cs="Arial"/>
          <w:b/>
          <w:color w:val="202124"/>
          <w:shd w:val="clear" w:color="auto" w:fill="FFFFFF"/>
        </w:rPr>
        <w:t>Czarnieckiego 16, 37-500 Jarosław, Rektorat, Kancelaria, pok. nr 1</w:t>
      </w:r>
    </w:p>
    <w:p w:rsidR="00BE2108" w:rsidRPr="00497D82" w:rsidRDefault="00BE2108" w:rsidP="00BE2108">
      <w:pPr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 Nova Cond Light" w:eastAsia="Times New Roman" w:hAnsi="Arial Nova Cond Light" w:cs="Arial"/>
          <w:b/>
          <w:color w:val="393939"/>
          <w:lang w:eastAsia="pl-PL"/>
        </w:rPr>
      </w:pPr>
      <w:r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 xml:space="preserve">Termin składania ofert </w:t>
      </w:r>
      <w:r w:rsidR="00497D82"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>–</w:t>
      </w:r>
      <w:r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 xml:space="preserve"> </w:t>
      </w:r>
      <w:r w:rsidR="00497D82"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 xml:space="preserve">min. </w:t>
      </w:r>
      <w:r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 xml:space="preserve">21 dni od dnia publikacji ogłoszenia tj. do dnia </w:t>
      </w:r>
      <w:r w:rsidR="00497D82"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>7</w:t>
      </w:r>
      <w:r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> </w:t>
      </w:r>
      <w:r w:rsidR="00497D82"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>listopada</w:t>
      </w:r>
      <w:r w:rsidR="00892BCD"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> </w:t>
      </w:r>
      <w:r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>20</w:t>
      </w:r>
      <w:r w:rsidR="00892BCD"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>23</w:t>
      </w:r>
      <w:r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 xml:space="preserve"> </w:t>
      </w:r>
      <w:r w:rsidR="003D482D"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 xml:space="preserve">r. </w:t>
      </w:r>
      <w:r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>do godz.</w:t>
      </w:r>
      <w:r w:rsidR="00892BCD"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 xml:space="preserve"> </w:t>
      </w:r>
      <w:r w:rsidRPr="00497D82">
        <w:rPr>
          <w:rFonts w:ascii="Arial Nova Cond Light" w:eastAsia="Times New Roman" w:hAnsi="Arial Nova Cond Light" w:cs="Arial"/>
          <w:b/>
          <w:color w:val="393939"/>
          <w:lang w:eastAsia="pl-PL"/>
        </w:rPr>
        <w:t>12.00 /liczy się data i godzina wpływu oferty/.</w:t>
      </w:r>
    </w:p>
    <w:p w:rsidR="00633DF9" w:rsidRPr="00C23B09" w:rsidRDefault="00633DF9" w:rsidP="00EE1CBA">
      <w:pPr>
        <w:spacing w:line="240" w:lineRule="auto"/>
        <w:jc w:val="both"/>
        <w:rPr>
          <w:rFonts w:ascii="Arial Nova Cond Light" w:hAnsi="Arial Nova Cond Light" w:cs="Arial"/>
          <w:sz w:val="10"/>
          <w:szCs w:val="10"/>
        </w:rPr>
      </w:pPr>
    </w:p>
    <w:p w:rsidR="003D2404" w:rsidRPr="00A10FB9" w:rsidRDefault="003D2404" w:rsidP="00EE1CBA">
      <w:pPr>
        <w:pStyle w:val="Akapitzlist"/>
        <w:numPr>
          <w:ilvl w:val="0"/>
          <w:numId w:val="1"/>
        </w:numPr>
        <w:spacing w:line="240" w:lineRule="auto"/>
        <w:ind w:left="567" w:hanging="567"/>
        <w:jc w:val="both"/>
        <w:rPr>
          <w:rFonts w:ascii="Arial Nova Cond Light" w:hAnsi="Arial Nova Cond Light" w:cs="Arial"/>
          <w:b/>
        </w:rPr>
      </w:pPr>
      <w:r w:rsidRPr="00A10FB9">
        <w:rPr>
          <w:rFonts w:ascii="Arial Nova Cond Light" w:hAnsi="Arial Nova Cond Light" w:cs="Arial"/>
          <w:b/>
        </w:rPr>
        <w:t>Termin i tryb rozpatrzenia ofert:</w:t>
      </w:r>
    </w:p>
    <w:p w:rsidR="005439D1" w:rsidRPr="00A10FB9" w:rsidRDefault="005439D1" w:rsidP="005439D1">
      <w:pPr>
        <w:pStyle w:val="Akapitzlist"/>
        <w:spacing w:line="240" w:lineRule="auto"/>
        <w:ind w:left="567"/>
        <w:jc w:val="both"/>
        <w:rPr>
          <w:rFonts w:ascii="Arial Nova Cond Light" w:hAnsi="Arial Nova Cond Light" w:cs="Arial"/>
        </w:rPr>
      </w:pPr>
    </w:p>
    <w:p w:rsidR="003D2404" w:rsidRPr="00A10FB9" w:rsidRDefault="005439D1" w:rsidP="005439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ova Cond Light" w:hAnsi="Arial Nova Cond Light" w:cs="Arial"/>
        </w:rPr>
      </w:pPr>
      <w:r w:rsidRPr="00A10FB9">
        <w:rPr>
          <w:rFonts w:ascii="Arial Nova Cond Light" w:hAnsi="Arial Nova Cond Light" w:cs="Arial"/>
        </w:rPr>
        <w:t>Oferty zostaną rozpatrzone najpóźniej w terminie 2 dni od daty zakończenia naboru.</w:t>
      </w:r>
    </w:p>
    <w:p w:rsidR="005439D1" w:rsidRPr="00A10FB9" w:rsidRDefault="005439D1" w:rsidP="005439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ova Cond Light" w:hAnsi="Arial Nova Cond Light" w:cs="Arial"/>
        </w:rPr>
      </w:pPr>
      <w:r w:rsidRPr="00A10FB9">
        <w:rPr>
          <w:rFonts w:ascii="Arial Nova Cond Light" w:hAnsi="Arial Nova Cond Light" w:cs="Arial"/>
        </w:rPr>
        <w:t xml:space="preserve">Na podstawie decyzji Komisji Przetargowej zostanie </w:t>
      </w:r>
      <w:r w:rsidR="00E40BE1">
        <w:rPr>
          <w:rFonts w:ascii="Arial Nova Cond Light" w:hAnsi="Arial Nova Cond Light" w:cs="Arial"/>
        </w:rPr>
        <w:t>wyłonionych maksymalnie dwóch partnerów.</w:t>
      </w:r>
    </w:p>
    <w:p w:rsidR="005439D1" w:rsidRPr="00A10FB9" w:rsidRDefault="005439D1" w:rsidP="005439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ova Cond Light" w:hAnsi="Arial Nova Cond Light" w:cs="Arial"/>
        </w:rPr>
      </w:pPr>
      <w:r w:rsidRPr="00A10FB9">
        <w:rPr>
          <w:rFonts w:ascii="Arial Nova Cond Light" w:hAnsi="Arial Nova Cond Light" w:cs="Arial"/>
        </w:rPr>
        <w:t>Od decyzji Komisji Przetargowej nie przysługuje odwołanie.</w:t>
      </w:r>
    </w:p>
    <w:p w:rsidR="005439D1" w:rsidRPr="00A10FB9" w:rsidRDefault="005439D1" w:rsidP="005439D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 Nova Cond Light" w:hAnsi="Arial Nova Cond Light" w:cs="Arial"/>
        </w:rPr>
      </w:pPr>
      <w:r w:rsidRPr="00A10FB9">
        <w:rPr>
          <w:rFonts w:ascii="Arial Nova Cond Light" w:hAnsi="Arial Nova Cond Light" w:cs="Arial"/>
        </w:rPr>
        <w:t>Oferty złożone po upływie wyznaczonego terminu nie będą rozpatrywane w konkursie.</w:t>
      </w:r>
    </w:p>
    <w:p w:rsidR="00EE1CBA" w:rsidRPr="00C23B09" w:rsidRDefault="00EE1CBA" w:rsidP="00EE1CBA">
      <w:pPr>
        <w:spacing w:line="240" w:lineRule="auto"/>
        <w:jc w:val="both"/>
        <w:rPr>
          <w:rFonts w:ascii="Arial Nova Cond Light" w:hAnsi="Arial Nova Cond Light" w:cs="Arial"/>
          <w:sz w:val="10"/>
          <w:szCs w:val="10"/>
          <w:highlight w:val="yellow"/>
        </w:rPr>
      </w:pPr>
    </w:p>
    <w:p w:rsidR="003D2404" w:rsidRPr="00A10FB9" w:rsidRDefault="003D2404" w:rsidP="00EE1CBA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ova Cond Light" w:hAnsi="Arial Nova Cond Light" w:cs="Arial"/>
          <w:b/>
        </w:rPr>
      </w:pPr>
      <w:r w:rsidRPr="00A10FB9">
        <w:rPr>
          <w:rFonts w:ascii="Arial Nova Cond Light" w:hAnsi="Arial Nova Cond Light" w:cs="Arial"/>
          <w:b/>
        </w:rPr>
        <w:t>Postanowienia końcowe:</w:t>
      </w:r>
    </w:p>
    <w:p w:rsidR="00125DC7" w:rsidRPr="00A10FB9" w:rsidRDefault="00125DC7" w:rsidP="00125DC7">
      <w:pPr>
        <w:pStyle w:val="Akapitzlist"/>
        <w:spacing w:line="240" w:lineRule="auto"/>
        <w:ind w:left="426"/>
        <w:jc w:val="both"/>
        <w:rPr>
          <w:rFonts w:ascii="Arial Nova Cond Light" w:hAnsi="Arial Nova Cond Light" w:cs="Arial"/>
          <w:b/>
        </w:rPr>
      </w:pPr>
    </w:p>
    <w:p w:rsidR="00125DC7" w:rsidRPr="00A10FB9" w:rsidRDefault="00125DC7" w:rsidP="00125DC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 Nova Cond Light" w:hAnsi="Arial Nova Cond Light" w:cs="Arial"/>
        </w:rPr>
      </w:pPr>
      <w:r w:rsidRPr="00A10FB9">
        <w:rPr>
          <w:rFonts w:ascii="Arial Nova Cond Light" w:hAnsi="Arial Nova Cond Light" w:cs="Arial"/>
        </w:rPr>
        <w:t>Lider zastrzega sobie prawo:</w:t>
      </w:r>
    </w:p>
    <w:p w:rsidR="00125DC7" w:rsidRPr="00A10FB9" w:rsidRDefault="00125DC7" w:rsidP="00125DC7">
      <w:pPr>
        <w:pStyle w:val="Akapitzlist"/>
        <w:numPr>
          <w:ilvl w:val="1"/>
          <w:numId w:val="6"/>
        </w:numPr>
        <w:spacing w:line="240" w:lineRule="auto"/>
        <w:ind w:left="1134" w:hanging="425"/>
        <w:jc w:val="both"/>
        <w:rPr>
          <w:rFonts w:ascii="Arial Nova Cond Light" w:hAnsi="Arial Nova Cond Light" w:cs="Arial"/>
        </w:rPr>
      </w:pPr>
      <w:r w:rsidRPr="00A10FB9">
        <w:rPr>
          <w:rFonts w:ascii="Arial Nova Cond Light" w:hAnsi="Arial Nova Cond Light" w:cs="Arial"/>
        </w:rPr>
        <w:t>do negocjowania warunków realizacji zadania oraz do unieważnienia naboru bez podania przyczyny;</w:t>
      </w:r>
    </w:p>
    <w:p w:rsidR="00125DC7" w:rsidRPr="00A10FB9" w:rsidRDefault="00125DC7" w:rsidP="00125DC7">
      <w:pPr>
        <w:pStyle w:val="Akapitzlist"/>
        <w:numPr>
          <w:ilvl w:val="1"/>
          <w:numId w:val="6"/>
        </w:numPr>
        <w:spacing w:line="240" w:lineRule="auto"/>
        <w:ind w:left="1134" w:hanging="425"/>
        <w:jc w:val="both"/>
        <w:rPr>
          <w:rFonts w:ascii="Arial Nova Cond Light" w:hAnsi="Arial Nova Cond Light" w:cs="Arial"/>
        </w:rPr>
      </w:pPr>
      <w:r w:rsidRPr="00A10FB9">
        <w:rPr>
          <w:rFonts w:ascii="Arial Nova Cond Light" w:hAnsi="Arial Nova Cond Light" w:cs="Arial"/>
        </w:rPr>
        <w:t>do rozwiązania umowy partnerskiej bez wskazania przyczyny lub odstąpienia od realizacji projektu w</w:t>
      </w:r>
      <w:r w:rsidR="00ED3CB8">
        <w:rPr>
          <w:rFonts w:ascii="Arial Nova Cond Light" w:hAnsi="Arial Nova Cond Light" w:cs="Arial"/>
        </w:rPr>
        <w:t> </w:t>
      </w:r>
      <w:r w:rsidRPr="00A10FB9">
        <w:rPr>
          <w:rFonts w:ascii="Arial Nova Cond Light" w:hAnsi="Arial Nova Cond Light" w:cs="Arial"/>
        </w:rPr>
        <w:t>ramach partnerstwa w przypadku braku akceptacji przez Instytucję Zarządzającą wniosku o</w:t>
      </w:r>
      <w:r w:rsidR="00ED3CB8">
        <w:rPr>
          <w:rFonts w:ascii="Arial Nova Cond Light" w:hAnsi="Arial Nova Cond Light" w:cs="Arial"/>
        </w:rPr>
        <w:t> </w:t>
      </w:r>
      <w:r w:rsidRPr="00A10FB9">
        <w:rPr>
          <w:rFonts w:ascii="Arial Nova Cond Light" w:hAnsi="Arial Nova Cond Light" w:cs="Arial"/>
        </w:rPr>
        <w:t>dofinansowanie.</w:t>
      </w:r>
    </w:p>
    <w:p w:rsidR="00125DC7" w:rsidRPr="00622231" w:rsidRDefault="00125DC7" w:rsidP="00125DC7">
      <w:pPr>
        <w:pStyle w:val="Akapitzlist"/>
        <w:numPr>
          <w:ilvl w:val="1"/>
          <w:numId w:val="6"/>
        </w:numPr>
        <w:spacing w:line="240" w:lineRule="auto"/>
        <w:ind w:left="1134" w:hanging="425"/>
        <w:jc w:val="both"/>
        <w:rPr>
          <w:rFonts w:ascii="Arial Nova Cond Light" w:hAnsi="Arial Nova Cond Light" w:cs="Arial"/>
        </w:rPr>
      </w:pPr>
      <w:r w:rsidRPr="00A10FB9">
        <w:rPr>
          <w:rFonts w:ascii="Arial Nova Cond Light" w:hAnsi="Arial Nova Cond Light" w:cs="Arial"/>
        </w:rPr>
        <w:t xml:space="preserve">w przypadku rozwiązania umowy partnerskiej lub odstąpienia od </w:t>
      </w:r>
      <w:r w:rsidRPr="00622231">
        <w:rPr>
          <w:rFonts w:ascii="Arial Nova Cond Light" w:hAnsi="Arial Nova Cond Light" w:cs="Arial"/>
        </w:rPr>
        <w:t>realizacji projektu Lider nie ponosi kosztów, które zostały poniesione przez Partnera.</w:t>
      </w:r>
    </w:p>
    <w:p w:rsidR="00125DC7" w:rsidRPr="00622231" w:rsidRDefault="00E40BE1" w:rsidP="00125DC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>PANS</w:t>
      </w:r>
      <w:r w:rsidR="00125DC7" w:rsidRPr="00622231">
        <w:rPr>
          <w:rFonts w:ascii="Arial Nova Cond Light" w:hAnsi="Arial Nova Cond Light" w:cs="Arial"/>
        </w:rPr>
        <w:t xml:space="preserve"> w Jarosławiu nie ponosi kosztów związanych z przygotowaniem oferty przez Partnera.  </w:t>
      </w:r>
    </w:p>
    <w:p w:rsidR="00125DC7" w:rsidRPr="00622231" w:rsidRDefault="00125DC7" w:rsidP="00125DC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 Nova Cond Light" w:hAnsi="Arial Nova Cond Light" w:cs="Arial"/>
        </w:rPr>
      </w:pPr>
      <w:r w:rsidRPr="00622231">
        <w:rPr>
          <w:rFonts w:ascii="Arial Nova Cond Light" w:hAnsi="Arial Nova Cond Light" w:cs="Arial"/>
        </w:rPr>
        <w:t xml:space="preserve">Wszelkie pytania związane z prowadzonym naborem należy kierować na adres: </w:t>
      </w:r>
      <w:hyperlink r:id="rId8" w:history="1">
        <w:r w:rsidR="00622231" w:rsidRPr="00622231">
          <w:rPr>
            <w:rStyle w:val="Hipercze"/>
            <w:rFonts w:ascii="Arial Nova Cond Light" w:hAnsi="Arial Nova Cond Light" w:cs="Arial"/>
          </w:rPr>
          <w:t>zamowienia.dpf@pwste.edu.pl</w:t>
        </w:r>
      </w:hyperlink>
      <w:r w:rsidR="000B294A" w:rsidRPr="00622231">
        <w:rPr>
          <w:rFonts w:ascii="Arial Nova Cond Light" w:hAnsi="Arial Nova Cond Light" w:cs="Arial"/>
        </w:rPr>
        <w:t xml:space="preserve"> </w:t>
      </w:r>
    </w:p>
    <w:p w:rsidR="00125DC7" w:rsidRPr="00A10FB9" w:rsidRDefault="00125DC7" w:rsidP="00125DC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 Nova Cond Light" w:hAnsi="Arial Nova Cond Light" w:cs="Arial"/>
        </w:rPr>
      </w:pPr>
      <w:r w:rsidRPr="00A10FB9">
        <w:rPr>
          <w:rFonts w:ascii="Arial Nova Cond Light" w:hAnsi="Arial Nova Cond Light" w:cs="Arial"/>
        </w:rPr>
        <w:t>Z Partnerem</w:t>
      </w:r>
      <w:r w:rsidR="00497D82">
        <w:rPr>
          <w:rFonts w:ascii="Arial Nova Cond Light" w:hAnsi="Arial Nova Cond Light" w:cs="Arial"/>
        </w:rPr>
        <w:t>/ami</w:t>
      </w:r>
      <w:bookmarkStart w:id="3" w:name="_GoBack"/>
      <w:bookmarkEnd w:id="3"/>
      <w:r w:rsidRPr="00A10FB9">
        <w:rPr>
          <w:rFonts w:ascii="Arial Nova Cond Light" w:hAnsi="Arial Nova Cond Light" w:cs="Arial"/>
        </w:rPr>
        <w:t xml:space="preserve"> wyłonionym w ramach niniejszej procedury zostanie podpisana umowa partnerstwa.</w:t>
      </w:r>
    </w:p>
    <w:p w:rsidR="003D2404" w:rsidRPr="00A10FB9" w:rsidRDefault="003D2404" w:rsidP="003D2404">
      <w:pPr>
        <w:pStyle w:val="Akapitzlist"/>
        <w:spacing w:line="240" w:lineRule="auto"/>
        <w:ind w:left="1080"/>
        <w:jc w:val="both"/>
        <w:rPr>
          <w:rFonts w:ascii="Arial Nova Cond Light" w:hAnsi="Arial Nova Cond Light" w:cs="Arial"/>
        </w:rPr>
      </w:pPr>
    </w:p>
    <w:p w:rsidR="00C23B09" w:rsidRDefault="00C23B09" w:rsidP="00C23B09">
      <w:pPr>
        <w:pStyle w:val="Akapitzlist"/>
        <w:spacing w:line="240" w:lineRule="auto"/>
        <w:jc w:val="both"/>
        <w:rPr>
          <w:rFonts w:ascii="Arial Nova Cond Light" w:hAnsi="Arial Nova Cond Light" w:cs="Arial"/>
        </w:rPr>
      </w:pPr>
    </w:p>
    <w:p w:rsidR="00622231" w:rsidRDefault="00622231" w:rsidP="00C23B09">
      <w:pPr>
        <w:pStyle w:val="Akapitzlist"/>
        <w:spacing w:line="240" w:lineRule="auto"/>
        <w:jc w:val="both"/>
        <w:rPr>
          <w:rFonts w:ascii="Arial Nova Cond Light" w:hAnsi="Arial Nova Cond Light" w:cs="Arial"/>
        </w:rPr>
      </w:pPr>
    </w:p>
    <w:p w:rsidR="00622231" w:rsidRDefault="00622231" w:rsidP="00C23B09">
      <w:pPr>
        <w:pStyle w:val="Akapitzlist"/>
        <w:spacing w:line="240" w:lineRule="auto"/>
        <w:jc w:val="both"/>
        <w:rPr>
          <w:rFonts w:ascii="Arial Nova Cond Light" w:hAnsi="Arial Nova Cond Light" w:cs="Arial"/>
        </w:rPr>
      </w:pPr>
    </w:p>
    <w:p w:rsidR="00622231" w:rsidRDefault="00622231" w:rsidP="00C23B09">
      <w:pPr>
        <w:pStyle w:val="Akapitzlist"/>
        <w:spacing w:line="240" w:lineRule="auto"/>
        <w:jc w:val="both"/>
        <w:rPr>
          <w:rFonts w:ascii="Arial Nova Cond Light" w:hAnsi="Arial Nova Cond Light" w:cs="Arial"/>
        </w:rPr>
      </w:pPr>
    </w:p>
    <w:p w:rsidR="000D1078" w:rsidRDefault="000D1078" w:rsidP="00C23B09">
      <w:pPr>
        <w:pStyle w:val="Akapitzlist"/>
        <w:spacing w:line="240" w:lineRule="auto"/>
        <w:jc w:val="both"/>
        <w:rPr>
          <w:rFonts w:ascii="Arial Nova Cond Light" w:hAnsi="Arial Nova Cond Light" w:cs="Arial"/>
        </w:rPr>
      </w:pPr>
    </w:p>
    <w:p w:rsidR="00C23B09" w:rsidRPr="00C23B09" w:rsidRDefault="00C23B09" w:rsidP="00C23B09">
      <w:pPr>
        <w:spacing w:after="0" w:line="240" w:lineRule="auto"/>
        <w:jc w:val="both"/>
        <w:rPr>
          <w:rFonts w:ascii="Arial Nova Cond Light" w:hAnsi="Arial Nova Cond Light" w:cs="Arial"/>
          <w:b/>
          <w:u w:val="single"/>
        </w:rPr>
      </w:pPr>
      <w:r w:rsidRPr="00C23B09">
        <w:rPr>
          <w:rFonts w:ascii="Arial Nova Cond Light" w:hAnsi="Arial Nova Cond Light" w:cs="Arial"/>
          <w:b/>
          <w:u w:val="single"/>
        </w:rPr>
        <w:t>Załączniki:</w:t>
      </w:r>
    </w:p>
    <w:p w:rsidR="005C4527" w:rsidRPr="00A10FB9" w:rsidRDefault="00C23B09" w:rsidP="00C23B09">
      <w:pPr>
        <w:spacing w:after="0" w:line="240" w:lineRule="auto"/>
        <w:jc w:val="both"/>
        <w:rPr>
          <w:rFonts w:ascii="Arial Nova Cond Light" w:hAnsi="Arial Nova Cond Light" w:cs="Arial"/>
        </w:rPr>
      </w:pPr>
      <w:r w:rsidRPr="00C23B09">
        <w:rPr>
          <w:rFonts w:ascii="Arial Nova Cond Light" w:hAnsi="Arial Nova Cond Light" w:cs="Arial"/>
        </w:rPr>
        <w:t>Załącznik nr 1 - Formularz zgłoszeniowy na Partnera do wspólnego przygotowania i realizacji projektu</w:t>
      </w:r>
    </w:p>
    <w:sectPr w:rsidR="005C4527" w:rsidRPr="00A10FB9" w:rsidSect="000F0C95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4FD" w:rsidRDefault="003C14FD" w:rsidP="000F0C95">
      <w:pPr>
        <w:spacing w:after="0" w:line="240" w:lineRule="auto"/>
      </w:pPr>
      <w:r>
        <w:separator/>
      </w:r>
    </w:p>
  </w:endnote>
  <w:endnote w:type="continuationSeparator" w:id="0">
    <w:p w:rsidR="003C14FD" w:rsidRDefault="003C14FD" w:rsidP="000F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4FD" w:rsidRDefault="003C14FD" w:rsidP="000F0C95">
      <w:pPr>
        <w:spacing w:after="0" w:line="240" w:lineRule="auto"/>
      </w:pPr>
      <w:r>
        <w:separator/>
      </w:r>
    </w:p>
  </w:footnote>
  <w:footnote w:type="continuationSeparator" w:id="0">
    <w:p w:rsidR="003C14FD" w:rsidRDefault="003C14FD" w:rsidP="000F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C95" w:rsidRDefault="00A637D4">
    <w:pPr>
      <w:pStyle w:val="Nagwek"/>
    </w:pPr>
    <w:r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Prostokąt 1" descr="logo_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11DC72C" id="Prostokąt 1" o:spid="_x0000_s1026" alt="logo_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JS04&#10;YsICAADIBQAADgAAAAAAAAAAAAAAAAAuAgAAZHJzL2Uyb0RvYy54bWxQSwECLQAUAAYACAAAACEA&#10;TKDpLNgAAAADAQAADwAAAAAAAAAAAAAAAAAcBQAAZHJzL2Rvd25yZXYueG1sUEsFBgAAAAAEAAQA&#10;8wAAACE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0A8C"/>
    <w:multiLevelType w:val="multilevel"/>
    <w:tmpl w:val="8A1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A5836"/>
    <w:multiLevelType w:val="hybridMultilevel"/>
    <w:tmpl w:val="8440328C"/>
    <w:lvl w:ilvl="0" w:tplc="F2EE21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43EB2"/>
    <w:multiLevelType w:val="hybridMultilevel"/>
    <w:tmpl w:val="CBA40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670D2"/>
    <w:multiLevelType w:val="hybridMultilevel"/>
    <w:tmpl w:val="14821DA8"/>
    <w:lvl w:ilvl="0" w:tplc="ABB48EC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3409E"/>
    <w:multiLevelType w:val="hybridMultilevel"/>
    <w:tmpl w:val="FDEE482C"/>
    <w:lvl w:ilvl="0" w:tplc="1AB28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A6063"/>
    <w:multiLevelType w:val="hybridMultilevel"/>
    <w:tmpl w:val="0986A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9024B"/>
    <w:multiLevelType w:val="hybridMultilevel"/>
    <w:tmpl w:val="546632C4"/>
    <w:lvl w:ilvl="0" w:tplc="26C0D5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8812395"/>
    <w:multiLevelType w:val="hybridMultilevel"/>
    <w:tmpl w:val="CBA40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42C85"/>
    <w:multiLevelType w:val="multilevel"/>
    <w:tmpl w:val="EA36A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2B7980"/>
    <w:multiLevelType w:val="multilevel"/>
    <w:tmpl w:val="DBC0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46F06"/>
    <w:multiLevelType w:val="hybridMultilevel"/>
    <w:tmpl w:val="C7DE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951D1"/>
    <w:multiLevelType w:val="hybridMultilevel"/>
    <w:tmpl w:val="1D8039AE"/>
    <w:lvl w:ilvl="0" w:tplc="ABB48EC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C3A1E"/>
    <w:multiLevelType w:val="hybridMultilevel"/>
    <w:tmpl w:val="A0E62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53"/>
    <w:rsid w:val="0000153C"/>
    <w:rsid w:val="00020551"/>
    <w:rsid w:val="00052002"/>
    <w:rsid w:val="000945E0"/>
    <w:rsid w:val="000A69AD"/>
    <w:rsid w:val="000B294A"/>
    <w:rsid w:val="000D1078"/>
    <w:rsid w:val="000E1359"/>
    <w:rsid w:val="000E16F7"/>
    <w:rsid w:val="000F0C95"/>
    <w:rsid w:val="0012050E"/>
    <w:rsid w:val="0012076C"/>
    <w:rsid w:val="00125DC7"/>
    <w:rsid w:val="00141437"/>
    <w:rsid w:val="0015797F"/>
    <w:rsid w:val="001845F0"/>
    <w:rsid w:val="001B2B0C"/>
    <w:rsid w:val="001C10D9"/>
    <w:rsid w:val="001D5823"/>
    <w:rsid w:val="002278D0"/>
    <w:rsid w:val="0023734D"/>
    <w:rsid w:val="002D53E1"/>
    <w:rsid w:val="003075E9"/>
    <w:rsid w:val="003C14FD"/>
    <w:rsid w:val="003D2404"/>
    <w:rsid w:val="003D482D"/>
    <w:rsid w:val="003E019B"/>
    <w:rsid w:val="003E03AF"/>
    <w:rsid w:val="004556CB"/>
    <w:rsid w:val="00497D82"/>
    <w:rsid w:val="004B11CA"/>
    <w:rsid w:val="004D4C44"/>
    <w:rsid w:val="005439D1"/>
    <w:rsid w:val="00551A16"/>
    <w:rsid w:val="00553099"/>
    <w:rsid w:val="005C4527"/>
    <w:rsid w:val="00604E2E"/>
    <w:rsid w:val="006062DE"/>
    <w:rsid w:val="00622231"/>
    <w:rsid w:val="00633DF9"/>
    <w:rsid w:val="0064768C"/>
    <w:rsid w:val="006D6E27"/>
    <w:rsid w:val="007108FB"/>
    <w:rsid w:val="00724DBF"/>
    <w:rsid w:val="007A1853"/>
    <w:rsid w:val="007F72B2"/>
    <w:rsid w:val="00815199"/>
    <w:rsid w:val="0083054C"/>
    <w:rsid w:val="0083742A"/>
    <w:rsid w:val="00870A7E"/>
    <w:rsid w:val="00873542"/>
    <w:rsid w:val="00892BCD"/>
    <w:rsid w:val="00895210"/>
    <w:rsid w:val="008B21BD"/>
    <w:rsid w:val="008B5604"/>
    <w:rsid w:val="00930585"/>
    <w:rsid w:val="00961810"/>
    <w:rsid w:val="009F3646"/>
    <w:rsid w:val="00A10853"/>
    <w:rsid w:val="00A10FB9"/>
    <w:rsid w:val="00A637D4"/>
    <w:rsid w:val="00A64B81"/>
    <w:rsid w:val="00A81BD5"/>
    <w:rsid w:val="00AE437E"/>
    <w:rsid w:val="00B47E21"/>
    <w:rsid w:val="00B52F2D"/>
    <w:rsid w:val="00B53DDF"/>
    <w:rsid w:val="00BD5989"/>
    <w:rsid w:val="00BE1FBB"/>
    <w:rsid w:val="00BE2108"/>
    <w:rsid w:val="00C23B09"/>
    <w:rsid w:val="00C776C7"/>
    <w:rsid w:val="00D22D5A"/>
    <w:rsid w:val="00DB6152"/>
    <w:rsid w:val="00E40BE1"/>
    <w:rsid w:val="00E756EB"/>
    <w:rsid w:val="00EB4A2C"/>
    <w:rsid w:val="00EC59C3"/>
    <w:rsid w:val="00ED3CB8"/>
    <w:rsid w:val="00EE1CBA"/>
    <w:rsid w:val="00F1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2EB9"/>
  <w15:chartTrackingRefBased/>
  <w15:docId w15:val="{357819AD-F7B1-496F-B185-AD511774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1CA"/>
  </w:style>
  <w:style w:type="paragraph" w:styleId="Nagwek1">
    <w:name w:val="heading 1"/>
    <w:basedOn w:val="Normalny"/>
    <w:next w:val="Normalny"/>
    <w:link w:val="Nagwek1Znak"/>
    <w:uiPriority w:val="9"/>
    <w:qFormat/>
    <w:rsid w:val="004B1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4D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00153C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6062DE"/>
  </w:style>
  <w:style w:type="character" w:styleId="Hipercze">
    <w:name w:val="Hyperlink"/>
    <w:basedOn w:val="Domylnaczcionkaakapitu"/>
    <w:uiPriority w:val="99"/>
    <w:unhideWhenUsed/>
    <w:rsid w:val="000B29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294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E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0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95"/>
  </w:style>
  <w:style w:type="paragraph" w:styleId="Stopka">
    <w:name w:val="footer"/>
    <w:basedOn w:val="Normalny"/>
    <w:link w:val="StopkaZnak"/>
    <w:uiPriority w:val="99"/>
    <w:unhideWhenUsed/>
    <w:rsid w:val="000F0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95"/>
  </w:style>
  <w:style w:type="paragraph" w:styleId="Tekstpodstawowy">
    <w:name w:val="Body Text"/>
    <w:basedOn w:val="Normalny"/>
    <w:link w:val="TekstpodstawowyZnak"/>
    <w:uiPriority w:val="1"/>
    <w:qFormat/>
    <w:rsid w:val="00C23B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3B09"/>
    <w:rPr>
      <w:rFonts w:ascii="Calibri" w:eastAsia="Calibri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C4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724D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dpf@pwste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Stępiński</dc:creator>
  <cp:keywords/>
  <dc:description/>
  <cp:lastModifiedBy>Tomasz Sikora</cp:lastModifiedBy>
  <cp:revision>6</cp:revision>
  <cp:lastPrinted>2023-04-19T08:05:00Z</cp:lastPrinted>
  <dcterms:created xsi:type="dcterms:W3CDTF">2023-10-23T06:53:00Z</dcterms:created>
  <dcterms:modified xsi:type="dcterms:W3CDTF">2023-10-23T10:10:00Z</dcterms:modified>
</cp:coreProperties>
</file>