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61" w:rsidRDefault="00987961" w:rsidP="00987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  <w:r>
        <w:rPr>
          <w:rFonts w:ascii="Times New Roman" w:hAnsi="Times New Roman" w:cs="Times New Roman"/>
          <w:b/>
          <w:sz w:val="24"/>
          <w:szCs w:val="24"/>
        </w:rPr>
        <w:t xml:space="preserve">ze spotkania Rady Pracodawców przy </w:t>
      </w:r>
      <w:r>
        <w:rPr>
          <w:rFonts w:ascii="Times New Roman" w:hAnsi="Times New Roman" w:cs="Times New Roman"/>
          <w:b/>
          <w:sz w:val="24"/>
          <w:szCs w:val="24"/>
        </w:rPr>
        <w:t xml:space="preserve">Wydziale </w:t>
      </w:r>
      <w:r>
        <w:rPr>
          <w:rFonts w:ascii="Times New Roman" w:hAnsi="Times New Roman" w:cs="Times New Roman"/>
          <w:b/>
          <w:sz w:val="24"/>
          <w:szCs w:val="24"/>
        </w:rPr>
        <w:t>Stosunków Międzynarodowych P</w:t>
      </w:r>
      <w:r>
        <w:rPr>
          <w:rFonts w:ascii="Times New Roman" w:hAnsi="Times New Roman" w:cs="Times New Roman"/>
          <w:b/>
          <w:sz w:val="24"/>
          <w:szCs w:val="24"/>
        </w:rPr>
        <w:t>ANS</w:t>
      </w:r>
      <w:r>
        <w:rPr>
          <w:rFonts w:ascii="Times New Roman" w:hAnsi="Times New Roman" w:cs="Times New Roman"/>
          <w:b/>
          <w:sz w:val="24"/>
          <w:szCs w:val="24"/>
        </w:rPr>
        <w:t xml:space="preserve"> w Jarosławiu z dnia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987961" w:rsidRDefault="00987961" w:rsidP="00987961">
      <w:pPr>
        <w:rPr>
          <w:rFonts w:ascii="Times New Roman" w:hAnsi="Times New Roman" w:cs="Times New Roman"/>
          <w:sz w:val="24"/>
          <w:szCs w:val="24"/>
        </w:rPr>
      </w:pPr>
    </w:p>
    <w:p w:rsidR="00987961" w:rsidRDefault="00987961" w:rsidP="00751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spotkaniu uczestniczyło 1</w:t>
      </w:r>
      <w:r w:rsidR="002911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osób, w tym przedstawiciele administracji publicznej, biznesu, banku, kancelarii adwokackiej oraz opiekunowie praktyk i koordynatorzy do spraw współpracy z otoczeniem społeczno-gospodarczym. </w:t>
      </w:r>
    </w:p>
    <w:p w:rsidR="00987961" w:rsidRDefault="00987961" w:rsidP="00751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Wydziału przedstawiła porządek zebrania:</w:t>
      </w:r>
    </w:p>
    <w:p w:rsidR="00987961" w:rsidRDefault="00987961" w:rsidP="00751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programów studiów na kierunku administracja pierwszego i drugiego stopnia o profilu praktycznym</w:t>
      </w:r>
      <w:r w:rsidR="002911F1">
        <w:rPr>
          <w:rFonts w:ascii="Times New Roman" w:hAnsi="Times New Roman" w:cs="Times New Roman"/>
          <w:sz w:val="24"/>
          <w:szCs w:val="24"/>
        </w:rPr>
        <w:t xml:space="preserve"> i propozycje ewentualnych zmian na nowy cykl kształcenia 2024/2025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1F1" w:rsidRPr="00987961" w:rsidRDefault="002911F1" w:rsidP="00751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pracodawców dotycząca efektów uczenia się w kontekście potrzeb rynku pracy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61" w:rsidRDefault="00987961" w:rsidP="00751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umiejętności </w:t>
      </w:r>
      <w:r w:rsidR="002911F1">
        <w:rPr>
          <w:rFonts w:ascii="Times New Roman" w:hAnsi="Times New Roman" w:cs="Times New Roman"/>
          <w:sz w:val="24"/>
          <w:szCs w:val="24"/>
        </w:rPr>
        <w:t>zdobywanych przez studenta podczas praktyk zawodowych;</w:t>
      </w:r>
    </w:p>
    <w:p w:rsidR="00987961" w:rsidRDefault="002911F1" w:rsidP="00751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wnikliwej dyskusji i omówieniu wszystkich zagadnień Rada Pracodawców pozytywnie oceniła programy studiów dla administracji pierwszego i drugiego stopnia o profilu praktycznym. </w:t>
      </w:r>
      <w:r w:rsidR="00FE35A2">
        <w:rPr>
          <w:rFonts w:ascii="Times New Roman" w:hAnsi="Times New Roman" w:cs="Times New Roman"/>
          <w:sz w:val="24"/>
          <w:szCs w:val="24"/>
        </w:rPr>
        <w:t xml:space="preserve">Pracodawcy z zainteresowaniem analizowali efekty uczenia się w zakresie umiejętności praktycznych. Za szczególnie ważne </w:t>
      </w:r>
      <w:r w:rsidR="00751B4B">
        <w:rPr>
          <w:rFonts w:ascii="Times New Roman" w:hAnsi="Times New Roman" w:cs="Times New Roman"/>
          <w:sz w:val="24"/>
          <w:szCs w:val="24"/>
        </w:rPr>
        <w:t xml:space="preserve">w zawodzie administratywisty uznano kompetencje społeczne. </w:t>
      </w:r>
      <w:r>
        <w:rPr>
          <w:rFonts w:ascii="Times New Roman" w:hAnsi="Times New Roman" w:cs="Times New Roman"/>
          <w:sz w:val="24"/>
          <w:szCs w:val="24"/>
        </w:rPr>
        <w:t xml:space="preserve">Interesariusze zewnętrzni </w:t>
      </w:r>
      <w:r w:rsidR="00FE35A2">
        <w:rPr>
          <w:rFonts w:ascii="Times New Roman" w:hAnsi="Times New Roman" w:cs="Times New Roman"/>
          <w:sz w:val="24"/>
          <w:szCs w:val="24"/>
        </w:rPr>
        <w:t xml:space="preserve">potwierdzili chęć współpracy z Wydziałem Stosunków Międzynarodowych. Przedstawiciele Rady Pracodawców wskazali na konieczność doskonalenia umiejętności praktycznych podczas praktyk zawodowych odbywających się poza Uczelnią, co niewątpliwie ułatwi absolwentom odnalezienie się na rynku pracy. </w:t>
      </w:r>
    </w:p>
    <w:p w:rsidR="00987961" w:rsidRPr="00751B4B" w:rsidRDefault="00751B4B" w:rsidP="00987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obecności i </w:t>
      </w:r>
      <w:r w:rsidR="00987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protokół ze spotkania znajduje się w dokumentacji Wydziału. </w:t>
      </w:r>
      <w:bookmarkStart w:id="0" w:name="_GoBack"/>
      <w:bookmarkEnd w:id="0"/>
    </w:p>
    <w:p w:rsidR="006C6775" w:rsidRDefault="00751B4B"/>
    <w:sectPr w:rsidR="006C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F81"/>
    <w:multiLevelType w:val="hybridMultilevel"/>
    <w:tmpl w:val="D77C59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EC816C8"/>
    <w:multiLevelType w:val="hybridMultilevel"/>
    <w:tmpl w:val="30BC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1"/>
    <w:rsid w:val="002911F1"/>
    <w:rsid w:val="003854CA"/>
    <w:rsid w:val="00751B4B"/>
    <w:rsid w:val="00987961"/>
    <w:rsid w:val="00BF5112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0BC7"/>
  <w15:chartTrackingRefBased/>
  <w15:docId w15:val="{BC0B27B0-5C4A-40C9-B849-08401A0E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96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Pietrzyk</dc:creator>
  <cp:keywords/>
  <dc:description/>
  <cp:lastModifiedBy>Urszula Pietrzyk</cp:lastModifiedBy>
  <cp:revision>1</cp:revision>
  <dcterms:created xsi:type="dcterms:W3CDTF">2024-02-07T15:19:00Z</dcterms:created>
  <dcterms:modified xsi:type="dcterms:W3CDTF">2024-02-07T15:53:00Z</dcterms:modified>
</cp:coreProperties>
</file>