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8B" w:rsidRPr="00CB7659" w:rsidRDefault="00E42B8B">
      <w:pPr>
        <w:rPr>
          <w:color w:val="FF0000"/>
        </w:rPr>
      </w:pPr>
      <w:bookmarkStart w:id="0" w:name="wpsm-table-14"/>
      <w:bookmarkEnd w:id="0"/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5"/>
        <w:gridCol w:w="2764"/>
        <w:gridCol w:w="2439"/>
      </w:tblGrid>
      <w:tr w:rsidR="00CB7659" w:rsidRPr="00CB7659" w:rsidTr="00D02D85">
        <w:trPr>
          <w:tblHeader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659" w:rsidRPr="00CB7659" w:rsidRDefault="00CB7659" w:rsidP="00CB7659">
            <w:pPr>
              <w:pStyle w:val="Nagwek4"/>
              <w:widowControl w:val="0"/>
              <w:jc w:val="center"/>
              <w:rPr>
                <w:sz w:val="27"/>
              </w:rPr>
            </w:pPr>
            <w:r w:rsidRPr="00CB7659">
              <w:rPr>
                <w:sz w:val="27"/>
              </w:rPr>
              <w:t>Wysokość opłat dla cudzoziemców studiujących w języku polskim na studiach stacjonarnych</w:t>
            </w:r>
          </w:p>
          <w:p w:rsidR="00CB7659" w:rsidRPr="00CB7659" w:rsidRDefault="00CB7659">
            <w:pPr>
              <w:pStyle w:val="Nagwek4"/>
              <w:widowControl w:val="0"/>
              <w:rPr>
                <w:color w:val="FF0000"/>
                <w:sz w:val="27"/>
              </w:rPr>
            </w:pPr>
          </w:p>
        </w:tc>
      </w:tr>
      <w:tr w:rsidR="00BA7D62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Nazwa kierunku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Opłata roczna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Opłata semestralna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Administracja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5300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</w:t>
            </w:r>
            <w:r w:rsidR="000F64D1" w:rsidRPr="000241F9">
              <w:rPr>
                <w:b/>
              </w:rPr>
              <w:t>650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Administracja 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5300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</w:t>
            </w:r>
            <w:r w:rsidR="000F64D1" w:rsidRPr="000241F9">
              <w:rPr>
                <w:b/>
              </w:rPr>
              <w:t>650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Automatyka i elektronika praktyczna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</w:t>
            </w:r>
            <w:r w:rsidR="00800C17" w:rsidRPr="000241F9">
              <w:rPr>
                <w:b/>
              </w:rPr>
              <w:t xml:space="preserve"> z</w:t>
            </w:r>
            <w:r w:rsidR="001B3023" w:rsidRPr="000241F9">
              <w:rPr>
                <w:b/>
              </w:rPr>
              <w:t>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Bezpieczeństwo wewnętrzne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5500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2750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Bezpieczeństwo wewnętrzne 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5500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2750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Budownictwo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Finanse i rachunkowość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5500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2750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Geodezja i kartografia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Geodezja i kartografia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Informatyka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9B5FF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Kosmetologia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 zł</w:t>
            </w:r>
          </w:p>
        </w:tc>
      </w:tr>
      <w:tr w:rsidR="00EF5EC5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0241F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Prawo w biznesie i sektorze publicznym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5300</w:t>
            </w:r>
            <w:r w:rsidR="00EF5EC5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2650</w:t>
            </w:r>
            <w:r w:rsidR="00EF5EC5" w:rsidRPr="000241F9">
              <w:rPr>
                <w:b/>
              </w:rPr>
              <w:t xml:space="preserve"> zł</w:t>
            </w:r>
          </w:p>
        </w:tc>
      </w:tr>
      <w:tr w:rsidR="002966AC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0241F9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Pielęgniarstwo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0241F9" w:rsidRDefault="002E33A3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2966AC" w:rsidRPr="000241F9">
              <w:rPr>
                <w:b/>
              </w:rPr>
              <w:t>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0241F9" w:rsidRDefault="002E33A3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2966AC" w:rsidRPr="000241F9">
              <w:rPr>
                <w:b/>
              </w:rPr>
              <w:t>0 zł</w:t>
            </w:r>
          </w:p>
        </w:tc>
      </w:tr>
      <w:tr w:rsidR="009B5FF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Pielęgniarstwo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2E33A3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B5FFB" w:rsidRPr="000241F9">
              <w:rPr>
                <w:b/>
              </w:rPr>
              <w:t>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2E33A3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FFB" w:rsidRPr="000241F9">
              <w:rPr>
                <w:b/>
              </w:rPr>
              <w:t>500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 xml:space="preserve">Pedagogika przedszkolna </w:t>
            </w:r>
            <w:r w:rsidRPr="000241F9">
              <w:rPr>
                <w:b/>
              </w:rPr>
              <w:br/>
              <w:t>i wczesnoszkolna – jednolite studia magisterskie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  <w:bCs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0241F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  <w:bCs/>
              </w:rPr>
              <w:t>3250 zł</w:t>
            </w:r>
          </w:p>
        </w:tc>
      </w:tr>
      <w:tr w:rsidR="00A50BC0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C0" w:rsidRPr="000241F9" w:rsidRDefault="00A50BC0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Praca socjalna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C0" w:rsidRPr="000241F9" w:rsidRDefault="00A50BC0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5200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C0" w:rsidRPr="000241F9" w:rsidRDefault="00A50BC0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2600 zł</w:t>
            </w:r>
          </w:p>
        </w:tc>
      </w:tr>
      <w:tr w:rsidR="009B5FF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Psychologia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0241F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3250 zł</w:t>
            </w:r>
          </w:p>
        </w:tc>
      </w:tr>
      <w:tr w:rsidR="002966AC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0241F9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Ratownictwo medyczne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0241F9" w:rsidRDefault="002E33A3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966AC" w:rsidRPr="000241F9">
              <w:rPr>
                <w:b/>
              </w:rPr>
              <w:t>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0241F9" w:rsidRDefault="002E33A3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966AC" w:rsidRPr="000241F9">
              <w:rPr>
                <w:b/>
              </w:rPr>
              <w:t>750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Zarządzanie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5300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</w:t>
            </w:r>
            <w:r w:rsidR="000F64D1" w:rsidRPr="000241F9">
              <w:rPr>
                <w:b/>
              </w:rPr>
              <w:t>650</w:t>
            </w:r>
            <w:r w:rsidR="00800C17" w:rsidRPr="000241F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Zarządzanie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5300</w:t>
            </w:r>
            <w:r w:rsidR="00800C17" w:rsidRPr="000241F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0241F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0241F9">
              <w:rPr>
                <w:b/>
              </w:rPr>
              <w:t>2</w:t>
            </w:r>
            <w:r w:rsidR="000F64D1" w:rsidRPr="000241F9">
              <w:rPr>
                <w:b/>
              </w:rPr>
              <w:t>650</w:t>
            </w:r>
            <w:r w:rsidR="00800C17" w:rsidRPr="000241F9">
              <w:rPr>
                <w:b/>
              </w:rPr>
              <w:t xml:space="preserve"> zł</w:t>
            </w:r>
          </w:p>
        </w:tc>
      </w:tr>
    </w:tbl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</w:p>
    <w:p w:rsidR="000F64D1" w:rsidRDefault="000F64D1" w:rsidP="00173C92"/>
    <w:p w:rsidR="000F64D1" w:rsidRDefault="000F64D1" w:rsidP="00173C92">
      <w:bookmarkStart w:id="1" w:name="_GoBack"/>
      <w:bookmarkEnd w:id="1"/>
    </w:p>
    <w:p w:rsidR="000F64D1" w:rsidRDefault="000F64D1" w:rsidP="00173C92"/>
    <w:p w:rsidR="000F64D1" w:rsidRDefault="000F64D1" w:rsidP="00173C92"/>
    <w:p w:rsidR="000F64D1" w:rsidRDefault="000F64D1" w:rsidP="00173C92"/>
    <w:p w:rsidR="000F64D1" w:rsidRDefault="000F64D1" w:rsidP="00173C92"/>
    <w:sectPr w:rsidR="000F64D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B"/>
    <w:rsid w:val="000241F9"/>
    <w:rsid w:val="000F64D1"/>
    <w:rsid w:val="00173C92"/>
    <w:rsid w:val="001B3023"/>
    <w:rsid w:val="002966AC"/>
    <w:rsid w:val="002E33A3"/>
    <w:rsid w:val="004C0D98"/>
    <w:rsid w:val="00800C17"/>
    <w:rsid w:val="009B5FFB"/>
    <w:rsid w:val="00A50BC0"/>
    <w:rsid w:val="00BA7D62"/>
    <w:rsid w:val="00CB7659"/>
    <w:rsid w:val="00D65F6D"/>
    <w:rsid w:val="00E33BF8"/>
    <w:rsid w:val="00E42B8B"/>
    <w:rsid w:val="00E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C71A"/>
  <w15:docId w15:val="{E8F75DED-4FBF-46B5-ACE2-157F013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agwek"/>
    <w:next w:val="Tekstpodstawowy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173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Sawiński</dc:creator>
  <dc:description/>
  <cp:lastModifiedBy>Henryk Sawiński</cp:lastModifiedBy>
  <cp:revision>9</cp:revision>
  <dcterms:created xsi:type="dcterms:W3CDTF">2024-05-29T07:23:00Z</dcterms:created>
  <dcterms:modified xsi:type="dcterms:W3CDTF">2025-06-18T06:40:00Z</dcterms:modified>
  <dc:language>pl-PL</dc:language>
</cp:coreProperties>
</file>